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54" w:rsidRDefault="00A70D54" w:rsidP="00E92980">
      <w:pPr>
        <w:pStyle w:val="a7"/>
        <w:rPr>
          <w:rFonts w:ascii="Times New Roman" w:hAnsi="Times New Roman"/>
          <w:b/>
          <w:bCs/>
          <w:sz w:val="32"/>
          <w:szCs w:val="32"/>
          <w:u w:val="single"/>
        </w:rPr>
      </w:pPr>
      <w:r>
        <w:rPr>
          <w:rFonts w:ascii="Times New Roman" w:hAnsi="Times New Roman"/>
          <w:b/>
          <w:bCs/>
          <w:sz w:val="32"/>
          <w:szCs w:val="32"/>
          <w:u w:val="single"/>
        </w:rPr>
        <w:t>Частное учреждение</w:t>
      </w:r>
    </w:p>
    <w:p w:rsidR="00E92980" w:rsidRDefault="00A70D54" w:rsidP="00E92980">
      <w:pPr>
        <w:pStyle w:val="a7"/>
        <w:rPr>
          <w:rFonts w:ascii="Times New Roman" w:hAnsi="Times New Roman"/>
          <w:b/>
          <w:bCs/>
          <w:sz w:val="32"/>
          <w:szCs w:val="32"/>
          <w:u w:val="single"/>
        </w:rPr>
      </w:pPr>
      <w:r>
        <w:rPr>
          <w:rFonts w:ascii="Times New Roman" w:hAnsi="Times New Roman"/>
          <w:b/>
          <w:bCs/>
          <w:sz w:val="32"/>
          <w:szCs w:val="32"/>
          <w:u w:val="single"/>
        </w:rPr>
        <w:t xml:space="preserve"> профессиональная образовательная организация</w:t>
      </w:r>
    </w:p>
    <w:p w:rsidR="00E92980" w:rsidRPr="00A40872" w:rsidRDefault="00E92980" w:rsidP="00E92980">
      <w:pPr>
        <w:pStyle w:val="a7"/>
        <w:rPr>
          <w:rFonts w:ascii="Times New Roman" w:hAnsi="Times New Roman"/>
          <w:b/>
          <w:bCs/>
          <w:sz w:val="32"/>
          <w:szCs w:val="32"/>
          <w:u w:val="single"/>
        </w:rPr>
      </w:pPr>
      <w:r>
        <w:rPr>
          <w:rFonts w:ascii="Times New Roman" w:hAnsi="Times New Roman"/>
          <w:b/>
          <w:bCs/>
          <w:sz w:val="32"/>
          <w:szCs w:val="32"/>
          <w:u w:val="single"/>
        </w:rPr>
        <w:t>«Центр подготовки сотрудников охраны «НОКС»</w:t>
      </w:r>
    </w:p>
    <w:p w:rsidR="00E92980" w:rsidRDefault="00E92980" w:rsidP="00E92980">
      <w:pPr>
        <w:pStyle w:val="a7"/>
        <w:ind w:left="4320" w:firstLine="720"/>
        <w:rPr>
          <w:rFonts w:ascii="Times New Roman" w:hAnsi="Times New Roman"/>
          <w:bCs/>
          <w:szCs w:val="28"/>
        </w:rPr>
      </w:pPr>
    </w:p>
    <w:p w:rsidR="00E92980" w:rsidRDefault="00042391" w:rsidP="00E92980">
      <w:pPr>
        <w:pStyle w:val="a7"/>
        <w:ind w:left="4320" w:firstLine="720"/>
        <w:rPr>
          <w:rFonts w:ascii="Times New Roman" w:hAnsi="Times New Roman"/>
          <w:bCs/>
          <w:szCs w:val="28"/>
        </w:rPr>
      </w:pPr>
      <w:r>
        <w:rPr>
          <w:noProof/>
          <w:lang w:eastAsia="ru-RU"/>
        </w:rPr>
        <w:drawing>
          <wp:anchor distT="0" distB="0" distL="114300" distR="114300" simplePos="0" relativeHeight="251658240" behindDoc="1" locked="0" layoutInCell="1" allowOverlap="1">
            <wp:simplePos x="0" y="0"/>
            <wp:positionH relativeFrom="column">
              <wp:posOffset>2875915</wp:posOffset>
            </wp:positionH>
            <wp:positionV relativeFrom="paragraph">
              <wp:posOffset>15240</wp:posOffset>
            </wp:positionV>
            <wp:extent cx="2289810" cy="16859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9810" cy="1685925"/>
                    </a:xfrm>
                    <a:prstGeom prst="rect">
                      <a:avLst/>
                    </a:prstGeom>
                    <a:noFill/>
                    <a:ln>
                      <a:noFill/>
                    </a:ln>
                  </pic:spPr>
                </pic:pic>
              </a:graphicData>
            </a:graphic>
          </wp:anchor>
        </w:drawing>
      </w:r>
    </w:p>
    <w:p w:rsidR="00E92980" w:rsidRPr="00A40872" w:rsidRDefault="00E92980" w:rsidP="00E92980">
      <w:pPr>
        <w:pStyle w:val="a7"/>
        <w:ind w:left="4536"/>
        <w:rPr>
          <w:rFonts w:ascii="Times New Roman" w:hAnsi="Times New Roman"/>
          <w:bCs/>
          <w:sz w:val="24"/>
          <w:szCs w:val="24"/>
        </w:rPr>
      </w:pPr>
      <w:r w:rsidRPr="00A40872">
        <w:rPr>
          <w:rFonts w:ascii="Times New Roman" w:hAnsi="Times New Roman"/>
          <w:bCs/>
          <w:sz w:val="24"/>
          <w:szCs w:val="24"/>
        </w:rPr>
        <w:t>Утверждаю</w:t>
      </w:r>
    </w:p>
    <w:p w:rsidR="00E92980" w:rsidRPr="00A40872" w:rsidRDefault="00E92980" w:rsidP="00E92980">
      <w:pPr>
        <w:pStyle w:val="a7"/>
        <w:ind w:left="4536"/>
        <w:rPr>
          <w:rFonts w:ascii="Times New Roman" w:hAnsi="Times New Roman"/>
          <w:bCs/>
          <w:sz w:val="24"/>
          <w:szCs w:val="24"/>
        </w:rPr>
      </w:pPr>
      <w:proofErr w:type="gramStart"/>
      <w:r w:rsidRPr="00A40872">
        <w:rPr>
          <w:rFonts w:ascii="Times New Roman" w:hAnsi="Times New Roman"/>
          <w:bCs/>
          <w:sz w:val="24"/>
          <w:szCs w:val="24"/>
        </w:rPr>
        <w:t>Директор</w:t>
      </w:r>
      <w:proofErr w:type="gramEnd"/>
      <w:r w:rsidRPr="00A40872">
        <w:rPr>
          <w:rFonts w:ascii="Times New Roman" w:hAnsi="Times New Roman"/>
          <w:bCs/>
          <w:sz w:val="24"/>
          <w:szCs w:val="24"/>
        </w:rPr>
        <w:t xml:space="preserve"> </w:t>
      </w:r>
      <w:r w:rsidR="00A70D54">
        <w:rPr>
          <w:rFonts w:ascii="Times New Roman" w:hAnsi="Times New Roman"/>
          <w:bCs/>
          <w:sz w:val="24"/>
          <w:szCs w:val="24"/>
        </w:rPr>
        <w:t>ЧУ ПОО</w:t>
      </w:r>
    </w:p>
    <w:p w:rsidR="00E92980" w:rsidRDefault="00E92980" w:rsidP="00E92980">
      <w:pPr>
        <w:pStyle w:val="a7"/>
        <w:ind w:left="4536"/>
        <w:rPr>
          <w:rFonts w:ascii="Times New Roman" w:hAnsi="Times New Roman"/>
          <w:bCs/>
          <w:sz w:val="24"/>
          <w:szCs w:val="24"/>
        </w:rPr>
      </w:pPr>
      <w:r w:rsidRPr="00A40872">
        <w:rPr>
          <w:rFonts w:ascii="Times New Roman" w:hAnsi="Times New Roman"/>
          <w:bCs/>
          <w:sz w:val="24"/>
          <w:szCs w:val="24"/>
        </w:rPr>
        <w:t>«Центр подготовки сотрудников охраны «НОКС»</w:t>
      </w:r>
    </w:p>
    <w:p w:rsidR="00A70D54" w:rsidRPr="00A70D54" w:rsidRDefault="00A70D54" w:rsidP="00A70D54">
      <w:pPr>
        <w:pStyle w:val="a8"/>
        <w:rPr>
          <w:lang w:eastAsia="ar-SA"/>
        </w:rPr>
      </w:pPr>
    </w:p>
    <w:p w:rsidR="00E92980" w:rsidRPr="00A40872" w:rsidRDefault="00E92980" w:rsidP="00E92980">
      <w:pPr>
        <w:pStyle w:val="a7"/>
        <w:ind w:left="4536"/>
        <w:rPr>
          <w:rFonts w:ascii="Times New Roman" w:hAnsi="Times New Roman"/>
          <w:bCs/>
          <w:sz w:val="24"/>
          <w:szCs w:val="24"/>
        </w:rPr>
      </w:pPr>
      <w:r w:rsidRPr="00A40872">
        <w:rPr>
          <w:rFonts w:ascii="Times New Roman" w:hAnsi="Times New Roman"/>
          <w:bCs/>
          <w:sz w:val="24"/>
          <w:szCs w:val="24"/>
        </w:rPr>
        <w:t>___________________________</w:t>
      </w:r>
    </w:p>
    <w:p w:rsidR="00E92980" w:rsidRPr="00A40872" w:rsidRDefault="00E92980" w:rsidP="00E92980">
      <w:pPr>
        <w:pStyle w:val="a7"/>
        <w:ind w:left="4536"/>
        <w:rPr>
          <w:rFonts w:ascii="Times New Roman" w:hAnsi="Times New Roman"/>
          <w:bCs/>
          <w:sz w:val="24"/>
          <w:szCs w:val="24"/>
        </w:rPr>
      </w:pPr>
    </w:p>
    <w:p w:rsidR="00E92980" w:rsidRPr="00A40872" w:rsidRDefault="00042391" w:rsidP="00E92980">
      <w:pPr>
        <w:pStyle w:val="a7"/>
        <w:ind w:left="4536"/>
        <w:rPr>
          <w:rFonts w:ascii="Times New Roman" w:hAnsi="Times New Roman"/>
          <w:bCs/>
          <w:sz w:val="24"/>
          <w:szCs w:val="24"/>
        </w:rPr>
      </w:pPr>
      <w:r>
        <w:rPr>
          <w:rFonts w:ascii="Times New Roman" w:hAnsi="Times New Roman"/>
          <w:bCs/>
          <w:sz w:val="24"/>
          <w:szCs w:val="24"/>
        </w:rPr>
        <w:t>«5</w:t>
      </w:r>
      <w:r w:rsidR="00A70D54">
        <w:rPr>
          <w:rFonts w:ascii="Times New Roman" w:hAnsi="Times New Roman"/>
          <w:bCs/>
          <w:sz w:val="24"/>
          <w:szCs w:val="24"/>
        </w:rPr>
        <w:t xml:space="preserve">» </w:t>
      </w:r>
      <w:r>
        <w:rPr>
          <w:rFonts w:ascii="Times New Roman" w:hAnsi="Times New Roman"/>
          <w:bCs/>
          <w:sz w:val="24"/>
          <w:szCs w:val="24"/>
        </w:rPr>
        <w:t>февраля 2018</w:t>
      </w:r>
      <w:r w:rsidR="00E92980" w:rsidRPr="00A40872">
        <w:rPr>
          <w:rFonts w:ascii="Times New Roman" w:hAnsi="Times New Roman"/>
          <w:bCs/>
          <w:sz w:val="24"/>
          <w:szCs w:val="24"/>
        </w:rPr>
        <w:t xml:space="preserve"> г.</w:t>
      </w:r>
    </w:p>
    <w:p w:rsidR="00E92980" w:rsidRPr="00A40872" w:rsidRDefault="00E92980" w:rsidP="00E92980">
      <w:pPr>
        <w:pStyle w:val="a7"/>
        <w:ind w:left="4536"/>
        <w:rPr>
          <w:rFonts w:ascii="Times New Roman" w:hAnsi="Times New Roman"/>
          <w:b/>
          <w:bCs/>
          <w:sz w:val="24"/>
          <w:szCs w:val="24"/>
        </w:rPr>
      </w:pPr>
    </w:p>
    <w:p w:rsidR="00E92980" w:rsidRPr="00A40872" w:rsidRDefault="00E92980" w:rsidP="00E92980">
      <w:pPr>
        <w:pStyle w:val="a7"/>
        <w:ind w:left="4536"/>
        <w:rPr>
          <w:rFonts w:ascii="Times New Roman" w:hAnsi="Times New Roman"/>
          <w:bCs/>
          <w:sz w:val="24"/>
          <w:szCs w:val="24"/>
        </w:rPr>
      </w:pPr>
      <w:r w:rsidRPr="00A40872">
        <w:rPr>
          <w:rFonts w:ascii="Times New Roman" w:hAnsi="Times New Roman"/>
          <w:bCs/>
          <w:sz w:val="24"/>
          <w:szCs w:val="24"/>
        </w:rPr>
        <w:t>М.П.</w:t>
      </w:r>
    </w:p>
    <w:p w:rsidR="00E92980" w:rsidRDefault="00E92980" w:rsidP="000B2D6B">
      <w:pPr>
        <w:pStyle w:val="a7"/>
        <w:ind w:left="4320" w:firstLine="720"/>
        <w:rPr>
          <w:rFonts w:ascii="Times New Roman" w:hAnsi="Times New Roman"/>
          <w:bCs/>
          <w:szCs w:val="28"/>
        </w:rPr>
      </w:pPr>
    </w:p>
    <w:p w:rsidR="00E92980" w:rsidRDefault="00E92980" w:rsidP="000B2D6B">
      <w:pPr>
        <w:pStyle w:val="a7"/>
        <w:ind w:left="4320" w:firstLine="720"/>
        <w:rPr>
          <w:rFonts w:ascii="Times New Roman" w:hAnsi="Times New Roman"/>
          <w:bCs/>
          <w:szCs w:val="28"/>
        </w:rPr>
      </w:pPr>
    </w:p>
    <w:p w:rsidR="000B2D6B" w:rsidRDefault="000B2D6B" w:rsidP="000B2D6B">
      <w:pPr>
        <w:pStyle w:val="a7"/>
        <w:rPr>
          <w:rFonts w:ascii="Times New Roman" w:hAnsi="Times New Roman"/>
          <w:bCs/>
          <w:szCs w:val="28"/>
        </w:rPr>
      </w:pPr>
    </w:p>
    <w:p w:rsidR="00E92980" w:rsidRDefault="00E92980" w:rsidP="00E92980">
      <w:pPr>
        <w:pStyle w:val="a8"/>
        <w:rPr>
          <w:lang w:eastAsia="ar-SA"/>
        </w:rPr>
      </w:pPr>
    </w:p>
    <w:p w:rsidR="000B2D6B" w:rsidRPr="00B02028" w:rsidRDefault="000B2D6B" w:rsidP="000B2D6B">
      <w:pPr>
        <w:pStyle w:val="a7"/>
        <w:rPr>
          <w:rFonts w:ascii="Times New Roman" w:hAnsi="Times New Roman"/>
        </w:rPr>
      </w:pPr>
    </w:p>
    <w:p w:rsidR="000B2D6B" w:rsidRPr="00B02028" w:rsidRDefault="000B2D6B" w:rsidP="000B2D6B">
      <w:pPr>
        <w:pStyle w:val="a7"/>
        <w:rPr>
          <w:rFonts w:ascii="Times New Roman" w:hAnsi="Times New Roman"/>
        </w:rPr>
      </w:pPr>
    </w:p>
    <w:p w:rsidR="000B2D6B" w:rsidRPr="00B02028" w:rsidRDefault="000B2D6B" w:rsidP="000B2D6B">
      <w:pPr>
        <w:pStyle w:val="a7"/>
        <w:rPr>
          <w:rFonts w:ascii="Times New Roman" w:hAnsi="Times New Roman"/>
        </w:rPr>
      </w:pPr>
    </w:p>
    <w:p w:rsidR="000B2D6B" w:rsidRPr="00B02028" w:rsidRDefault="000B2D6B" w:rsidP="000B2D6B">
      <w:pPr>
        <w:pStyle w:val="a7"/>
        <w:rPr>
          <w:rFonts w:ascii="Times New Roman" w:hAnsi="Times New Roman"/>
        </w:rPr>
      </w:pPr>
    </w:p>
    <w:p w:rsidR="000B2D6B" w:rsidRPr="00B02028" w:rsidRDefault="000B2D6B" w:rsidP="000B2D6B">
      <w:pPr>
        <w:pStyle w:val="a7"/>
        <w:rPr>
          <w:rFonts w:ascii="Times New Roman" w:hAnsi="Times New Roman"/>
        </w:rPr>
      </w:pPr>
    </w:p>
    <w:p w:rsidR="000B2D6B" w:rsidRPr="00B02028" w:rsidRDefault="000B2D6B" w:rsidP="000B2D6B">
      <w:pPr>
        <w:pStyle w:val="a7"/>
        <w:rPr>
          <w:rFonts w:ascii="Times New Roman" w:hAnsi="Times New Roman"/>
        </w:rPr>
      </w:pPr>
    </w:p>
    <w:p w:rsidR="000B2D6B" w:rsidRPr="00B02028" w:rsidRDefault="000B2D6B" w:rsidP="000B2D6B">
      <w:pPr>
        <w:pStyle w:val="a7"/>
        <w:rPr>
          <w:rFonts w:ascii="Times New Roman" w:hAnsi="Times New Roman"/>
          <w:sz w:val="32"/>
          <w:szCs w:val="32"/>
        </w:rPr>
      </w:pPr>
    </w:p>
    <w:p w:rsidR="00BA29DF" w:rsidRPr="00777E2B" w:rsidRDefault="00BA29DF" w:rsidP="00BA29DF">
      <w:pPr>
        <w:shd w:val="clear" w:color="auto" w:fill="FFFFFF"/>
        <w:spacing w:line="335" w:lineRule="atLeast"/>
        <w:jc w:val="center"/>
        <w:rPr>
          <w:sz w:val="32"/>
          <w:szCs w:val="32"/>
        </w:rPr>
      </w:pPr>
      <w:r w:rsidRPr="00BA29DF">
        <w:rPr>
          <w:b/>
          <w:bCs/>
          <w:sz w:val="32"/>
          <w:szCs w:val="32"/>
        </w:rPr>
        <w:t xml:space="preserve">ПРОГРАММА </w:t>
      </w:r>
      <w:r w:rsidR="00875216">
        <w:rPr>
          <w:b/>
          <w:bCs/>
          <w:sz w:val="32"/>
          <w:szCs w:val="32"/>
        </w:rPr>
        <w:t xml:space="preserve">ДОПОЛННИТЕЛЬНОГО ПРОФЕССИОНАЛЬНОГО ОБРАЗОВАНИЯ </w:t>
      </w:r>
      <w:r w:rsidRPr="00BA29DF">
        <w:rPr>
          <w:b/>
          <w:bCs/>
          <w:sz w:val="32"/>
          <w:szCs w:val="32"/>
        </w:rPr>
        <w:t>ПОВЫШЕНИЯ КВАЛИФИКАЦИИ РУКОВОДИТЕЛЕЙ</w:t>
      </w:r>
    </w:p>
    <w:p w:rsidR="00BA29DF" w:rsidRDefault="00BA29DF" w:rsidP="00BA29DF">
      <w:pPr>
        <w:shd w:val="clear" w:color="auto" w:fill="FFFFFF"/>
        <w:spacing w:line="335" w:lineRule="atLeast"/>
        <w:jc w:val="center"/>
        <w:rPr>
          <w:b/>
          <w:bCs/>
          <w:sz w:val="32"/>
          <w:szCs w:val="32"/>
        </w:rPr>
      </w:pPr>
      <w:r w:rsidRPr="00BA29DF">
        <w:rPr>
          <w:b/>
          <w:bCs/>
          <w:sz w:val="32"/>
          <w:szCs w:val="32"/>
        </w:rPr>
        <w:t>ЧАСТНЫХ ОХРАННЫХ ОРГАНИЗАЦИЙ</w:t>
      </w:r>
    </w:p>
    <w:p w:rsidR="00DB131B" w:rsidRPr="00777E2B" w:rsidRDefault="00DB131B" w:rsidP="00BA29DF">
      <w:pPr>
        <w:shd w:val="clear" w:color="auto" w:fill="FFFFFF"/>
        <w:spacing w:line="335" w:lineRule="atLeast"/>
        <w:jc w:val="center"/>
        <w:rPr>
          <w:sz w:val="32"/>
          <w:szCs w:val="32"/>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jc w:val="left"/>
        <w:rPr>
          <w:rFonts w:ascii="Times New Roman" w:hAnsi="Times New Roman"/>
          <w:b/>
          <w:bCs/>
          <w:szCs w:val="28"/>
        </w:rPr>
      </w:pPr>
    </w:p>
    <w:p w:rsidR="000B2D6B" w:rsidRPr="00B02028" w:rsidRDefault="000B2D6B" w:rsidP="000B2D6B">
      <w:pPr>
        <w:pStyle w:val="a7"/>
        <w:jc w:val="left"/>
        <w:rPr>
          <w:rFonts w:ascii="Times New Roman" w:hAnsi="Times New Roman"/>
          <w:b/>
          <w:bCs/>
          <w:szCs w:val="28"/>
        </w:rPr>
      </w:pPr>
    </w:p>
    <w:p w:rsidR="000D4A18" w:rsidRDefault="000B2D6B" w:rsidP="00A70D54">
      <w:pPr>
        <w:jc w:val="center"/>
        <w:rPr>
          <w:b/>
          <w:bCs/>
          <w:sz w:val="24"/>
          <w:szCs w:val="24"/>
        </w:rPr>
      </w:pPr>
      <w:r w:rsidRPr="00B02028">
        <w:rPr>
          <w:b/>
          <w:bCs/>
          <w:sz w:val="24"/>
          <w:szCs w:val="24"/>
        </w:rPr>
        <w:t xml:space="preserve">Москва </w:t>
      </w:r>
      <w:r w:rsidR="000D4A18">
        <w:rPr>
          <w:b/>
          <w:bCs/>
          <w:sz w:val="24"/>
          <w:szCs w:val="24"/>
        </w:rPr>
        <w:t>–</w:t>
      </w:r>
      <w:r w:rsidRPr="00B02028">
        <w:rPr>
          <w:b/>
          <w:bCs/>
          <w:sz w:val="24"/>
          <w:szCs w:val="24"/>
        </w:rPr>
        <w:t xml:space="preserve"> 201</w:t>
      </w:r>
      <w:r w:rsidR="00042391">
        <w:rPr>
          <w:b/>
          <w:bCs/>
          <w:sz w:val="24"/>
          <w:szCs w:val="24"/>
        </w:rPr>
        <w:t>8</w:t>
      </w:r>
      <w:bookmarkStart w:id="0" w:name="_GoBack"/>
      <w:bookmarkEnd w:id="0"/>
      <w:r w:rsidR="000D4A18">
        <w:rPr>
          <w:b/>
          <w:bCs/>
          <w:sz w:val="24"/>
          <w:szCs w:val="24"/>
        </w:rPr>
        <w:br w:type="page"/>
      </w:r>
    </w:p>
    <w:p w:rsidR="00923558" w:rsidRDefault="00923558" w:rsidP="00923558">
      <w:pPr>
        <w:jc w:val="center"/>
        <w:rPr>
          <w:b/>
          <w:bCs/>
          <w:sz w:val="24"/>
          <w:szCs w:val="24"/>
        </w:rPr>
      </w:pPr>
      <w:r>
        <w:rPr>
          <w:b/>
          <w:bCs/>
          <w:sz w:val="24"/>
          <w:szCs w:val="24"/>
        </w:rPr>
        <w:lastRenderedPageBreak/>
        <w:t>СОДЕРЖАНИЕ</w:t>
      </w:r>
    </w:p>
    <w:p w:rsidR="00923558" w:rsidRPr="00923558" w:rsidRDefault="00923558" w:rsidP="00923558">
      <w:pPr>
        <w:pStyle w:val="af1"/>
        <w:widowControl w:val="0"/>
        <w:numPr>
          <w:ilvl w:val="0"/>
          <w:numId w:val="1"/>
        </w:numPr>
        <w:jc w:val="both"/>
        <w:rPr>
          <w:sz w:val="24"/>
          <w:szCs w:val="24"/>
        </w:rPr>
      </w:pPr>
      <w:r w:rsidRPr="00923558">
        <w:rPr>
          <w:sz w:val="24"/>
          <w:szCs w:val="24"/>
        </w:rPr>
        <w:t>Пояснительная записка</w:t>
      </w:r>
      <w:r w:rsidRPr="00923558">
        <w:rPr>
          <w:sz w:val="24"/>
          <w:szCs w:val="24"/>
        </w:rPr>
        <w:tab/>
      </w:r>
      <w:r w:rsidRPr="00923558">
        <w:rPr>
          <w:sz w:val="24"/>
          <w:szCs w:val="24"/>
        </w:rPr>
        <w:tab/>
      </w:r>
      <w:r w:rsidRPr="00923558">
        <w:rPr>
          <w:sz w:val="24"/>
          <w:szCs w:val="24"/>
        </w:rPr>
        <w:tab/>
      </w:r>
      <w:r w:rsidRPr="00923558">
        <w:rPr>
          <w:sz w:val="24"/>
          <w:szCs w:val="24"/>
        </w:rPr>
        <w:tab/>
      </w:r>
      <w:r w:rsidRPr="00923558">
        <w:rPr>
          <w:sz w:val="24"/>
          <w:szCs w:val="24"/>
        </w:rPr>
        <w:tab/>
      </w:r>
      <w:r w:rsidRPr="00923558">
        <w:rPr>
          <w:sz w:val="24"/>
          <w:szCs w:val="24"/>
        </w:rPr>
        <w:tab/>
      </w:r>
      <w:r w:rsidRPr="00923558">
        <w:rPr>
          <w:sz w:val="24"/>
          <w:szCs w:val="24"/>
        </w:rPr>
        <w:tab/>
      </w:r>
      <w:r w:rsidRPr="00923558">
        <w:rPr>
          <w:sz w:val="24"/>
          <w:szCs w:val="24"/>
        </w:rPr>
        <w:tab/>
      </w:r>
      <w:r w:rsidR="0052290C">
        <w:rPr>
          <w:sz w:val="24"/>
          <w:szCs w:val="24"/>
        </w:rPr>
        <w:tab/>
      </w:r>
      <w:r w:rsidR="0052290C">
        <w:rPr>
          <w:sz w:val="24"/>
          <w:szCs w:val="24"/>
        </w:rPr>
        <w:tab/>
        <w:t>3</w:t>
      </w:r>
    </w:p>
    <w:p w:rsidR="00923558" w:rsidRPr="007338F1" w:rsidRDefault="00923558" w:rsidP="00923558">
      <w:pPr>
        <w:pStyle w:val="Style11"/>
        <w:widowControl/>
        <w:numPr>
          <w:ilvl w:val="0"/>
          <w:numId w:val="1"/>
        </w:numPr>
        <w:tabs>
          <w:tab w:val="left" w:leader="dot" w:pos="8069"/>
          <w:tab w:val="left" w:pos="9137"/>
        </w:tabs>
        <w:jc w:val="both"/>
        <w:rPr>
          <w:rStyle w:val="FontStyle36"/>
        </w:rPr>
      </w:pPr>
      <w:r w:rsidRPr="007338F1">
        <w:rPr>
          <w:rStyle w:val="FontStyle36"/>
        </w:rPr>
        <w:t>Учебный план</w:t>
      </w:r>
      <w:r w:rsidR="0052290C">
        <w:rPr>
          <w:rStyle w:val="FontStyle36"/>
        </w:rPr>
        <w:tab/>
      </w:r>
      <w:r w:rsidR="0052290C">
        <w:rPr>
          <w:rStyle w:val="FontStyle36"/>
        </w:rPr>
        <w:tab/>
      </w:r>
      <w:r w:rsidR="0052290C">
        <w:rPr>
          <w:rStyle w:val="FontStyle36"/>
        </w:rPr>
        <w:tab/>
        <w:t>7</w:t>
      </w:r>
    </w:p>
    <w:p w:rsidR="00903A52" w:rsidRDefault="00903A52" w:rsidP="00923558">
      <w:pPr>
        <w:pStyle w:val="Style11"/>
        <w:widowControl/>
        <w:numPr>
          <w:ilvl w:val="0"/>
          <w:numId w:val="1"/>
        </w:numPr>
        <w:tabs>
          <w:tab w:val="left" w:leader="dot" w:pos="8078"/>
          <w:tab w:val="left" w:pos="9132"/>
        </w:tabs>
        <w:jc w:val="both"/>
        <w:rPr>
          <w:rStyle w:val="FontStyle36"/>
        </w:rPr>
      </w:pPr>
      <w:r>
        <w:rPr>
          <w:rStyle w:val="FontStyle36"/>
        </w:rPr>
        <w:t>Календарный учебный график</w:t>
      </w:r>
      <w:r w:rsidR="0052290C">
        <w:rPr>
          <w:rStyle w:val="FontStyle36"/>
        </w:rPr>
        <w:tab/>
      </w:r>
      <w:r w:rsidR="0052290C">
        <w:rPr>
          <w:rStyle w:val="FontStyle36"/>
        </w:rPr>
        <w:tab/>
      </w:r>
      <w:r w:rsidR="0052290C">
        <w:rPr>
          <w:rStyle w:val="FontStyle36"/>
        </w:rPr>
        <w:tab/>
        <w:t>8</w:t>
      </w:r>
    </w:p>
    <w:p w:rsidR="00923558" w:rsidRDefault="00923558" w:rsidP="00923558">
      <w:pPr>
        <w:pStyle w:val="Style11"/>
        <w:widowControl/>
        <w:numPr>
          <w:ilvl w:val="0"/>
          <w:numId w:val="1"/>
        </w:numPr>
        <w:tabs>
          <w:tab w:val="left" w:leader="dot" w:pos="8059"/>
          <w:tab w:val="left" w:pos="9114"/>
        </w:tabs>
        <w:jc w:val="both"/>
        <w:rPr>
          <w:rStyle w:val="FontStyle36"/>
        </w:rPr>
      </w:pPr>
      <w:r>
        <w:rPr>
          <w:rStyle w:val="FontStyle36"/>
        </w:rPr>
        <w:t>Рабочие программы учебных дисциплин</w:t>
      </w:r>
      <w:r w:rsidR="0052290C">
        <w:rPr>
          <w:rStyle w:val="FontStyle36"/>
        </w:rPr>
        <w:tab/>
      </w:r>
      <w:r w:rsidR="0052290C">
        <w:rPr>
          <w:rStyle w:val="FontStyle36"/>
        </w:rPr>
        <w:tab/>
      </w:r>
      <w:r w:rsidR="0052290C">
        <w:rPr>
          <w:rStyle w:val="FontStyle36"/>
        </w:rPr>
        <w:tab/>
        <w:t>9</w:t>
      </w:r>
    </w:p>
    <w:p w:rsidR="00923558" w:rsidRDefault="00923558" w:rsidP="00923558">
      <w:pPr>
        <w:pStyle w:val="Style11"/>
        <w:widowControl/>
        <w:numPr>
          <w:ilvl w:val="0"/>
          <w:numId w:val="1"/>
        </w:numPr>
        <w:tabs>
          <w:tab w:val="left" w:leader="dot" w:pos="8050"/>
          <w:tab w:val="left" w:pos="9105"/>
        </w:tabs>
        <w:jc w:val="both"/>
        <w:rPr>
          <w:rStyle w:val="FontStyle36"/>
        </w:rPr>
      </w:pPr>
      <w:r w:rsidRPr="007338F1">
        <w:rPr>
          <w:rStyle w:val="FontStyle36"/>
        </w:rPr>
        <w:t>Литература</w:t>
      </w:r>
      <w:r w:rsidR="0052290C">
        <w:rPr>
          <w:rStyle w:val="FontStyle36"/>
        </w:rPr>
        <w:tab/>
      </w:r>
      <w:r w:rsidR="0052290C">
        <w:rPr>
          <w:rStyle w:val="FontStyle36"/>
        </w:rPr>
        <w:tab/>
      </w:r>
      <w:r w:rsidR="0052290C">
        <w:rPr>
          <w:rStyle w:val="FontStyle36"/>
        </w:rPr>
        <w:tab/>
        <w:t>27</w:t>
      </w:r>
    </w:p>
    <w:p w:rsidR="0052290C" w:rsidRPr="007338F1" w:rsidRDefault="0052290C" w:rsidP="0052290C">
      <w:pPr>
        <w:pStyle w:val="Style11"/>
        <w:widowControl/>
        <w:numPr>
          <w:ilvl w:val="0"/>
          <w:numId w:val="1"/>
        </w:numPr>
        <w:tabs>
          <w:tab w:val="left" w:leader="dot" w:pos="8059"/>
          <w:tab w:val="left" w:pos="9114"/>
        </w:tabs>
        <w:jc w:val="both"/>
        <w:rPr>
          <w:rStyle w:val="FontStyle36"/>
        </w:rPr>
      </w:pPr>
      <w:r>
        <w:rPr>
          <w:rStyle w:val="FontStyle36"/>
        </w:rPr>
        <w:t>Оценочные материалы</w:t>
      </w:r>
      <w:r>
        <w:rPr>
          <w:rStyle w:val="FontStyle36"/>
        </w:rPr>
        <w:tab/>
      </w:r>
      <w:r>
        <w:rPr>
          <w:rStyle w:val="FontStyle36"/>
        </w:rPr>
        <w:tab/>
      </w:r>
      <w:r>
        <w:rPr>
          <w:rStyle w:val="FontStyle36"/>
        </w:rPr>
        <w:tab/>
        <w:t>33</w:t>
      </w:r>
    </w:p>
    <w:p w:rsidR="00903A52" w:rsidRPr="007338F1" w:rsidRDefault="00903A52" w:rsidP="00923558">
      <w:pPr>
        <w:pStyle w:val="Style11"/>
        <w:widowControl/>
        <w:numPr>
          <w:ilvl w:val="0"/>
          <w:numId w:val="1"/>
        </w:numPr>
        <w:tabs>
          <w:tab w:val="left" w:leader="dot" w:pos="8050"/>
          <w:tab w:val="left" w:pos="9105"/>
        </w:tabs>
        <w:jc w:val="both"/>
        <w:rPr>
          <w:rStyle w:val="FontStyle36"/>
        </w:rPr>
      </w:pPr>
    </w:p>
    <w:p w:rsidR="00923558" w:rsidRDefault="00923558">
      <w:pPr>
        <w:rPr>
          <w:b/>
          <w:bCs/>
          <w:sz w:val="24"/>
          <w:szCs w:val="24"/>
        </w:rPr>
      </w:pPr>
      <w:r>
        <w:rPr>
          <w:b/>
          <w:bCs/>
          <w:sz w:val="24"/>
          <w:szCs w:val="24"/>
        </w:rPr>
        <w:br w:type="page"/>
      </w:r>
    </w:p>
    <w:p w:rsidR="00BA29DF" w:rsidRPr="00777E2B" w:rsidRDefault="00BA29DF" w:rsidP="00BA29DF">
      <w:pPr>
        <w:numPr>
          <w:ilvl w:val="0"/>
          <w:numId w:val="1"/>
        </w:numPr>
        <w:shd w:val="clear" w:color="auto" w:fill="FFFFFF"/>
        <w:spacing w:line="335" w:lineRule="atLeast"/>
        <w:jc w:val="center"/>
        <w:rPr>
          <w:sz w:val="24"/>
          <w:szCs w:val="24"/>
        </w:rPr>
      </w:pPr>
      <w:r w:rsidRPr="002578A7">
        <w:rPr>
          <w:b/>
          <w:bCs/>
          <w:sz w:val="24"/>
          <w:szCs w:val="24"/>
        </w:rPr>
        <w:lastRenderedPageBreak/>
        <w:t>ПОЯСНИТЕЛЬНАЯ  ЗАПИСКА</w:t>
      </w:r>
      <w:r w:rsidRPr="00777E2B">
        <w:rPr>
          <w:b/>
          <w:bCs/>
          <w:sz w:val="24"/>
          <w:szCs w:val="24"/>
        </w:rPr>
        <w:br/>
      </w:r>
      <w:r w:rsidRPr="002578A7">
        <w:rPr>
          <w:b/>
          <w:bCs/>
          <w:sz w:val="24"/>
          <w:szCs w:val="24"/>
        </w:rPr>
        <w:t xml:space="preserve">к программе  </w:t>
      </w:r>
      <w:r w:rsidR="00875216">
        <w:rPr>
          <w:b/>
          <w:bCs/>
          <w:sz w:val="24"/>
          <w:szCs w:val="24"/>
        </w:rPr>
        <w:t xml:space="preserve">дополнительного профессионального образования </w:t>
      </w:r>
      <w:r w:rsidRPr="002578A7">
        <w:rPr>
          <w:b/>
          <w:bCs/>
          <w:sz w:val="24"/>
          <w:szCs w:val="24"/>
        </w:rPr>
        <w:t>повышения квалификации  руководителей</w:t>
      </w:r>
      <w:r w:rsidRPr="00777E2B">
        <w:rPr>
          <w:b/>
          <w:bCs/>
          <w:sz w:val="24"/>
          <w:szCs w:val="24"/>
        </w:rPr>
        <w:br/>
      </w:r>
      <w:r w:rsidRPr="002578A7">
        <w:rPr>
          <w:b/>
          <w:bCs/>
          <w:sz w:val="24"/>
          <w:szCs w:val="24"/>
        </w:rPr>
        <w:t>частных охранных организаций, впервые назначаемых на должность </w:t>
      </w:r>
    </w:p>
    <w:p w:rsidR="00BA29DF" w:rsidRPr="00777E2B" w:rsidRDefault="00BA29DF" w:rsidP="00BA29DF">
      <w:pPr>
        <w:numPr>
          <w:ilvl w:val="0"/>
          <w:numId w:val="1"/>
        </w:numPr>
        <w:shd w:val="clear" w:color="auto" w:fill="FFFFFF"/>
        <w:tabs>
          <w:tab w:val="clear" w:pos="432"/>
          <w:tab w:val="num" w:pos="709"/>
        </w:tabs>
        <w:spacing w:line="335" w:lineRule="atLeast"/>
        <w:ind w:left="0" w:firstLine="567"/>
        <w:jc w:val="center"/>
        <w:rPr>
          <w:color w:val="000000"/>
          <w:sz w:val="24"/>
          <w:szCs w:val="24"/>
        </w:rPr>
      </w:pPr>
      <w:r w:rsidRPr="00777E2B">
        <w:rPr>
          <w:color w:val="000000"/>
          <w:sz w:val="24"/>
          <w:szCs w:val="24"/>
        </w:rPr>
        <w:t> </w:t>
      </w:r>
    </w:p>
    <w:p w:rsidR="00D91DC8" w:rsidRDefault="00A70D54" w:rsidP="002578A7">
      <w:pPr>
        <w:ind w:firstLine="567"/>
        <w:jc w:val="both"/>
        <w:rPr>
          <w:sz w:val="24"/>
          <w:szCs w:val="24"/>
        </w:rPr>
      </w:pPr>
      <w:r>
        <w:rPr>
          <w:sz w:val="24"/>
          <w:szCs w:val="24"/>
        </w:rPr>
        <w:t>Частное учреждение профессиональная образовательная организация</w:t>
      </w:r>
      <w:r w:rsidR="00BA29DF" w:rsidRPr="004A4101">
        <w:rPr>
          <w:sz w:val="24"/>
          <w:szCs w:val="24"/>
        </w:rPr>
        <w:t xml:space="preserve"> «Центр подготовки сотрудников охраны «НОКС» (</w:t>
      </w:r>
      <w:proofErr w:type="gramStart"/>
      <w:r>
        <w:rPr>
          <w:sz w:val="24"/>
          <w:szCs w:val="24"/>
        </w:rPr>
        <w:t>ЧУ</w:t>
      </w:r>
      <w:proofErr w:type="gramEnd"/>
      <w:r>
        <w:rPr>
          <w:sz w:val="24"/>
          <w:szCs w:val="24"/>
        </w:rPr>
        <w:t xml:space="preserve"> ПОО</w:t>
      </w:r>
      <w:r w:rsidR="00BA29DF" w:rsidRPr="004A4101">
        <w:rPr>
          <w:sz w:val="24"/>
          <w:szCs w:val="24"/>
        </w:rPr>
        <w:t xml:space="preserve"> «ЦПСО «НОКС») образовано 8 апреля 1997 г. с целью подготовки и повышения квалификации специалистов по образовательным программам дополнительного образования, дополнительного профессионального образования и программам  профессиональной подготовки, представляющим  собой совокупность современных общепринятых научных стандартов и полностью соответствующих государственной политике Российской Федерации в области</w:t>
      </w:r>
      <w:r w:rsidR="00D91DC8">
        <w:rPr>
          <w:sz w:val="24"/>
          <w:szCs w:val="24"/>
        </w:rPr>
        <w:t xml:space="preserve"> </w:t>
      </w:r>
      <w:r w:rsidR="00BA29DF" w:rsidRPr="004A4101">
        <w:rPr>
          <w:sz w:val="24"/>
          <w:szCs w:val="24"/>
        </w:rPr>
        <w:t>образования.</w:t>
      </w:r>
    </w:p>
    <w:p w:rsidR="002578A7" w:rsidRDefault="00A70D54" w:rsidP="00D91DC8">
      <w:pPr>
        <w:ind w:firstLine="567"/>
        <w:jc w:val="both"/>
        <w:rPr>
          <w:sz w:val="24"/>
          <w:szCs w:val="24"/>
        </w:rPr>
      </w:pPr>
      <w:proofErr w:type="gramStart"/>
      <w:r>
        <w:rPr>
          <w:sz w:val="24"/>
          <w:szCs w:val="24"/>
        </w:rPr>
        <w:t>Ч</w:t>
      </w:r>
      <w:r w:rsidR="00BA29DF" w:rsidRPr="004A4101">
        <w:rPr>
          <w:sz w:val="24"/>
          <w:szCs w:val="24"/>
        </w:rPr>
        <w:t>У</w:t>
      </w:r>
      <w:proofErr w:type="gramEnd"/>
      <w:r w:rsidR="00BA29DF" w:rsidRPr="004A4101">
        <w:rPr>
          <w:sz w:val="24"/>
          <w:szCs w:val="24"/>
        </w:rPr>
        <w:t xml:space="preserve"> </w:t>
      </w:r>
      <w:r>
        <w:rPr>
          <w:sz w:val="24"/>
          <w:szCs w:val="24"/>
        </w:rPr>
        <w:t xml:space="preserve">ПОО </w:t>
      </w:r>
      <w:r w:rsidR="00BA29DF" w:rsidRPr="004A4101">
        <w:rPr>
          <w:sz w:val="24"/>
          <w:szCs w:val="24"/>
        </w:rPr>
        <w:t>«ЦПСО «НОКС» осуществляет свою деятельность в соответствии с Федеральным законом "О некоммерческих организациях", законодательством Российской Федерации, в том числе с Федеральным Законом "Об образовании в Российской Федерации", нормативными правовыми актами, регламентирующими образовательную деят</w:t>
      </w:r>
      <w:r w:rsidR="002578A7" w:rsidRPr="004A4101">
        <w:rPr>
          <w:sz w:val="24"/>
          <w:szCs w:val="24"/>
        </w:rPr>
        <w:t>ельность  и Уставом.</w:t>
      </w:r>
    </w:p>
    <w:p w:rsidR="0022137B" w:rsidRPr="004A4101" w:rsidRDefault="00A70D54" w:rsidP="0022137B">
      <w:pPr>
        <w:ind w:firstLine="567"/>
        <w:jc w:val="both"/>
        <w:rPr>
          <w:sz w:val="24"/>
          <w:szCs w:val="24"/>
        </w:rPr>
      </w:pPr>
      <w:proofErr w:type="gramStart"/>
      <w:r>
        <w:rPr>
          <w:sz w:val="24"/>
          <w:szCs w:val="24"/>
        </w:rPr>
        <w:t>ЧУ</w:t>
      </w:r>
      <w:proofErr w:type="gramEnd"/>
      <w:r>
        <w:rPr>
          <w:sz w:val="24"/>
          <w:szCs w:val="24"/>
        </w:rPr>
        <w:t xml:space="preserve"> ПОО</w:t>
      </w:r>
      <w:r w:rsidR="0022137B" w:rsidRPr="004A4101">
        <w:rPr>
          <w:sz w:val="24"/>
          <w:szCs w:val="24"/>
        </w:rPr>
        <w:t xml:space="preserve"> «ЦПСО «НОКС» располагает учебно-методической и материально-технической базой, позволяющей проводить обучение  руководителей и работников частных охранных организаций на высоком учебно-методическом уровне.</w:t>
      </w:r>
    </w:p>
    <w:p w:rsidR="00D91DC8" w:rsidRDefault="00BA29DF" w:rsidP="00D91DC8">
      <w:pPr>
        <w:ind w:firstLine="567"/>
        <w:jc w:val="both"/>
        <w:rPr>
          <w:sz w:val="24"/>
          <w:szCs w:val="24"/>
        </w:rPr>
      </w:pPr>
      <w:proofErr w:type="gramStart"/>
      <w:r w:rsidRPr="004A4101">
        <w:rPr>
          <w:sz w:val="24"/>
          <w:szCs w:val="24"/>
        </w:rPr>
        <w:t>Программа повышения квалификации  руководителей частных охранных организаций разработана в целях осуществления единой государственной политики в области повышения квалификации руководителей частных охранных организаций, а также в соответствии с положениями Закона Российской Федерации  "О частной детективной и охранной деятельности в Российской Федерации" от 11 марта 1992 г. № 2487-1, иных федеральных законов и нормативных правовых документов, регулирующих сферу деятельности частных охранных организаций.</w:t>
      </w:r>
      <w:proofErr w:type="gramEnd"/>
      <w:r w:rsidR="00D91DC8" w:rsidRPr="00D91DC8">
        <w:t xml:space="preserve"> </w:t>
      </w:r>
      <w:r w:rsidR="00D91DC8">
        <w:t>Ц</w:t>
      </w:r>
      <w:r w:rsidR="00D91DC8" w:rsidRPr="00D91DC8">
        <w:rPr>
          <w:sz w:val="24"/>
          <w:szCs w:val="24"/>
        </w:rPr>
        <w:t>елью Программы является получение новой компетенции, необходимой для профессиональной деятельности руководителей частных охранных организаций.</w:t>
      </w:r>
    </w:p>
    <w:p w:rsidR="00267F70" w:rsidRDefault="00267F70" w:rsidP="007E5BFF">
      <w:pPr>
        <w:ind w:firstLine="567"/>
        <w:jc w:val="both"/>
        <w:rPr>
          <w:b/>
          <w:sz w:val="24"/>
          <w:szCs w:val="24"/>
        </w:rPr>
      </w:pPr>
    </w:p>
    <w:p w:rsidR="002203E3" w:rsidRDefault="002203E3" w:rsidP="007E5BFF">
      <w:pPr>
        <w:ind w:firstLine="567"/>
        <w:jc w:val="both"/>
        <w:rPr>
          <w:sz w:val="24"/>
          <w:szCs w:val="24"/>
        </w:rPr>
      </w:pPr>
      <w:r w:rsidRPr="006331C1">
        <w:rPr>
          <w:b/>
          <w:sz w:val="24"/>
          <w:szCs w:val="24"/>
        </w:rPr>
        <w:t xml:space="preserve">К освоению Программы допускаются </w:t>
      </w:r>
      <w:r w:rsidRPr="002203E3">
        <w:rPr>
          <w:sz w:val="24"/>
          <w:szCs w:val="24"/>
        </w:rPr>
        <w:t>лица, имеющие высшее профессиональное образование.</w:t>
      </w:r>
    </w:p>
    <w:p w:rsidR="007E5BFF" w:rsidRDefault="00FF08B8" w:rsidP="007E5BFF">
      <w:pPr>
        <w:shd w:val="clear" w:color="auto" w:fill="FFFFFF"/>
        <w:spacing w:line="335" w:lineRule="atLeast"/>
        <w:ind w:firstLine="567"/>
        <w:jc w:val="both"/>
        <w:rPr>
          <w:sz w:val="24"/>
          <w:szCs w:val="24"/>
        </w:rPr>
      </w:pPr>
      <w:r w:rsidRPr="00690913">
        <w:rPr>
          <w:b/>
          <w:bCs/>
          <w:sz w:val="24"/>
          <w:szCs w:val="24"/>
        </w:rPr>
        <w:t>Категория слушателей:</w:t>
      </w:r>
      <w:r w:rsidRPr="00690913">
        <w:rPr>
          <w:sz w:val="24"/>
          <w:szCs w:val="24"/>
        </w:rPr>
        <w:t> </w:t>
      </w:r>
      <w:r w:rsidRPr="00777E2B">
        <w:rPr>
          <w:sz w:val="24"/>
          <w:szCs w:val="24"/>
        </w:rPr>
        <w:t>граждане РФ, руководител</w:t>
      </w:r>
      <w:r w:rsidR="00DB131B">
        <w:rPr>
          <w:sz w:val="24"/>
          <w:szCs w:val="24"/>
        </w:rPr>
        <w:t>и</w:t>
      </w:r>
      <w:r w:rsidRPr="00777E2B">
        <w:rPr>
          <w:sz w:val="24"/>
          <w:szCs w:val="24"/>
        </w:rPr>
        <w:t xml:space="preserve"> частных охранных организаций.</w:t>
      </w:r>
    </w:p>
    <w:p w:rsidR="002203E3" w:rsidRDefault="002203E3" w:rsidP="007E5BFF">
      <w:pPr>
        <w:shd w:val="clear" w:color="auto" w:fill="FFFFFF"/>
        <w:spacing w:line="335" w:lineRule="atLeast"/>
        <w:ind w:firstLine="567"/>
        <w:jc w:val="both"/>
        <w:rPr>
          <w:sz w:val="24"/>
          <w:szCs w:val="24"/>
        </w:rPr>
      </w:pPr>
      <w:r w:rsidRPr="004A4101">
        <w:rPr>
          <w:sz w:val="24"/>
          <w:szCs w:val="24"/>
        </w:rPr>
        <w:t xml:space="preserve">Приём слушателей на обучение </w:t>
      </w:r>
      <w:proofErr w:type="gramStart"/>
      <w:r w:rsidRPr="004A4101">
        <w:rPr>
          <w:sz w:val="24"/>
          <w:szCs w:val="24"/>
        </w:rPr>
        <w:t>в</w:t>
      </w:r>
      <w:proofErr w:type="gramEnd"/>
      <w:r w:rsidRPr="004A4101">
        <w:rPr>
          <w:sz w:val="24"/>
          <w:szCs w:val="24"/>
        </w:rPr>
        <w:t xml:space="preserve"> </w:t>
      </w:r>
      <w:r w:rsidR="00A70D54">
        <w:rPr>
          <w:sz w:val="24"/>
          <w:szCs w:val="24"/>
        </w:rPr>
        <w:t>Ч</w:t>
      </w:r>
      <w:r w:rsidRPr="004A4101">
        <w:rPr>
          <w:sz w:val="24"/>
          <w:szCs w:val="24"/>
        </w:rPr>
        <w:t>У</w:t>
      </w:r>
      <w:r w:rsidR="00A70D54">
        <w:rPr>
          <w:sz w:val="24"/>
          <w:szCs w:val="24"/>
        </w:rPr>
        <w:t xml:space="preserve"> ПОО</w:t>
      </w:r>
      <w:r w:rsidRPr="004A4101">
        <w:rPr>
          <w:sz w:val="24"/>
          <w:szCs w:val="24"/>
        </w:rPr>
        <w:t xml:space="preserve"> «ЦПСО «НОКС» осуществляется на основании приказа Директора  в соответствии с Федеральным Законом "Об образовании в Российской Федерации".</w:t>
      </w:r>
    </w:p>
    <w:p w:rsidR="00267F70" w:rsidRDefault="00267F70" w:rsidP="00406EFA">
      <w:pPr>
        <w:ind w:firstLine="567"/>
        <w:jc w:val="both"/>
        <w:rPr>
          <w:b/>
          <w:sz w:val="24"/>
          <w:szCs w:val="24"/>
        </w:rPr>
      </w:pPr>
    </w:p>
    <w:p w:rsidR="00C91806" w:rsidRDefault="00406EFA" w:rsidP="00406EFA">
      <w:pPr>
        <w:ind w:firstLine="567"/>
        <w:jc w:val="both"/>
        <w:rPr>
          <w:b/>
          <w:sz w:val="24"/>
          <w:szCs w:val="24"/>
        </w:rPr>
      </w:pPr>
      <w:r w:rsidRPr="00E14AA5">
        <w:rPr>
          <w:b/>
          <w:sz w:val="24"/>
          <w:szCs w:val="24"/>
        </w:rPr>
        <w:t>Организационно-педагогические условия</w:t>
      </w:r>
      <w:r w:rsidR="00C91806">
        <w:rPr>
          <w:b/>
          <w:sz w:val="24"/>
          <w:szCs w:val="24"/>
        </w:rPr>
        <w:t>:</w:t>
      </w:r>
    </w:p>
    <w:p w:rsidR="00267F70" w:rsidRDefault="00267F70" w:rsidP="00406EFA">
      <w:pPr>
        <w:ind w:firstLine="567"/>
        <w:jc w:val="both"/>
        <w:rPr>
          <w:sz w:val="24"/>
          <w:szCs w:val="24"/>
        </w:rPr>
      </w:pPr>
    </w:p>
    <w:p w:rsidR="00406EFA" w:rsidRPr="00406EFA" w:rsidRDefault="00C91806" w:rsidP="00406EFA">
      <w:pPr>
        <w:ind w:firstLine="567"/>
        <w:jc w:val="both"/>
        <w:rPr>
          <w:sz w:val="24"/>
          <w:szCs w:val="24"/>
        </w:rPr>
      </w:pPr>
      <w:r>
        <w:rPr>
          <w:sz w:val="24"/>
          <w:szCs w:val="24"/>
        </w:rPr>
        <w:t>О</w:t>
      </w:r>
      <w:r w:rsidR="00406EFA" w:rsidRPr="00406EFA">
        <w:rPr>
          <w:sz w:val="24"/>
          <w:szCs w:val="24"/>
        </w:rPr>
        <w:t>бразовательный процесс осуществляется на основании учебного плана</w:t>
      </w:r>
      <w:r>
        <w:rPr>
          <w:sz w:val="24"/>
          <w:szCs w:val="24"/>
        </w:rPr>
        <w:t xml:space="preserve"> и регламентируется расписанием занятий для каждой учебной группы.</w:t>
      </w:r>
    </w:p>
    <w:p w:rsidR="002203E3" w:rsidRDefault="002203E3" w:rsidP="002203E3">
      <w:pPr>
        <w:ind w:firstLine="567"/>
        <w:jc w:val="both"/>
        <w:rPr>
          <w:sz w:val="24"/>
          <w:szCs w:val="24"/>
        </w:rPr>
      </w:pPr>
      <w:r w:rsidRPr="00E75467">
        <w:rPr>
          <w:b/>
          <w:sz w:val="24"/>
          <w:szCs w:val="24"/>
        </w:rPr>
        <w:t xml:space="preserve">Нормативный срок прохождения </w:t>
      </w:r>
      <w:proofErr w:type="gramStart"/>
      <w:r w:rsidRPr="00E75467">
        <w:rPr>
          <w:b/>
          <w:sz w:val="24"/>
          <w:szCs w:val="24"/>
        </w:rPr>
        <w:t>обучения</w:t>
      </w:r>
      <w:r w:rsidRPr="004A4101">
        <w:rPr>
          <w:sz w:val="24"/>
          <w:szCs w:val="24"/>
        </w:rPr>
        <w:t>  по Программе</w:t>
      </w:r>
      <w:proofErr w:type="gramEnd"/>
      <w:r w:rsidRPr="004A4101">
        <w:rPr>
          <w:sz w:val="24"/>
          <w:szCs w:val="24"/>
        </w:rPr>
        <w:t xml:space="preserve"> составляет </w:t>
      </w:r>
      <w:r w:rsidR="00DB131B">
        <w:rPr>
          <w:sz w:val="24"/>
          <w:szCs w:val="24"/>
        </w:rPr>
        <w:t>2</w:t>
      </w:r>
      <w:r w:rsidRPr="004A4101">
        <w:rPr>
          <w:sz w:val="24"/>
          <w:szCs w:val="24"/>
        </w:rPr>
        <w:t>0 часов (</w:t>
      </w:r>
      <w:r w:rsidR="00DB131B">
        <w:rPr>
          <w:sz w:val="24"/>
          <w:szCs w:val="24"/>
        </w:rPr>
        <w:t>15</w:t>
      </w:r>
      <w:r w:rsidRPr="004A4101">
        <w:rPr>
          <w:sz w:val="24"/>
          <w:szCs w:val="24"/>
        </w:rPr>
        <w:t xml:space="preserve"> часов лекционных и семинарских занятий и </w:t>
      </w:r>
      <w:r w:rsidR="00DB131B">
        <w:rPr>
          <w:sz w:val="24"/>
          <w:szCs w:val="24"/>
        </w:rPr>
        <w:t>5</w:t>
      </w:r>
      <w:r w:rsidRPr="004A4101">
        <w:rPr>
          <w:sz w:val="24"/>
          <w:szCs w:val="24"/>
        </w:rPr>
        <w:t xml:space="preserve"> часов стажировка).</w:t>
      </w:r>
    </w:p>
    <w:p w:rsidR="006331C1" w:rsidRDefault="006331C1" w:rsidP="006331C1">
      <w:pPr>
        <w:shd w:val="clear" w:color="auto" w:fill="FFFFFF"/>
        <w:spacing w:line="335" w:lineRule="atLeast"/>
        <w:ind w:left="567"/>
        <w:rPr>
          <w:sz w:val="24"/>
          <w:szCs w:val="24"/>
        </w:rPr>
      </w:pPr>
      <w:r w:rsidRPr="00E75467">
        <w:rPr>
          <w:b/>
          <w:bCs/>
          <w:sz w:val="24"/>
          <w:szCs w:val="24"/>
        </w:rPr>
        <w:t>Режим занятий:</w:t>
      </w:r>
      <w:r w:rsidRPr="00777E2B">
        <w:rPr>
          <w:sz w:val="24"/>
          <w:szCs w:val="24"/>
        </w:rPr>
        <w:t>  8 часов учебных занятий в день</w:t>
      </w:r>
      <w:r w:rsidR="00FA26BE">
        <w:rPr>
          <w:sz w:val="24"/>
          <w:szCs w:val="24"/>
        </w:rPr>
        <w:t xml:space="preserve"> (</w:t>
      </w:r>
      <w:r w:rsidR="00DB131B">
        <w:rPr>
          <w:sz w:val="24"/>
          <w:szCs w:val="24"/>
        </w:rPr>
        <w:t xml:space="preserve">три </w:t>
      </w:r>
      <w:r w:rsidR="00FA26BE">
        <w:rPr>
          <w:sz w:val="24"/>
          <w:szCs w:val="24"/>
        </w:rPr>
        <w:t>дней в неделю)</w:t>
      </w:r>
      <w:r w:rsidRPr="00777E2B">
        <w:rPr>
          <w:sz w:val="24"/>
          <w:szCs w:val="24"/>
        </w:rPr>
        <w:t>.</w:t>
      </w:r>
    </w:p>
    <w:p w:rsidR="00C91806" w:rsidRDefault="00C91806" w:rsidP="006331C1">
      <w:pPr>
        <w:shd w:val="clear" w:color="auto" w:fill="FFFFFF"/>
        <w:spacing w:line="335" w:lineRule="atLeast"/>
        <w:ind w:left="567"/>
        <w:rPr>
          <w:sz w:val="24"/>
          <w:szCs w:val="24"/>
        </w:rPr>
      </w:pPr>
      <w:r w:rsidRPr="00E75467">
        <w:rPr>
          <w:b/>
          <w:sz w:val="24"/>
          <w:szCs w:val="24"/>
        </w:rPr>
        <w:t>Форма обучения</w:t>
      </w:r>
      <w:r>
        <w:rPr>
          <w:sz w:val="24"/>
          <w:szCs w:val="24"/>
        </w:rPr>
        <w:t xml:space="preserve"> </w:t>
      </w:r>
      <w:r w:rsidR="00885B1B">
        <w:rPr>
          <w:sz w:val="24"/>
          <w:szCs w:val="24"/>
        </w:rPr>
        <w:t>–</w:t>
      </w:r>
      <w:r>
        <w:rPr>
          <w:sz w:val="24"/>
          <w:szCs w:val="24"/>
        </w:rPr>
        <w:t xml:space="preserve"> очная</w:t>
      </w:r>
      <w:r w:rsidR="00641FF4">
        <w:rPr>
          <w:sz w:val="24"/>
          <w:szCs w:val="24"/>
        </w:rPr>
        <w:t xml:space="preserve"> (с отрывом от работы)</w:t>
      </w:r>
    </w:p>
    <w:p w:rsidR="004C7B31" w:rsidRDefault="004C7B31" w:rsidP="006331C1">
      <w:pPr>
        <w:shd w:val="clear" w:color="auto" w:fill="FFFFFF"/>
        <w:spacing w:line="335" w:lineRule="atLeast"/>
        <w:ind w:left="567"/>
        <w:rPr>
          <w:sz w:val="24"/>
          <w:szCs w:val="24"/>
          <w:u w:val="single"/>
        </w:rPr>
      </w:pPr>
    </w:p>
    <w:p w:rsidR="00885B1B" w:rsidRPr="00E75467" w:rsidRDefault="00E75467" w:rsidP="006331C1">
      <w:pPr>
        <w:shd w:val="clear" w:color="auto" w:fill="FFFFFF"/>
        <w:spacing w:line="335" w:lineRule="atLeast"/>
        <w:ind w:left="567"/>
        <w:rPr>
          <w:b/>
          <w:sz w:val="24"/>
          <w:szCs w:val="24"/>
          <w:u w:val="single"/>
        </w:rPr>
      </w:pPr>
      <w:r>
        <w:rPr>
          <w:b/>
          <w:sz w:val="24"/>
          <w:szCs w:val="24"/>
          <w:u w:val="single"/>
        </w:rPr>
        <w:br w:type="page"/>
      </w:r>
      <w:r w:rsidR="004C7B31" w:rsidRPr="00E75467">
        <w:rPr>
          <w:b/>
          <w:sz w:val="24"/>
          <w:szCs w:val="24"/>
          <w:u w:val="single"/>
        </w:rPr>
        <w:lastRenderedPageBreak/>
        <w:t>Д</w:t>
      </w:r>
      <w:r w:rsidR="00267F70" w:rsidRPr="00E75467">
        <w:rPr>
          <w:b/>
          <w:sz w:val="24"/>
          <w:szCs w:val="24"/>
          <w:u w:val="single"/>
        </w:rPr>
        <w:t>ля реализации программы задействован следующий кадровый потенциал:</w:t>
      </w:r>
    </w:p>
    <w:p w:rsidR="008D455F" w:rsidRPr="00B901E8" w:rsidRDefault="008D455F" w:rsidP="008D455F">
      <w:pPr>
        <w:jc w:val="both"/>
        <w:rPr>
          <w:sz w:val="24"/>
          <w:szCs w:val="24"/>
        </w:rPr>
      </w:pPr>
      <w:r>
        <w:rPr>
          <w:sz w:val="24"/>
          <w:szCs w:val="24"/>
        </w:rPr>
        <w:t>.</w:t>
      </w:r>
    </w:p>
    <w:p w:rsidR="008D455F" w:rsidRDefault="008D455F" w:rsidP="008D455F">
      <w:pPr>
        <w:pStyle w:val="af1"/>
        <w:numPr>
          <w:ilvl w:val="0"/>
          <w:numId w:val="5"/>
        </w:numPr>
        <w:shd w:val="clear" w:color="auto" w:fill="FFFFFF"/>
        <w:ind w:left="567" w:hanging="357"/>
        <w:jc w:val="both"/>
        <w:rPr>
          <w:sz w:val="24"/>
          <w:szCs w:val="24"/>
        </w:rPr>
      </w:pPr>
      <w:r w:rsidRPr="00363724">
        <w:rPr>
          <w:sz w:val="24"/>
          <w:szCs w:val="24"/>
        </w:rPr>
        <w:t xml:space="preserve">Преподаватели учебных дисциплин – </w:t>
      </w:r>
      <w:r>
        <w:rPr>
          <w:sz w:val="24"/>
          <w:szCs w:val="24"/>
        </w:rPr>
        <w:t>О</w:t>
      </w:r>
      <w:r w:rsidRPr="00B901E8">
        <w:rPr>
          <w:sz w:val="24"/>
          <w:szCs w:val="24"/>
        </w:rPr>
        <w:t>беспечивается необходимый уровень компетенции преподавательского состава,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w:t>
      </w:r>
      <w:r>
        <w:rPr>
          <w:sz w:val="24"/>
          <w:szCs w:val="24"/>
        </w:rPr>
        <w:t>евых заданий между слушателями.</w:t>
      </w:r>
    </w:p>
    <w:p w:rsidR="00363724" w:rsidRDefault="00363724" w:rsidP="008D455F">
      <w:pPr>
        <w:pStyle w:val="af1"/>
        <w:numPr>
          <w:ilvl w:val="0"/>
          <w:numId w:val="5"/>
        </w:numPr>
        <w:shd w:val="clear" w:color="auto" w:fill="FFFFFF"/>
        <w:ind w:left="567" w:hanging="357"/>
        <w:jc w:val="both"/>
        <w:rPr>
          <w:sz w:val="24"/>
          <w:szCs w:val="24"/>
        </w:rPr>
      </w:pPr>
      <w:r>
        <w:rPr>
          <w:sz w:val="24"/>
          <w:szCs w:val="24"/>
        </w:rPr>
        <w:t>Административный персонал – обеспечивает условия для эффективной работы педагогического коллектива, осуществляет контроль и текущую организационную работу</w:t>
      </w:r>
    </w:p>
    <w:p w:rsidR="00363724" w:rsidRDefault="004F2FB6" w:rsidP="008D455F">
      <w:pPr>
        <w:pStyle w:val="af1"/>
        <w:numPr>
          <w:ilvl w:val="0"/>
          <w:numId w:val="5"/>
        </w:numPr>
        <w:ind w:left="567" w:hanging="357"/>
        <w:jc w:val="both"/>
        <w:rPr>
          <w:sz w:val="24"/>
          <w:szCs w:val="24"/>
        </w:rPr>
      </w:pPr>
      <w:r>
        <w:rPr>
          <w:sz w:val="24"/>
          <w:szCs w:val="24"/>
        </w:rPr>
        <w:t>Информационно-технологический персонал - о</w:t>
      </w:r>
      <w:r w:rsidR="00363724" w:rsidRPr="004F2FB6">
        <w:rPr>
          <w:sz w:val="24"/>
          <w:szCs w:val="24"/>
        </w:rPr>
        <w:t>беспечивает функционирование информационной структуры (включая ремонт техники, оборудования, макетов</w:t>
      </w:r>
      <w:r w:rsidRPr="004F2FB6">
        <w:rPr>
          <w:sz w:val="24"/>
          <w:szCs w:val="24"/>
        </w:rPr>
        <w:t xml:space="preserve"> иного технического обеспечения образовательного процесса, п</w:t>
      </w:r>
      <w:r w:rsidR="00363724" w:rsidRPr="004F2FB6">
        <w:rPr>
          <w:sz w:val="24"/>
          <w:szCs w:val="24"/>
        </w:rPr>
        <w:t>оддержание</w:t>
      </w:r>
      <w:r w:rsidRPr="004F2FB6">
        <w:rPr>
          <w:sz w:val="24"/>
          <w:szCs w:val="24"/>
        </w:rPr>
        <w:t xml:space="preserve"> </w:t>
      </w:r>
      <w:r w:rsidR="00363724" w:rsidRPr="004F2FB6">
        <w:rPr>
          <w:sz w:val="24"/>
          <w:szCs w:val="24"/>
        </w:rPr>
        <w:t>сайта</w:t>
      </w:r>
      <w:r w:rsidRPr="004F2FB6">
        <w:rPr>
          <w:sz w:val="24"/>
          <w:szCs w:val="24"/>
        </w:rPr>
        <w:t xml:space="preserve"> школы охраны и </w:t>
      </w:r>
      <w:proofErr w:type="spellStart"/>
      <w:r w:rsidRPr="004F2FB6">
        <w:rPr>
          <w:sz w:val="24"/>
          <w:szCs w:val="24"/>
        </w:rPr>
        <w:t>т</w:t>
      </w:r>
      <w:proofErr w:type="gramStart"/>
      <w:r w:rsidRPr="004F2FB6">
        <w:rPr>
          <w:sz w:val="24"/>
          <w:szCs w:val="24"/>
        </w:rPr>
        <w:t>.п</w:t>
      </w:r>
      <w:proofErr w:type="spellEnd"/>
      <w:proofErr w:type="gramEnd"/>
      <w:r w:rsidRPr="004F2FB6">
        <w:rPr>
          <w:sz w:val="24"/>
          <w:szCs w:val="24"/>
        </w:rPr>
        <w:t>)</w:t>
      </w:r>
    </w:p>
    <w:p w:rsidR="00B901E8" w:rsidRDefault="00B901E8" w:rsidP="002578A7">
      <w:pPr>
        <w:ind w:firstLine="567"/>
        <w:jc w:val="both"/>
        <w:rPr>
          <w:b/>
          <w:sz w:val="24"/>
          <w:szCs w:val="24"/>
        </w:rPr>
      </w:pPr>
    </w:p>
    <w:p w:rsidR="00697C74" w:rsidRDefault="00697C74" w:rsidP="002578A7">
      <w:pPr>
        <w:ind w:firstLine="567"/>
        <w:jc w:val="both"/>
        <w:rPr>
          <w:sz w:val="24"/>
          <w:szCs w:val="24"/>
        </w:rPr>
      </w:pPr>
      <w:r>
        <w:rPr>
          <w:b/>
          <w:sz w:val="24"/>
          <w:szCs w:val="24"/>
        </w:rPr>
        <w:t xml:space="preserve">Материально-техническое обеспечение: </w:t>
      </w:r>
      <w:r w:rsidRPr="00027D81">
        <w:rPr>
          <w:sz w:val="24"/>
          <w:szCs w:val="24"/>
        </w:rPr>
        <w:t xml:space="preserve">обучение осуществляется </w:t>
      </w:r>
      <w:r w:rsidR="00027D81" w:rsidRPr="00027D81">
        <w:rPr>
          <w:sz w:val="24"/>
          <w:szCs w:val="24"/>
        </w:rPr>
        <w:t>в помещения</w:t>
      </w:r>
      <w:r w:rsidR="002F790A">
        <w:rPr>
          <w:sz w:val="24"/>
          <w:szCs w:val="24"/>
        </w:rPr>
        <w:t>х</w:t>
      </w:r>
      <w:r w:rsidR="00027D81" w:rsidRPr="00027D81">
        <w:rPr>
          <w:sz w:val="24"/>
          <w:szCs w:val="24"/>
        </w:rPr>
        <w:t xml:space="preserve">, расположенных по адресу: г. </w:t>
      </w:r>
      <w:r w:rsidR="00027D81">
        <w:rPr>
          <w:sz w:val="24"/>
          <w:szCs w:val="24"/>
        </w:rPr>
        <w:t>М</w:t>
      </w:r>
      <w:r w:rsidR="00027D81" w:rsidRPr="00027D81">
        <w:rPr>
          <w:sz w:val="24"/>
          <w:szCs w:val="24"/>
        </w:rPr>
        <w:t>осква, ул. Промышленная, дом 8</w:t>
      </w:r>
      <w:r w:rsidR="00027D81">
        <w:rPr>
          <w:sz w:val="24"/>
          <w:szCs w:val="24"/>
        </w:rPr>
        <w:t xml:space="preserve"> (на основании </w:t>
      </w:r>
      <w:r w:rsidR="00263FB9" w:rsidRPr="00FC4FA9">
        <w:rPr>
          <w:bCs/>
          <w:sz w:val="23"/>
          <w:szCs w:val="23"/>
        </w:rPr>
        <w:t>Договор</w:t>
      </w:r>
      <w:r w:rsidR="00263FB9">
        <w:rPr>
          <w:bCs/>
          <w:sz w:val="23"/>
          <w:szCs w:val="23"/>
        </w:rPr>
        <w:t>а</w:t>
      </w:r>
      <w:r w:rsidR="00263FB9" w:rsidRPr="00FC4FA9">
        <w:rPr>
          <w:bCs/>
          <w:sz w:val="23"/>
          <w:szCs w:val="23"/>
        </w:rPr>
        <w:t xml:space="preserve"> </w:t>
      </w:r>
      <w:r w:rsidR="00263FB9">
        <w:rPr>
          <w:bCs/>
          <w:sz w:val="23"/>
          <w:szCs w:val="23"/>
        </w:rPr>
        <w:br/>
      </w:r>
      <w:r w:rsidR="00263FB9" w:rsidRPr="00FC4FA9">
        <w:rPr>
          <w:bCs/>
          <w:sz w:val="23"/>
          <w:szCs w:val="23"/>
        </w:rPr>
        <w:t>№ 06-01016/2005 на аренду жилого фонда от 12.10.2005 г.</w:t>
      </w:r>
      <w:r w:rsidR="00027D81">
        <w:rPr>
          <w:sz w:val="24"/>
          <w:szCs w:val="24"/>
        </w:rPr>
        <w:t>)</w:t>
      </w:r>
    </w:p>
    <w:p w:rsidR="00263FB9" w:rsidRPr="00027D81" w:rsidRDefault="00AE6778" w:rsidP="0058745A">
      <w:pPr>
        <w:jc w:val="both"/>
        <w:rPr>
          <w:sz w:val="24"/>
          <w:szCs w:val="24"/>
        </w:rPr>
      </w:pPr>
      <w:proofErr w:type="gramStart"/>
      <w:r>
        <w:rPr>
          <w:sz w:val="24"/>
          <w:szCs w:val="24"/>
        </w:rPr>
        <w:t>У</w:t>
      </w:r>
      <w:r w:rsidR="0092677F" w:rsidRPr="00AE6778">
        <w:rPr>
          <w:sz w:val="24"/>
          <w:szCs w:val="24"/>
        </w:rPr>
        <w:t xml:space="preserve">чебные классы, общей пл. </w:t>
      </w:r>
      <w:r w:rsidR="00A70D54">
        <w:rPr>
          <w:sz w:val="24"/>
          <w:szCs w:val="24"/>
        </w:rPr>
        <w:t>65</w:t>
      </w:r>
      <w:r w:rsidR="0092677F" w:rsidRPr="00AE6778">
        <w:rPr>
          <w:sz w:val="24"/>
          <w:szCs w:val="24"/>
        </w:rPr>
        <w:t>,</w:t>
      </w:r>
      <w:r w:rsidR="00A70D54">
        <w:rPr>
          <w:sz w:val="24"/>
          <w:szCs w:val="24"/>
        </w:rPr>
        <w:t>2</w:t>
      </w:r>
      <w:r w:rsidR="00801CDF">
        <w:rPr>
          <w:sz w:val="24"/>
          <w:szCs w:val="24"/>
        </w:rPr>
        <w:t xml:space="preserve"> </w:t>
      </w:r>
      <w:r w:rsidR="0092677F" w:rsidRPr="00AE6778">
        <w:rPr>
          <w:sz w:val="24"/>
          <w:szCs w:val="24"/>
        </w:rPr>
        <w:t>кв.м.</w:t>
      </w:r>
      <w:r w:rsidRPr="00AE6778">
        <w:rPr>
          <w:sz w:val="24"/>
          <w:szCs w:val="24"/>
        </w:rPr>
        <w:t xml:space="preserve"> имеют соответствующее оборудование: наглядные пособия, макеты, плакаты, </w:t>
      </w:r>
      <w:r w:rsidR="0058745A">
        <w:rPr>
          <w:sz w:val="24"/>
          <w:szCs w:val="24"/>
        </w:rPr>
        <w:t>аудиовизуальные</w:t>
      </w:r>
      <w:r w:rsidR="0058745A" w:rsidRPr="00B901E8">
        <w:rPr>
          <w:sz w:val="24"/>
          <w:szCs w:val="24"/>
        </w:rPr>
        <w:t xml:space="preserve"> средств</w:t>
      </w:r>
      <w:r w:rsidR="0058745A">
        <w:rPr>
          <w:sz w:val="24"/>
          <w:szCs w:val="24"/>
        </w:rPr>
        <w:t>а</w:t>
      </w:r>
      <w:r w:rsidR="0058745A" w:rsidRPr="00B901E8">
        <w:rPr>
          <w:sz w:val="24"/>
          <w:szCs w:val="24"/>
        </w:rPr>
        <w:t xml:space="preserve"> обучения, ин</w:t>
      </w:r>
      <w:r w:rsidR="0058745A">
        <w:rPr>
          <w:sz w:val="24"/>
          <w:szCs w:val="24"/>
        </w:rPr>
        <w:t>формационно-телекоммуникационные ресурсы</w:t>
      </w:r>
      <w:r w:rsidR="008D455F">
        <w:rPr>
          <w:sz w:val="24"/>
          <w:szCs w:val="24"/>
        </w:rPr>
        <w:t xml:space="preserve">, </w:t>
      </w:r>
      <w:r w:rsidRPr="00AE6778">
        <w:rPr>
          <w:sz w:val="24"/>
          <w:szCs w:val="24"/>
        </w:rPr>
        <w:t>технические средства для проведения практических занятий</w:t>
      </w:r>
      <w:r w:rsidR="0083374C">
        <w:rPr>
          <w:sz w:val="24"/>
          <w:szCs w:val="24"/>
        </w:rPr>
        <w:t xml:space="preserve"> на стажировке.</w:t>
      </w:r>
      <w:proofErr w:type="gramEnd"/>
    </w:p>
    <w:p w:rsidR="00697C74" w:rsidRDefault="00697C74" w:rsidP="002578A7">
      <w:pPr>
        <w:ind w:firstLine="567"/>
        <w:jc w:val="both"/>
        <w:rPr>
          <w:b/>
          <w:sz w:val="24"/>
          <w:szCs w:val="24"/>
        </w:rPr>
      </w:pPr>
    </w:p>
    <w:p w:rsidR="002578A7" w:rsidRPr="004A4101" w:rsidRDefault="00BA29DF" w:rsidP="002578A7">
      <w:pPr>
        <w:ind w:firstLine="567"/>
        <w:jc w:val="both"/>
        <w:rPr>
          <w:sz w:val="24"/>
          <w:szCs w:val="24"/>
        </w:rPr>
      </w:pPr>
      <w:r w:rsidRPr="006331C1">
        <w:rPr>
          <w:b/>
          <w:sz w:val="24"/>
          <w:szCs w:val="24"/>
        </w:rPr>
        <w:t>Содержание программы</w:t>
      </w:r>
      <w:r w:rsidRPr="004A4101">
        <w:rPr>
          <w:sz w:val="24"/>
          <w:szCs w:val="24"/>
        </w:rPr>
        <w:t xml:space="preserve"> повышения квалификации определяется </w:t>
      </w:r>
      <w:r w:rsidR="0058334D" w:rsidRPr="004A4101">
        <w:rPr>
          <w:sz w:val="24"/>
          <w:szCs w:val="24"/>
        </w:rPr>
        <w:t>учебным планом и календарным учебным графиком программы дисциплин (модулей), требованиями к итоговой аттестации и требованиями к уровню подготовки лиц, успешно освоивших Программу.</w:t>
      </w:r>
    </w:p>
    <w:p w:rsidR="0022137B" w:rsidRDefault="002203E3" w:rsidP="002578A7">
      <w:pPr>
        <w:ind w:firstLine="567"/>
        <w:jc w:val="both"/>
        <w:rPr>
          <w:sz w:val="24"/>
          <w:szCs w:val="24"/>
        </w:rPr>
      </w:pPr>
      <w:proofErr w:type="gramStart"/>
      <w:r w:rsidRPr="002203E3">
        <w:rPr>
          <w:sz w:val="24"/>
          <w:szCs w:val="24"/>
        </w:rPr>
        <w:t>Допускается зачет модулей, освоенных в процессе предшествующего обучения по Программе, при условии совпадения тематики и времени освоения соответствующих дисциплин (модулей) с указанными в Программе, а также перераспредел</w:t>
      </w:r>
      <w:r>
        <w:rPr>
          <w:sz w:val="24"/>
          <w:szCs w:val="24"/>
        </w:rPr>
        <w:t>ение</w:t>
      </w:r>
      <w:r w:rsidRPr="002203E3">
        <w:rPr>
          <w:sz w:val="24"/>
          <w:szCs w:val="24"/>
        </w:rPr>
        <w:t xml:space="preserve"> объем</w:t>
      </w:r>
      <w:r>
        <w:rPr>
          <w:sz w:val="24"/>
          <w:szCs w:val="24"/>
        </w:rPr>
        <w:t>а</w:t>
      </w:r>
      <w:r w:rsidRPr="002203E3">
        <w:rPr>
          <w:sz w:val="24"/>
          <w:szCs w:val="24"/>
        </w:rPr>
        <w:t xml:space="preserve"> времени, отводимого на освоение дисциплин (модулей) Программы, при условии реализации минимума содержания в объеме не более 20 процентов времени, отводимого на освоение дисциплины (модуля).</w:t>
      </w:r>
      <w:proofErr w:type="gramEnd"/>
      <w:r w:rsidRPr="002203E3">
        <w:rPr>
          <w:sz w:val="24"/>
          <w:szCs w:val="24"/>
        </w:rPr>
        <w:t xml:space="preserve"> В случае перераспределения часов между дисциплинами не допускается исключение основной тематики, определенной в примерных программах дисциплин (модулей).</w:t>
      </w:r>
    </w:p>
    <w:p w:rsidR="00E14AA5" w:rsidRDefault="00E14AA5" w:rsidP="002578A7">
      <w:pPr>
        <w:ind w:firstLine="567"/>
        <w:jc w:val="both"/>
        <w:rPr>
          <w:sz w:val="24"/>
          <w:szCs w:val="24"/>
        </w:rPr>
      </w:pPr>
    </w:p>
    <w:p w:rsidR="00471682" w:rsidRDefault="0022137B" w:rsidP="002578A7">
      <w:pPr>
        <w:ind w:firstLine="567"/>
        <w:jc w:val="both"/>
        <w:rPr>
          <w:sz w:val="24"/>
          <w:szCs w:val="24"/>
        </w:rPr>
      </w:pPr>
      <w:r w:rsidRPr="005B654D">
        <w:rPr>
          <w:b/>
          <w:sz w:val="24"/>
          <w:szCs w:val="24"/>
        </w:rPr>
        <w:t>Оценочными материалами</w:t>
      </w:r>
      <w:r w:rsidRPr="0022137B">
        <w:rPr>
          <w:sz w:val="24"/>
          <w:szCs w:val="24"/>
        </w:rPr>
        <w:t xml:space="preserve"> по Программе являются блоки контрольных вопросов по дисциплинам, формируемые образовательной организацией и используемые при промежуточной и итоговой аттестации</w:t>
      </w:r>
      <w:r w:rsidR="00471682">
        <w:rPr>
          <w:sz w:val="24"/>
          <w:szCs w:val="24"/>
        </w:rPr>
        <w:t>.</w:t>
      </w:r>
    </w:p>
    <w:p w:rsidR="00471682" w:rsidRDefault="00471682">
      <w:pPr>
        <w:rPr>
          <w:sz w:val="24"/>
          <w:szCs w:val="24"/>
        </w:rPr>
      </w:pPr>
    </w:p>
    <w:p w:rsidR="0022137B" w:rsidRPr="0022137B" w:rsidRDefault="0022137B" w:rsidP="002578A7">
      <w:pPr>
        <w:ind w:firstLine="567"/>
        <w:jc w:val="both"/>
        <w:rPr>
          <w:sz w:val="24"/>
          <w:szCs w:val="24"/>
        </w:rPr>
      </w:pPr>
      <w:r w:rsidRPr="005B654D">
        <w:rPr>
          <w:b/>
          <w:sz w:val="24"/>
          <w:szCs w:val="24"/>
        </w:rPr>
        <w:t>Методическими материалами</w:t>
      </w:r>
      <w:r w:rsidRPr="0022137B">
        <w:rPr>
          <w:sz w:val="24"/>
          <w:szCs w:val="24"/>
        </w:rPr>
        <w:t xml:space="preserve"> к Программе являются нормативные правовые акты, положения которых изучаются при освоении дисциплин Программы, учебная литература и методические пособия. Перечень методических материалов приводится в рабочей программе образовательной организации.</w:t>
      </w:r>
    </w:p>
    <w:p w:rsidR="0022137B" w:rsidRDefault="0022137B" w:rsidP="002578A7">
      <w:pPr>
        <w:ind w:firstLine="567"/>
        <w:jc w:val="both"/>
        <w:rPr>
          <w:sz w:val="24"/>
          <w:szCs w:val="24"/>
        </w:rPr>
      </w:pPr>
      <w:r w:rsidRPr="0022137B">
        <w:rPr>
          <w:sz w:val="24"/>
          <w:szCs w:val="24"/>
        </w:rPr>
        <w:t>Программа включа</w:t>
      </w:r>
      <w:r>
        <w:rPr>
          <w:sz w:val="24"/>
          <w:szCs w:val="24"/>
        </w:rPr>
        <w:t>ет</w:t>
      </w:r>
      <w:r w:rsidRPr="0022137B">
        <w:rPr>
          <w:sz w:val="24"/>
          <w:szCs w:val="24"/>
        </w:rPr>
        <w:t xml:space="preserve"> задания, предусматривающие прохождение стажировки, проводимой на базе частных охранных организаций. </w:t>
      </w:r>
    </w:p>
    <w:p w:rsidR="00A451BF" w:rsidRDefault="00A451BF" w:rsidP="00A451BF">
      <w:pPr>
        <w:pStyle w:val="af1"/>
        <w:ind w:left="0"/>
        <w:rPr>
          <w:szCs w:val="24"/>
        </w:rPr>
      </w:pPr>
    </w:p>
    <w:p w:rsidR="00A451BF" w:rsidRPr="00A451BF" w:rsidRDefault="00A451BF" w:rsidP="00A451BF">
      <w:pPr>
        <w:pStyle w:val="af1"/>
        <w:ind w:left="0" w:firstLine="567"/>
        <w:jc w:val="both"/>
        <w:rPr>
          <w:sz w:val="24"/>
          <w:szCs w:val="24"/>
        </w:rPr>
      </w:pPr>
      <w:r w:rsidRPr="00A451BF">
        <w:rPr>
          <w:b/>
          <w:sz w:val="24"/>
          <w:szCs w:val="24"/>
        </w:rPr>
        <w:t xml:space="preserve">Промежуточная аттестация </w:t>
      </w:r>
      <w:r w:rsidRPr="00A451BF">
        <w:rPr>
          <w:sz w:val="24"/>
          <w:szCs w:val="24"/>
        </w:rPr>
        <w:t>проводиться в виде зачета, проходящего в форме устного опроса, собеседования, выполнения практических упражнений и иных формах, установленных преподавателем, который ведет учебные занятия в учебной группе.</w:t>
      </w:r>
    </w:p>
    <w:p w:rsidR="009441C6" w:rsidRDefault="009441C6" w:rsidP="00A451BF">
      <w:pPr>
        <w:ind w:firstLine="567"/>
        <w:jc w:val="both"/>
        <w:rPr>
          <w:b/>
          <w:sz w:val="24"/>
          <w:szCs w:val="24"/>
        </w:rPr>
      </w:pPr>
    </w:p>
    <w:p w:rsidR="005B654D" w:rsidRDefault="009441C6" w:rsidP="00A451BF">
      <w:pPr>
        <w:ind w:firstLine="567"/>
        <w:jc w:val="both"/>
        <w:rPr>
          <w:sz w:val="24"/>
          <w:szCs w:val="24"/>
        </w:rPr>
      </w:pPr>
      <w:r w:rsidRPr="009441C6">
        <w:rPr>
          <w:b/>
          <w:sz w:val="24"/>
          <w:szCs w:val="24"/>
        </w:rPr>
        <w:lastRenderedPageBreak/>
        <w:t>Стажировка в частной охранной организации</w:t>
      </w:r>
      <w:r w:rsidRPr="0022137B">
        <w:rPr>
          <w:sz w:val="24"/>
          <w:szCs w:val="24"/>
        </w:rPr>
        <w:t xml:space="preserve"> осуществляется после завершения предусмотренных Программой лекционных и семинарских занятий и может проводиться непосредственно по месту работы слушателя.</w:t>
      </w:r>
    </w:p>
    <w:p w:rsidR="00241D22" w:rsidRDefault="00241D22" w:rsidP="00241D22">
      <w:pPr>
        <w:ind w:firstLine="567"/>
        <w:jc w:val="both"/>
        <w:rPr>
          <w:b/>
          <w:bCs/>
          <w:sz w:val="24"/>
          <w:szCs w:val="24"/>
        </w:rPr>
      </w:pPr>
    </w:p>
    <w:p w:rsidR="00D57C21" w:rsidRDefault="009441C6" w:rsidP="00241D22">
      <w:pPr>
        <w:ind w:firstLine="567"/>
        <w:jc w:val="both"/>
        <w:rPr>
          <w:sz w:val="24"/>
          <w:szCs w:val="24"/>
        </w:rPr>
      </w:pPr>
      <w:r w:rsidRPr="009441C6">
        <w:rPr>
          <w:b/>
          <w:bCs/>
          <w:sz w:val="24"/>
          <w:szCs w:val="24"/>
        </w:rPr>
        <w:t>Цель стажировки</w:t>
      </w:r>
      <w:r w:rsidRPr="00BF5971">
        <w:rPr>
          <w:bCs/>
          <w:sz w:val="24"/>
          <w:szCs w:val="24"/>
        </w:rPr>
        <w:t xml:space="preserve"> – </w:t>
      </w:r>
      <w:r w:rsidRPr="00BF5971">
        <w:rPr>
          <w:sz w:val="24"/>
          <w:szCs w:val="24"/>
        </w:rPr>
        <w:t>изучение передового опыта, закрепление теоретических знаний, полученных при освоении программы повышения квалификации, и приобретение практических навыков и умений для их эффективного использования при исполнении своих должностных обязанностей.</w:t>
      </w:r>
      <w:r w:rsidR="00241D22">
        <w:rPr>
          <w:sz w:val="24"/>
          <w:szCs w:val="24"/>
        </w:rPr>
        <w:t xml:space="preserve"> </w:t>
      </w:r>
      <w:r w:rsidR="00241D22" w:rsidRPr="00241D22">
        <w:rPr>
          <w:sz w:val="24"/>
          <w:szCs w:val="24"/>
        </w:rPr>
        <w:t>Результаты прохождения стажировки учитываются при итоговой аттестации.</w:t>
      </w:r>
    </w:p>
    <w:p w:rsidR="00241D22" w:rsidRDefault="00241D22" w:rsidP="00A451BF">
      <w:pPr>
        <w:ind w:firstLine="567"/>
        <w:jc w:val="both"/>
        <w:rPr>
          <w:sz w:val="24"/>
          <w:szCs w:val="24"/>
        </w:rPr>
      </w:pPr>
    </w:p>
    <w:p w:rsidR="0022137B" w:rsidRPr="0022137B" w:rsidRDefault="0022137B" w:rsidP="00A451BF">
      <w:pPr>
        <w:ind w:firstLine="567"/>
        <w:jc w:val="both"/>
        <w:rPr>
          <w:sz w:val="24"/>
          <w:szCs w:val="24"/>
        </w:rPr>
      </w:pPr>
      <w:r w:rsidRPr="005B654D">
        <w:rPr>
          <w:b/>
          <w:sz w:val="24"/>
          <w:szCs w:val="24"/>
        </w:rPr>
        <w:t xml:space="preserve">Итоговая аттестация </w:t>
      </w:r>
      <w:r w:rsidRPr="0022137B">
        <w:rPr>
          <w:sz w:val="24"/>
          <w:szCs w:val="24"/>
        </w:rPr>
        <w:t>по Программе проводится в форме тестирования и (или) письменного опроса и должна выявить теоретическую и практическую подготовку специалиста в области правовых и организационных основ деятельности частных охранных организаций, оказывающих предусмотренные законом охранные услуги.</w:t>
      </w:r>
    </w:p>
    <w:p w:rsidR="0022137B" w:rsidRPr="0022137B" w:rsidRDefault="0022137B" w:rsidP="0022137B">
      <w:pPr>
        <w:ind w:firstLine="567"/>
        <w:rPr>
          <w:sz w:val="24"/>
          <w:szCs w:val="24"/>
        </w:rPr>
      </w:pPr>
      <w:bookmarkStart w:id="1" w:name="sub_10112"/>
      <w:r w:rsidRPr="0022137B">
        <w:rPr>
          <w:sz w:val="24"/>
          <w:szCs w:val="24"/>
        </w:rPr>
        <w:t>Слушатель допускается к итоговой аттестации после изучения дисциплин Программы в объеме, предусмотренном для обязательных лекционных и семинарских занятий.</w:t>
      </w:r>
    </w:p>
    <w:bookmarkEnd w:id="1"/>
    <w:p w:rsidR="00E2663A" w:rsidRPr="00E2663A" w:rsidRDefault="00BA29DF" w:rsidP="00E2663A">
      <w:pPr>
        <w:ind w:firstLine="567"/>
        <w:rPr>
          <w:sz w:val="24"/>
          <w:szCs w:val="24"/>
        </w:rPr>
      </w:pPr>
      <w:r w:rsidRPr="004A4101">
        <w:rPr>
          <w:sz w:val="24"/>
          <w:szCs w:val="24"/>
        </w:rPr>
        <w:t> </w:t>
      </w:r>
      <w:r w:rsidR="00E2663A" w:rsidRPr="00E2663A">
        <w:rPr>
          <w:sz w:val="24"/>
          <w:szCs w:val="24"/>
        </w:rPr>
        <w:t>Лица, освоившие Программу и успешно прошедшие итоговую аттестацию, получают удостоверение о повышении квалификации.</w:t>
      </w:r>
    </w:p>
    <w:p w:rsidR="00E75467" w:rsidRDefault="00E75467" w:rsidP="002578A7">
      <w:pPr>
        <w:ind w:firstLine="567"/>
        <w:jc w:val="both"/>
        <w:rPr>
          <w:sz w:val="24"/>
          <w:szCs w:val="24"/>
        </w:rPr>
      </w:pPr>
    </w:p>
    <w:p w:rsidR="00E75467" w:rsidRPr="001A3F35" w:rsidRDefault="00E75467" w:rsidP="00E75467">
      <w:pPr>
        <w:jc w:val="center"/>
        <w:rPr>
          <w:b/>
          <w:sz w:val="24"/>
          <w:szCs w:val="24"/>
        </w:rPr>
      </w:pPr>
      <w:r w:rsidRPr="001A3F35">
        <w:rPr>
          <w:b/>
          <w:sz w:val="24"/>
          <w:szCs w:val="24"/>
        </w:rPr>
        <w:t>Характеристика профессиональной деятельности слушателей</w:t>
      </w:r>
    </w:p>
    <w:p w:rsidR="00E75467" w:rsidRDefault="00E75467" w:rsidP="002578A7">
      <w:pPr>
        <w:ind w:firstLine="567"/>
        <w:jc w:val="both"/>
        <w:rPr>
          <w:sz w:val="24"/>
          <w:szCs w:val="24"/>
        </w:rPr>
      </w:pPr>
    </w:p>
    <w:p w:rsidR="0073060B" w:rsidRPr="004A4101" w:rsidRDefault="00BA29DF" w:rsidP="002578A7">
      <w:pPr>
        <w:ind w:firstLine="567"/>
        <w:jc w:val="both"/>
        <w:rPr>
          <w:sz w:val="24"/>
          <w:szCs w:val="24"/>
        </w:rPr>
      </w:pPr>
      <w:r w:rsidRPr="00E75467">
        <w:rPr>
          <w:b/>
          <w:sz w:val="24"/>
          <w:szCs w:val="24"/>
        </w:rPr>
        <w:t xml:space="preserve"> Требования к уровню подготовки лиц, успешно освоивших Программу.</w:t>
      </w:r>
      <w:r w:rsidRPr="00E75467">
        <w:rPr>
          <w:b/>
          <w:sz w:val="24"/>
          <w:szCs w:val="24"/>
        </w:rPr>
        <w:br/>
      </w:r>
      <w:r w:rsidRPr="004A4101">
        <w:rPr>
          <w:sz w:val="24"/>
          <w:szCs w:val="24"/>
        </w:rPr>
        <w:t>Лица, успешно освоившие Программу, должны иметь чёткую ценностную ориентацию на обеспечение законных прав и интересов заказчиков охранных услуг, обеспечение правопорядка при взаимодействии с правоохранительными органами.</w:t>
      </w:r>
    </w:p>
    <w:p w:rsidR="002578A7" w:rsidRPr="004A4101" w:rsidRDefault="00BA29DF" w:rsidP="004A4101">
      <w:pPr>
        <w:ind w:firstLine="567"/>
        <w:rPr>
          <w:sz w:val="24"/>
          <w:szCs w:val="24"/>
        </w:rPr>
      </w:pPr>
      <w:r w:rsidRPr="004A4101">
        <w:rPr>
          <w:b/>
          <w:bCs/>
          <w:sz w:val="24"/>
          <w:szCs w:val="24"/>
        </w:rPr>
        <w:t>Иметь</w:t>
      </w:r>
      <w:r w:rsidR="0058334D" w:rsidRPr="004A4101">
        <w:rPr>
          <w:b/>
          <w:bCs/>
          <w:sz w:val="24"/>
          <w:szCs w:val="24"/>
        </w:rPr>
        <w:t xml:space="preserve"> </w:t>
      </w:r>
      <w:r w:rsidRPr="004A4101">
        <w:rPr>
          <w:b/>
          <w:bCs/>
          <w:sz w:val="24"/>
          <w:szCs w:val="24"/>
        </w:rPr>
        <w:t>представление:</w:t>
      </w:r>
      <w:r w:rsidRPr="004A4101">
        <w:rPr>
          <w:sz w:val="24"/>
          <w:szCs w:val="24"/>
        </w:rPr>
        <w:br/>
      </w:r>
      <w:r w:rsidR="002578A7" w:rsidRPr="004A4101">
        <w:rPr>
          <w:sz w:val="24"/>
          <w:szCs w:val="24"/>
        </w:rPr>
        <w:t xml:space="preserve">- </w:t>
      </w:r>
      <w:r w:rsidRPr="004A4101">
        <w:rPr>
          <w:sz w:val="24"/>
          <w:szCs w:val="24"/>
        </w:rPr>
        <w:t>о прямых и косвенных угрозах безопасности охраняемых объектов;</w:t>
      </w:r>
      <w:r w:rsidRPr="004A4101">
        <w:rPr>
          <w:sz w:val="24"/>
          <w:szCs w:val="24"/>
        </w:rPr>
        <w:br/>
      </w:r>
      <w:r w:rsidR="002578A7" w:rsidRPr="004A4101">
        <w:rPr>
          <w:sz w:val="24"/>
          <w:szCs w:val="24"/>
        </w:rPr>
        <w:t xml:space="preserve">- </w:t>
      </w:r>
      <w:r w:rsidRPr="004A4101">
        <w:rPr>
          <w:sz w:val="24"/>
          <w:szCs w:val="24"/>
        </w:rPr>
        <w:t xml:space="preserve">о правовом статусе и основах осуществления административной деятельности </w:t>
      </w:r>
      <w:r w:rsidR="0058334D" w:rsidRPr="004A4101">
        <w:rPr>
          <w:sz w:val="24"/>
          <w:szCs w:val="24"/>
        </w:rPr>
        <w:t xml:space="preserve"> р</w:t>
      </w:r>
      <w:r w:rsidRPr="004A4101">
        <w:rPr>
          <w:sz w:val="24"/>
          <w:szCs w:val="24"/>
        </w:rPr>
        <w:t>уководителя частной охранной организации;</w:t>
      </w:r>
      <w:r w:rsidRPr="004A4101">
        <w:rPr>
          <w:sz w:val="24"/>
          <w:szCs w:val="24"/>
        </w:rPr>
        <w:br/>
      </w:r>
      <w:r w:rsidR="002578A7" w:rsidRPr="004A4101">
        <w:rPr>
          <w:sz w:val="24"/>
          <w:szCs w:val="24"/>
        </w:rPr>
        <w:t xml:space="preserve">- </w:t>
      </w:r>
      <w:r w:rsidRPr="004A4101">
        <w:rPr>
          <w:sz w:val="24"/>
          <w:szCs w:val="24"/>
        </w:rPr>
        <w:t>о государственном контроле и надзоре в области осуществления охранных услуг;</w:t>
      </w:r>
      <w:r w:rsidRPr="004A4101">
        <w:rPr>
          <w:sz w:val="24"/>
          <w:szCs w:val="24"/>
        </w:rPr>
        <w:br/>
      </w:r>
      <w:r w:rsidR="002578A7" w:rsidRPr="004A4101">
        <w:rPr>
          <w:sz w:val="24"/>
          <w:szCs w:val="24"/>
        </w:rPr>
        <w:t xml:space="preserve">- </w:t>
      </w:r>
      <w:r w:rsidRPr="004A4101">
        <w:rPr>
          <w:sz w:val="24"/>
          <w:szCs w:val="24"/>
        </w:rPr>
        <w:t>о проблемах и перспективах развития частных охранных организаций.</w:t>
      </w:r>
    </w:p>
    <w:p w:rsidR="002578A7" w:rsidRPr="004A4101" w:rsidRDefault="00BA29DF" w:rsidP="004A4101">
      <w:pPr>
        <w:ind w:firstLine="567"/>
        <w:rPr>
          <w:sz w:val="24"/>
          <w:szCs w:val="24"/>
        </w:rPr>
      </w:pPr>
      <w:r w:rsidRPr="004A4101">
        <w:rPr>
          <w:b/>
          <w:bCs/>
          <w:sz w:val="24"/>
          <w:szCs w:val="24"/>
        </w:rPr>
        <w:t>Знать:</w:t>
      </w:r>
      <w:r w:rsidRPr="004A4101">
        <w:rPr>
          <w:sz w:val="24"/>
          <w:szCs w:val="24"/>
        </w:rPr>
        <w:br/>
      </w:r>
      <w:r w:rsidR="002578A7" w:rsidRPr="004A4101">
        <w:rPr>
          <w:sz w:val="24"/>
          <w:szCs w:val="24"/>
        </w:rPr>
        <w:t xml:space="preserve">- </w:t>
      </w:r>
      <w:r w:rsidRPr="004A4101">
        <w:rPr>
          <w:sz w:val="24"/>
          <w:szCs w:val="24"/>
        </w:rPr>
        <w:t>основы законодательства в области частной охранной деятельности и смежных областях, особенности трудовых отношений и охраны труда в частной охранной организации;</w:t>
      </w:r>
      <w:r w:rsidRPr="004A4101">
        <w:rPr>
          <w:sz w:val="24"/>
          <w:szCs w:val="24"/>
        </w:rPr>
        <w:br/>
      </w:r>
      <w:r w:rsidR="002578A7" w:rsidRPr="004A4101">
        <w:rPr>
          <w:sz w:val="24"/>
          <w:szCs w:val="24"/>
        </w:rPr>
        <w:t xml:space="preserve">- </w:t>
      </w:r>
      <w:r w:rsidRPr="004A4101">
        <w:rPr>
          <w:sz w:val="24"/>
          <w:szCs w:val="24"/>
        </w:rPr>
        <w:t>основы и экономические аспекты управления (менеджмента), основы оборота оружия и специальных средств, использования технических и иных сре</w:t>
      </w:r>
      <w:proofErr w:type="gramStart"/>
      <w:r w:rsidRPr="004A4101">
        <w:rPr>
          <w:sz w:val="24"/>
          <w:szCs w:val="24"/>
        </w:rPr>
        <w:t>дств в д</w:t>
      </w:r>
      <w:proofErr w:type="gramEnd"/>
      <w:r w:rsidRPr="004A4101">
        <w:rPr>
          <w:sz w:val="24"/>
          <w:szCs w:val="24"/>
        </w:rPr>
        <w:t>еятельности частной охранной организации;</w:t>
      </w:r>
      <w:r w:rsidRPr="004A4101">
        <w:rPr>
          <w:sz w:val="24"/>
          <w:szCs w:val="24"/>
        </w:rPr>
        <w:br/>
      </w:r>
      <w:r w:rsidR="002578A7" w:rsidRPr="004A4101">
        <w:rPr>
          <w:sz w:val="24"/>
          <w:szCs w:val="24"/>
        </w:rPr>
        <w:t xml:space="preserve">- </w:t>
      </w:r>
      <w:r w:rsidRPr="004A4101">
        <w:rPr>
          <w:sz w:val="24"/>
          <w:szCs w:val="24"/>
        </w:rPr>
        <w:t>основные методы реализации частных охранных услуг;</w:t>
      </w:r>
      <w:r w:rsidRPr="004A4101">
        <w:rPr>
          <w:sz w:val="24"/>
          <w:szCs w:val="24"/>
        </w:rPr>
        <w:br/>
      </w:r>
      <w:r w:rsidR="002578A7" w:rsidRPr="004A4101">
        <w:rPr>
          <w:sz w:val="24"/>
          <w:szCs w:val="24"/>
        </w:rPr>
        <w:t xml:space="preserve">- </w:t>
      </w:r>
      <w:r w:rsidRPr="004A4101">
        <w:rPr>
          <w:sz w:val="24"/>
          <w:szCs w:val="24"/>
        </w:rPr>
        <w:t>основные проблемы, возникающие при осуществлении частной охранной деятельности, передовой опыт в области их решения.</w:t>
      </w:r>
    </w:p>
    <w:p w:rsidR="002578A7" w:rsidRPr="004A4101" w:rsidRDefault="00BA29DF" w:rsidP="002578A7">
      <w:pPr>
        <w:ind w:firstLine="567"/>
        <w:rPr>
          <w:sz w:val="24"/>
          <w:szCs w:val="24"/>
        </w:rPr>
      </w:pPr>
      <w:r w:rsidRPr="004A4101">
        <w:rPr>
          <w:b/>
          <w:bCs/>
          <w:sz w:val="24"/>
          <w:szCs w:val="24"/>
        </w:rPr>
        <w:t>Уметь: </w:t>
      </w:r>
      <w:r w:rsidRPr="004A4101">
        <w:rPr>
          <w:sz w:val="24"/>
          <w:szCs w:val="24"/>
        </w:rPr>
        <w:t> </w:t>
      </w:r>
    </w:p>
    <w:p w:rsidR="002578A7" w:rsidRPr="004A4101" w:rsidRDefault="002578A7" w:rsidP="002578A7">
      <w:pPr>
        <w:rPr>
          <w:sz w:val="24"/>
          <w:szCs w:val="24"/>
        </w:rPr>
      </w:pPr>
      <w:r w:rsidRPr="004A4101">
        <w:rPr>
          <w:sz w:val="24"/>
          <w:szCs w:val="24"/>
        </w:rPr>
        <w:t xml:space="preserve">- </w:t>
      </w:r>
      <w:r w:rsidR="00BA29DF" w:rsidRPr="004A4101">
        <w:rPr>
          <w:sz w:val="24"/>
          <w:szCs w:val="24"/>
        </w:rPr>
        <w:t>применять основные подходы и методы при обеспечении деятельности частной охранной организации, в том числе, при взаимодействии с правоохранительными органами.</w:t>
      </w:r>
    </w:p>
    <w:p w:rsidR="002578A7" w:rsidRPr="004A4101" w:rsidRDefault="00BA29DF" w:rsidP="002578A7">
      <w:pPr>
        <w:ind w:firstLine="567"/>
        <w:rPr>
          <w:sz w:val="24"/>
          <w:szCs w:val="24"/>
        </w:rPr>
      </w:pPr>
      <w:r w:rsidRPr="004A4101">
        <w:rPr>
          <w:b/>
          <w:bCs/>
          <w:sz w:val="24"/>
          <w:szCs w:val="24"/>
        </w:rPr>
        <w:t>Владеть: </w:t>
      </w:r>
      <w:r w:rsidRPr="004A4101">
        <w:rPr>
          <w:sz w:val="24"/>
          <w:szCs w:val="24"/>
        </w:rPr>
        <w:t> </w:t>
      </w:r>
    </w:p>
    <w:p w:rsidR="002578A7" w:rsidRPr="004A4101" w:rsidRDefault="002578A7" w:rsidP="002578A7">
      <w:pPr>
        <w:rPr>
          <w:sz w:val="24"/>
          <w:szCs w:val="24"/>
        </w:rPr>
      </w:pPr>
      <w:r w:rsidRPr="004A4101">
        <w:rPr>
          <w:sz w:val="24"/>
          <w:szCs w:val="24"/>
        </w:rPr>
        <w:t xml:space="preserve">- </w:t>
      </w:r>
      <w:r w:rsidR="00BA29DF" w:rsidRPr="004A4101">
        <w:rPr>
          <w:sz w:val="24"/>
          <w:szCs w:val="24"/>
        </w:rPr>
        <w:t>основным системным подходом к решению задач по обеспечению эффективности охранной деятельности.</w:t>
      </w:r>
    </w:p>
    <w:p w:rsidR="002578A7" w:rsidRPr="004A4101" w:rsidRDefault="00BA29DF" w:rsidP="00E2663A">
      <w:pPr>
        <w:ind w:firstLine="567"/>
        <w:rPr>
          <w:sz w:val="24"/>
          <w:szCs w:val="24"/>
        </w:rPr>
      </w:pPr>
      <w:r w:rsidRPr="004A4101">
        <w:rPr>
          <w:sz w:val="24"/>
          <w:szCs w:val="24"/>
        </w:rPr>
        <w:t xml:space="preserve">Лица, успешно завершившие </w:t>
      </w:r>
      <w:proofErr w:type="gramStart"/>
      <w:r w:rsidRPr="004A4101">
        <w:rPr>
          <w:sz w:val="24"/>
          <w:szCs w:val="24"/>
        </w:rPr>
        <w:t>обучение по Программе</w:t>
      </w:r>
      <w:proofErr w:type="gramEnd"/>
      <w:r w:rsidRPr="004A4101">
        <w:rPr>
          <w:sz w:val="24"/>
          <w:szCs w:val="24"/>
        </w:rPr>
        <w:t xml:space="preserve">, могут занимать должности руководителей в частных охранных организациях, и должны качественно решать следующие </w:t>
      </w:r>
      <w:r w:rsidRPr="004C7B31">
        <w:rPr>
          <w:b/>
          <w:sz w:val="24"/>
          <w:szCs w:val="24"/>
        </w:rPr>
        <w:t>задачи:</w:t>
      </w:r>
      <w:r w:rsidRPr="004C7B31">
        <w:rPr>
          <w:b/>
          <w:sz w:val="24"/>
          <w:szCs w:val="24"/>
        </w:rPr>
        <w:br/>
      </w:r>
      <w:r w:rsidR="002578A7" w:rsidRPr="004A4101">
        <w:rPr>
          <w:sz w:val="24"/>
          <w:szCs w:val="24"/>
        </w:rPr>
        <w:t xml:space="preserve">- </w:t>
      </w:r>
      <w:r w:rsidRPr="004A4101">
        <w:rPr>
          <w:sz w:val="24"/>
          <w:szCs w:val="24"/>
        </w:rPr>
        <w:t>обеспечение выполнения лицензионных требований и условий, предусмотренных для различных видов частных охранных услуг;</w:t>
      </w:r>
      <w:r w:rsidRPr="004A4101">
        <w:rPr>
          <w:sz w:val="24"/>
          <w:szCs w:val="24"/>
        </w:rPr>
        <w:br/>
      </w:r>
      <w:r w:rsidR="002578A7" w:rsidRPr="004A4101">
        <w:rPr>
          <w:sz w:val="24"/>
          <w:szCs w:val="24"/>
        </w:rPr>
        <w:lastRenderedPageBreak/>
        <w:t xml:space="preserve">- </w:t>
      </w:r>
      <w:r w:rsidRPr="004A4101">
        <w:rPr>
          <w:sz w:val="24"/>
          <w:szCs w:val="24"/>
        </w:rPr>
        <w:t>обеспечение исполнения норм и правил оборота оружия и специальных средств, предусмотренных для использования в частной охранной деятельности;</w:t>
      </w:r>
      <w:r w:rsidRPr="004A4101">
        <w:rPr>
          <w:sz w:val="24"/>
          <w:szCs w:val="24"/>
        </w:rPr>
        <w:br/>
      </w:r>
      <w:r w:rsidR="002578A7" w:rsidRPr="004A4101">
        <w:rPr>
          <w:sz w:val="24"/>
          <w:szCs w:val="24"/>
        </w:rPr>
        <w:t xml:space="preserve">- </w:t>
      </w:r>
      <w:proofErr w:type="gramStart"/>
      <w:r w:rsidRPr="004A4101">
        <w:rPr>
          <w:sz w:val="24"/>
          <w:szCs w:val="24"/>
        </w:rPr>
        <w:t>подготовка договоров на оказание охранных услуг и разработка инструкций охранникам, выполняющим трудовые функции на охраняемых объектах, постах, маршрутах;</w:t>
      </w:r>
      <w:r w:rsidRPr="004A4101">
        <w:rPr>
          <w:sz w:val="24"/>
          <w:szCs w:val="24"/>
        </w:rPr>
        <w:br/>
      </w:r>
      <w:r w:rsidR="002578A7" w:rsidRPr="004A4101">
        <w:rPr>
          <w:sz w:val="24"/>
          <w:szCs w:val="24"/>
        </w:rPr>
        <w:t xml:space="preserve">- </w:t>
      </w:r>
      <w:r w:rsidRPr="004A4101">
        <w:rPr>
          <w:sz w:val="24"/>
          <w:szCs w:val="24"/>
        </w:rPr>
        <w:t xml:space="preserve">формирование комплекса мер по организации услуг, связанных с обеспечением пропускного и </w:t>
      </w:r>
      <w:proofErr w:type="spellStart"/>
      <w:r w:rsidRPr="004A4101">
        <w:rPr>
          <w:sz w:val="24"/>
          <w:szCs w:val="24"/>
        </w:rPr>
        <w:t>внутриобъектового</w:t>
      </w:r>
      <w:proofErr w:type="spellEnd"/>
      <w:r w:rsidRPr="004A4101">
        <w:rPr>
          <w:sz w:val="24"/>
          <w:szCs w:val="24"/>
        </w:rPr>
        <w:t xml:space="preserve"> режимов на охраняемых объектах, подготовкой рекомендаций клиентам по вопросам правомерной защиты от противоправных посягательств, оказанием иных видов </w:t>
      </w:r>
      <w:r w:rsidR="002578A7" w:rsidRPr="004A4101">
        <w:rPr>
          <w:sz w:val="24"/>
          <w:szCs w:val="24"/>
        </w:rPr>
        <w:t xml:space="preserve"> </w:t>
      </w:r>
      <w:r w:rsidRPr="004A4101">
        <w:rPr>
          <w:sz w:val="24"/>
          <w:szCs w:val="24"/>
        </w:rPr>
        <w:t>разрешённых законодательством охранных услуг;</w:t>
      </w:r>
      <w:proofErr w:type="gramEnd"/>
    </w:p>
    <w:p w:rsidR="004A4101" w:rsidRPr="004A4101" w:rsidRDefault="002578A7" w:rsidP="00E2663A">
      <w:pPr>
        <w:rPr>
          <w:sz w:val="24"/>
          <w:szCs w:val="24"/>
        </w:rPr>
      </w:pPr>
      <w:proofErr w:type="gramStart"/>
      <w:r w:rsidRPr="004A4101">
        <w:rPr>
          <w:sz w:val="24"/>
          <w:szCs w:val="24"/>
        </w:rPr>
        <w:t>-</w:t>
      </w:r>
      <w:r w:rsidR="00BA29DF" w:rsidRPr="004A4101">
        <w:rPr>
          <w:sz w:val="24"/>
          <w:szCs w:val="24"/>
        </w:rPr>
        <w:t>обеспечение управления и развития охранной организации, управления персоналом, планирования и проведения мероприятий по маркетингу и продвижению услуг, финансовое управление;</w:t>
      </w:r>
      <w:r w:rsidR="00BA29DF" w:rsidRPr="004A4101">
        <w:rPr>
          <w:sz w:val="24"/>
          <w:szCs w:val="24"/>
        </w:rPr>
        <w:br/>
      </w:r>
      <w:r w:rsidRPr="004A4101">
        <w:rPr>
          <w:sz w:val="24"/>
          <w:szCs w:val="24"/>
        </w:rPr>
        <w:t xml:space="preserve">- </w:t>
      </w:r>
      <w:r w:rsidR="00BA29DF" w:rsidRPr="004A4101">
        <w:rPr>
          <w:sz w:val="24"/>
          <w:szCs w:val="24"/>
        </w:rPr>
        <w:t>контроль за ведением бухгалтерского и налогового учёта в охранной организации;</w:t>
      </w:r>
      <w:r w:rsidR="00BA29DF" w:rsidRPr="004A4101">
        <w:rPr>
          <w:sz w:val="24"/>
          <w:szCs w:val="24"/>
        </w:rPr>
        <w:br/>
      </w:r>
      <w:r w:rsidR="004A4101" w:rsidRPr="004A4101">
        <w:rPr>
          <w:sz w:val="24"/>
          <w:szCs w:val="24"/>
        </w:rPr>
        <w:t xml:space="preserve">- </w:t>
      </w:r>
      <w:r w:rsidR="00BA29DF" w:rsidRPr="004A4101">
        <w:rPr>
          <w:sz w:val="24"/>
          <w:szCs w:val="24"/>
        </w:rPr>
        <w:t>обеспечение охраны объектов, имеющих особо важное значение для обеспечения жизнедеятельности и безопасности государства и населения;</w:t>
      </w:r>
      <w:r w:rsidR="00BA29DF" w:rsidRPr="004A4101">
        <w:rPr>
          <w:sz w:val="24"/>
          <w:szCs w:val="24"/>
        </w:rPr>
        <w:br/>
      </w:r>
      <w:r w:rsidR="004A4101" w:rsidRPr="004A4101">
        <w:rPr>
          <w:sz w:val="24"/>
          <w:szCs w:val="24"/>
        </w:rPr>
        <w:t xml:space="preserve">- </w:t>
      </w:r>
      <w:r w:rsidR="00BA29DF" w:rsidRPr="004A4101">
        <w:rPr>
          <w:sz w:val="24"/>
          <w:szCs w:val="24"/>
        </w:rPr>
        <w:t>осуществление командировок охранников, в том числе с оружием и специальными средствами;</w:t>
      </w:r>
      <w:proofErr w:type="gramEnd"/>
      <w:r w:rsidR="00BA29DF" w:rsidRPr="004A4101">
        <w:rPr>
          <w:sz w:val="24"/>
          <w:szCs w:val="24"/>
        </w:rPr>
        <w:br/>
      </w:r>
      <w:r w:rsidR="004A4101" w:rsidRPr="004A4101">
        <w:rPr>
          <w:sz w:val="24"/>
          <w:szCs w:val="24"/>
        </w:rPr>
        <w:t xml:space="preserve">- </w:t>
      </w:r>
      <w:proofErr w:type="gramStart"/>
      <w:r w:rsidR="00BA29DF" w:rsidRPr="004A4101">
        <w:rPr>
          <w:sz w:val="24"/>
          <w:szCs w:val="24"/>
        </w:rPr>
        <w:t>контроль за</w:t>
      </w:r>
      <w:proofErr w:type="gramEnd"/>
      <w:r w:rsidR="00BA29DF" w:rsidRPr="004A4101">
        <w:rPr>
          <w:sz w:val="24"/>
          <w:szCs w:val="24"/>
        </w:rPr>
        <w:t xml:space="preserve"> соблюдением трудового законодательства, выполнением правил и норм по охране труда в</w:t>
      </w:r>
      <w:r w:rsidRPr="004A4101">
        <w:rPr>
          <w:sz w:val="24"/>
          <w:szCs w:val="24"/>
        </w:rPr>
        <w:t xml:space="preserve"> частной охранной организации;</w:t>
      </w:r>
      <w:r w:rsidRPr="004A4101">
        <w:rPr>
          <w:sz w:val="24"/>
          <w:szCs w:val="24"/>
        </w:rPr>
        <w:br/>
      </w:r>
      <w:r w:rsidR="004A4101" w:rsidRPr="004A4101">
        <w:rPr>
          <w:sz w:val="24"/>
          <w:szCs w:val="24"/>
        </w:rPr>
        <w:t xml:space="preserve">- </w:t>
      </w:r>
      <w:r w:rsidR="00BA29DF" w:rsidRPr="004A4101">
        <w:rPr>
          <w:sz w:val="24"/>
          <w:szCs w:val="24"/>
        </w:rPr>
        <w:t>организация взаимодействия частных охранных организаций с правоохранительными органами.</w:t>
      </w:r>
    </w:p>
    <w:p w:rsidR="008D1C9E" w:rsidRPr="00241D22" w:rsidRDefault="00FB1B21" w:rsidP="008D1C9E">
      <w:pPr>
        <w:jc w:val="center"/>
        <w:rPr>
          <w:b/>
          <w:sz w:val="28"/>
          <w:szCs w:val="28"/>
        </w:rPr>
      </w:pPr>
      <w:r>
        <w:rPr>
          <w:sz w:val="24"/>
          <w:szCs w:val="24"/>
        </w:rPr>
        <w:br w:type="page"/>
      </w:r>
      <w:r w:rsidR="00A70D54">
        <w:rPr>
          <w:b/>
          <w:sz w:val="28"/>
          <w:szCs w:val="28"/>
        </w:rPr>
        <w:lastRenderedPageBreak/>
        <w:t>Частное учреждение профессиональная образовательная организация</w:t>
      </w:r>
      <w:r w:rsidR="008D1C9E" w:rsidRPr="00241D22">
        <w:rPr>
          <w:b/>
          <w:sz w:val="28"/>
          <w:szCs w:val="28"/>
        </w:rPr>
        <w:t xml:space="preserve"> </w:t>
      </w:r>
    </w:p>
    <w:p w:rsidR="008D1C9E" w:rsidRPr="00241D22" w:rsidRDefault="008D1C9E" w:rsidP="008D1C9E">
      <w:pPr>
        <w:jc w:val="center"/>
        <w:rPr>
          <w:b/>
          <w:sz w:val="28"/>
          <w:szCs w:val="28"/>
        </w:rPr>
      </w:pPr>
      <w:r w:rsidRPr="00241D22">
        <w:rPr>
          <w:b/>
          <w:sz w:val="28"/>
          <w:szCs w:val="28"/>
        </w:rPr>
        <w:t>«Центр подготовки сотрудников охраны «НОКС»</w:t>
      </w:r>
    </w:p>
    <w:p w:rsidR="008D1C9E" w:rsidRPr="00CA14DF" w:rsidRDefault="008D1C9E" w:rsidP="008D1C9E">
      <w:pPr>
        <w:jc w:val="center"/>
        <w:rPr>
          <w:b/>
          <w:sz w:val="24"/>
          <w:szCs w:val="24"/>
        </w:rPr>
      </w:pPr>
    </w:p>
    <w:p w:rsidR="008D1C9E" w:rsidRPr="007338F1" w:rsidRDefault="008D1C9E" w:rsidP="008D1C9E">
      <w:pPr>
        <w:jc w:val="right"/>
        <w:rPr>
          <w:b/>
          <w:sz w:val="24"/>
          <w:szCs w:val="24"/>
        </w:rPr>
      </w:pPr>
    </w:p>
    <w:p w:rsidR="008D1C9E" w:rsidRPr="007338F1" w:rsidRDefault="008D1C9E" w:rsidP="008D1C9E">
      <w:pPr>
        <w:jc w:val="right"/>
        <w:rPr>
          <w:b/>
          <w:sz w:val="24"/>
          <w:szCs w:val="24"/>
        </w:rPr>
      </w:pPr>
    </w:p>
    <w:p w:rsidR="00700343" w:rsidRPr="00A40872" w:rsidRDefault="00700343" w:rsidP="00700343">
      <w:pPr>
        <w:pStyle w:val="a7"/>
        <w:ind w:left="4536"/>
        <w:rPr>
          <w:rFonts w:ascii="Times New Roman" w:hAnsi="Times New Roman"/>
          <w:bCs/>
          <w:sz w:val="24"/>
          <w:szCs w:val="24"/>
        </w:rPr>
      </w:pPr>
      <w:r w:rsidRPr="00A40872">
        <w:rPr>
          <w:rFonts w:ascii="Times New Roman" w:hAnsi="Times New Roman"/>
          <w:bCs/>
          <w:sz w:val="24"/>
          <w:szCs w:val="24"/>
        </w:rPr>
        <w:t>Утверждаю</w:t>
      </w:r>
    </w:p>
    <w:p w:rsidR="00700343" w:rsidRPr="00A40872" w:rsidRDefault="00700343" w:rsidP="00700343">
      <w:pPr>
        <w:pStyle w:val="a7"/>
        <w:ind w:left="4536"/>
        <w:rPr>
          <w:rFonts w:ascii="Times New Roman" w:hAnsi="Times New Roman"/>
          <w:bCs/>
          <w:sz w:val="24"/>
          <w:szCs w:val="24"/>
        </w:rPr>
      </w:pPr>
      <w:proofErr w:type="gramStart"/>
      <w:r w:rsidRPr="00A40872">
        <w:rPr>
          <w:rFonts w:ascii="Times New Roman" w:hAnsi="Times New Roman"/>
          <w:bCs/>
          <w:sz w:val="24"/>
          <w:szCs w:val="24"/>
        </w:rPr>
        <w:t>Директор</w:t>
      </w:r>
      <w:proofErr w:type="gramEnd"/>
      <w:r w:rsidRPr="00A40872">
        <w:rPr>
          <w:rFonts w:ascii="Times New Roman" w:hAnsi="Times New Roman"/>
          <w:bCs/>
          <w:sz w:val="24"/>
          <w:szCs w:val="24"/>
        </w:rPr>
        <w:t xml:space="preserve"> </w:t>
      </w:r>
      <w:r w:rsidR="00801CDF">
        <w:rPr>
          <w:rFonts w:ascii="Times New Roman" w:hAnsi="Times New Roman"/>
          <w:bCs/>
          <w:sz w:val="24"/>
          <w:szCs w:val="24"/>
        </w:rPr>
        <w:t>ЧУ ПОО</w:t>
      </w:r>
    </w:p>
    <w:p w:rsidR="00700343" w:rsidRPr="00A40872" w:rsidRDefault="00700343" w:rsidP="00700343">
      <w:pPr>
        <w:pStyle w:val="a7"/>
        <w:ind w:left="4536"/>
        <w:rPr>
          <w:rFonts w:ascii="Times New Roman" w:hAnsi="Times New Roman"/>
          <w:bCs/>
          <w:sz w:val="24"/>
          <w:szCs w:val="24"/>
        </w:rPr>
      </w:pPr>
      <w:r w:rsidRPr="00A40872">
        <w:rPr>
          <w:rFonts w:ascii="Times New Roman" w:hAnsi="Times New Roman"/>
          <w:bCs/>
          <w:sz w:val="24"/>
          <w:szCs w:val="24"/>
        </w:rPr>
        <w:t>«Центр подготовки сотрудников охраны «НОКС»</w:t>
      </w:r>
    </w:p>
    <w:p w:rsidR="00700343" w:rsidRPr="00A40872" w:rsidRDefault="00700343" w:rsidP="00700343">
      <w:pPr>
        <w:pStyle w:val="a7"/>
        <w:ind w:left="4536"/>
        <w:rPr>
          <w:rFonts w:ascii="Times New Roman" w:hAnsi="Times New Roman"/>
          <w:bCs/>
          <w:sz w:val="24"/>
          <w:szCs w:val="24"/>
        </w:rPr>
      </w:pPr>
      <w:r w:rsidRPr="00A40872">
        <w:rPr>
          <w:rFonts w:ascii="Times New Roman" w:hAnsi="Times New Roman"/>
          <w:bCs/>
          <w:sz w:val="24"/>
          <w:szCs w:val="24"/>
        </w:rPr>
        <w:t>___________________________</w:t>
      </w:r>
    </w:p>
    <w:p w:rsidR="00700343" w:rsidRPr="00A40872" w:rsidRDefault="00700343" w:rsidP="00700343">
      <w:pPr>
        <w:pStyle w:val="a7"/>
        <w:ind w:left="4536"/>
        <w:rPr>
          <w:rFonts w:ascii="Times New Roman" w:hAnsi="Times New Roman"/>
          <w:bCs/>
          <w:sz w:val="24"/>
          <w:szCs w:val="24"/>
        </w:rPr>
      </w:pPr>
    </w:p>
    <w:p w:rsidR="00700343" w:rsidRPr="00A40872" w:rsidRDefault="00700343" w:rsidP="00700343">
      <w:pPr>
        <w:pStyle w:val="a7"/>
        <w:ind w:left="4536"/>
        <w:rPr>
          <w:rFonts w:ascii="Times New Roman" w:hAnsi="Times New Roman"/>
          <w:bCs/>
          <w:sz w:val="24"/>
          <w:szCs w:val="24"/>
        </w:rPr>
      </w:pPr>
      <w:r w:rsidRPr="00A40872">
        <w:rPr>
          <w:rFonts w:ascii="Times New Roman" w:hAnsi="Times New Roman"/>
          <w:bCs/>
          <w:sz w:val="24"/>
          <w:szCs w:val="24"/>
        </w:rPr>
        <w:t>«__» __________________201</w:t>
      </w:r>
      <w:r w:rsidR="00801CDF">
        <w:rPr>
          <w:rFonts w:ascii="Times New Roman" w:hAnsi="Times New Roman"/>
          <w:bCs/>
          <w:sz w:val="24"/>
          <w:szCs w:val="24"/>
        </w:rPr>
        <w:t>5</w:t>
      </w:r>
      <w:r w:rsidRPr="00A40872">
        <w:rPr>
          <w:rFonts w:ascii="Times New Roman" w:hAnsi="Times New Roman"/>
          <w:bCs/>
          <w:sz w:val="24"/>
          <w:szCs w:val="24"/>
        </w:rPr>
        <w:t xml:space="preserve"> г.</w:t>
      </w:r>
    </w:p>
    <w:p w:rsidR="00700343" w:rsidRPr="00A40872" w:rsidRDefault="00700343" w:rsidP="00700343">
      <w:pPr>
        <w:pStyle w:val="a7"/>
        <w:ind w:left="4536"/>
        <w:rPr>
          <w:rFonts w:ascii="Times New Roman" w:hAnsi="Times New Roman"/>
          <w:b/>
          <w:bCs/>
          <w:sz w:val="24"/>
          <w:szCs w:val="24"/>
        </w:rPr>
      </w:pPr>
    </w:p>
    <w:p w:rsidR="00700343" w:rsidRPr="00A40872" w:rsidRDefault="00700343" w:rsidP="00700343">
      <w:pPr>
        <w:pStyle w:val="a7"/>
        <w:ind w:left="4536"/>
        <w:rPr>
          <w:rFonts w:ascii="Times New Roman" w:hAnsi="Times New Roman"/>
          <w:bCs/>
          <w:sz w:val="24"/>
          <w:szCs w:val="24"/>
        </w:rPr>
      </w:pPr>
      <w:r w:rsidRPr="00A40872">
        <w:rPr>
          <w:rFonts w:ascii="Times New Roman" w:hAnsi="Times New Roman"/>
          <w:bCs/>
          <w:sz w:val="24"/>
          <w:szCs w:val="24"/>
        </w:rPr>
        <w:t>М.П.</w:t>
      </w:r>
    </w:p>
    <w:p w:rsidR="00700343" w:rsidRDefault="004A4101" w:rsidP="00FB1B21">
      <w:pPr>
        <w:jc w:val="center"/>
        <w:rPr>
          <w:b/>
          <w:bCs/>
          <w:sz w:val="24"/>
          <w:szCs w:val="24"/>
        </w:rPr>
      </w:pPr>
      <w:r w:rsidRPr="00690913">
        <w:rPr>
          <w:b/>
          <w:bCs/>
          <w:sz w:val="24"/>
          <w:szCs w:val="24"/>
        </w:rPr>
        <w:t>УЧЕБНЫЙ ПЛАН</w:t>
      </w:r>
    </w:p>
    <w:p w:rsidR="004A4101" w:rsidRDefault="00700343" w:rsidP="00FB1B21">
      <w:pPr>
        <w:jc w:val="center"/>
        <w:rPr>
          <w:b/>
          <w:bCs/>
          <w:sz w:val="24"/>
          <w:szCs w:val="24"/>
        </w:rPr>
      </w:pPr>
      <w:r>
        <w:rPr>
          <w:b/>
          <w:bCs/>
          <w:sz w:val="24"/>
          <w:szCs w:val="24"/>
        </w:rPr>
        <w:t xml:space="preserve">Программы дополнительного профессионального </w:t>
      </w:r>
      <w:proofErr w:type="gramStart"/>
      <w:r>
        <w:rPr>
          <w:b/>
          <w:bCs/>
          <w:sz w:val="24"/>
          <w:szCs w:val="24"/>
        </w:rPr>
        <w:t>образования</w:t>
      </w:r>
      <w:r w:rsidR="004A4101" w:rsidRPr="00777E2B">
        <w:rPr>
          <w:sz w:val="24"/>
          <w:szCs w:val="24"/>
        </w:rPr>
        <w:br/>
      </w:r>
      <w:r w:rsidR="004A4101" w:rsidRPr="00690913">
        <w:rPr>
          <w:b/>
          <w:bCs/>
          <w:sz w:val="24"/>
          <w:szCs w:val="24"/>
        </w:rPr>
        <w:t>повышения квалификации руководителей частных </w:t>
      </w:r>
      <w:r w:rsidR="004A4101" w:rsidRPr="00777E2B">
        <w:rPr>
          <w:b/>
          <w:bCs/>
          <w:sz w:val="24"/>
          <w:szCs w:val="24"/>
        </w:rPr>
        <w:br/>
      </w:r>
      <w:r w:rsidR="004A4101" w:rsidRPr="00690913">
        <w:rPr>
          <w:b/>
          <w:bCs/>
          <w:sz w:val="24"/>
          <w:szCs w:val="24"/>
        </w:rPr>
        <w:t>охранных организаций</w:t>
      </w:r>
      <w:proofErr w:type="gramEnd"/>
    </w:p>
    <w:p w:rsidR="00D510B7" w:rsidRPr="00777E2B" w:rsidRDefault="00D510B7" w:rsidP="00FB1B21">
      <w:pPr>
        <w:jc w:val="center"/>
        <w:rPr>
          <w:sz w:val="24"/>
          <w:szCs w:val="24"/>
        </w:rPr>
      </w:pPr>
    </w:p>
    <w:tbl>
      <w:tblPr>
        <w:tblW w:w="102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2"/>
        <w:gridCol w:w="3142"/>
        <w:gridCol w:w="1085"/>
        <w:gridCol w:w="1151"/>
        <w:gridCol w:w="1128"/>
        <w:gridCol w:w="1136"/>
        <w:gridCol w:w="1754"/>
      </w:tblGrid>
      <w:tr w:rsidR="00690913" w:rsidRPr="00690913" w:rsidTr="00690913">
        <w:tc>
          <w:tcPr>
            <w:tcW w:w="842" w:type="dxa"/>
            <w:vMerge w:val="restart"/>
            <w:tcBorders>
              <w:top w:val="single" w:sz="4" w:space="0" w:color="auto"/>
              <w:bottom w:val="single" w:sz="4" w:space="0" w:color="auto"/>
              <w:right w:val="single" w:sz="4" w:space="0" w:color="auto"/>
            </w:tcBorders>
          </w:tcPr>
          <w:p w:rsidR="00690913" w:rsidRPr="00B70B3F" w:rsidRDefault="004A4101" w:rsidP="00144F15">
            <w:pPr>
              <w:pStyle w:val="ae"/>
              <w:jc w:val="center"/>
              <w:rPr>
                <w:rFonts w:ascii="Times New Roman" w:hAnsi="Times New Roman" w:cs="Times New Roman"/>
                <w:sz w:val="24"/>
                <w:szCs w:val="24"/>
              </w:rPr>
            </w:pPr>
            <w:r w:rsidRPr="00B70B3F">
              <w:rPr>
                <w:sz w:val="24"/>
                <w:szCs w:val="24"/>
              </w:rPr>
              <w:br/>
            </w:r>
            <w:r w:rsidR="00690913" w:rsidRPr="00B70B3F">
              <w:rPr>
                <w:rFonts w:ascii="Times New Roman" w:hAnsi="Times New Roman" w:cs="Times New Roman"/>
                <w:sz w:val="24"/>
                <w:szCs w:val="24"/>
              </w:rPr>
              <w:t xml:space="preserve">N </w:t>
            </w:r>
            <w:proofErr w:type="gramStart"/>
            <w:r w:rsidR="00690913" w:rsidRPr="00B70B3F">
              <w:rPr>
                <w:rFonts w:ascii="Times New Roman" w:hAnsi="Times New Roman" w:cs="Times New Roman"/>
                <w:sz w:val="24"/>
                <w:szCs w:val="24"/>
              </w:rPr>
              <w:t>п</w:t>
            </w:r>
            <w:proofErr w:type="gramEnd"/>
            <w:r w:rsidR="00690913" w:rsidRPr="00B70B3F">
              <w:rPr>
                <w:rFonts w:ascii="Times New Roman" w:hAnsi="Times New Roman" w:cs="Times New Roman"/>
                <w:sz w:val="24"/>
                <w:szCs w:val="24"/>
              </w:rPr>
              <w:t>/п</w:t>
            </w:r>
          </w:p>
        </w:tc>
        <w:tc>
          <w:tcPr>
            <w:tcW w:w="3142" w:type="dxa"/>
            <w:vMerge w:val="restart"/>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Наименование дисциплин (модулей)</w:t>
            </w:r>
          </w:p>
        </w:tc>
        <w:tc>
          <w:tcPr>
            <w:tcW w:w="1085" w:type="dxa"/>
            <w:vMerge w:val="restart"/>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Всего часов</w:t>
            </w:r>
          </w:p>
        </w:tc>
        <w:tc>
          <w:tcPr>
            <w:tcW w:w="3415" w:type="dxa"/>
            <w:gridSpan w:val="3"/>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в том числе:</w:t>
            </w:r>
          </w:p>
        </w:tc>
        <w:tc>
          <w:tcPr>
            <w:tcW w:w="1754" w:type="dxa"/>
            <w:vMerge w:val="restart"/>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Формы контроля</w:t>
            </w:r>
          </w:p>
        </w:tc>
      </w:tr>
      <w:tr w:rsidR="00690913" w:rsidRPr="00690913" w:rsidTr="00690913">
        <w:tc>
          <w:tcPr>
            <w:tcW w:w="842" w:type="dxa"/>
            <w:vMerge/>
            <w:tcBorders>
              <w:top w:val="single" w:sz="4" w:space="0" w:color="auto"/>
              <w:bottom w:val="single" w:sz="4" w:space="0" w:color="auto"/>
              <w:right w:val="single" w:sz="4" w:space="0" w:color="auto"/>
            </w:tcBorders>
          </w:tcPr>
          <w:p w:rsidR="00690913" w:rsidRPr="00B70B3F" w:rsidRDefault="00690913" w:rsidP="00144F15">
            <w:pPr>
              <w:pStyle w:val="ae"/>
              <w:rPr>
                <w:rFonts w:ascii="Times New Roman" w:hAnsi="Times New Roman" w:cs="Times New Roman"/>
                <w:sz w:val="24"/>
                <w:szCs w:val="24"/>
              </w:rPr>
            </w:pPr>
          </w:p>
        </w:tc>
        <w:tc>
          <w:tcPr>
            <w:tcW w:w="3142" w:type="dxa"/>
            <w:vMerge/>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rPr>
                <w:rFonts w:ascii="Times New Roman" w:hAnsi="Times New Roman" w:cs="Times New Roman"/>
                <w:sz w:val="24"/>
                <w:szCs w:val="24"/>
              </w:rPr>
            </w:pPr>
          </w:p>
        </w:tc>
        <w:tc>
          <w:tcPr>
            <w:tcW w:w="1085" w:type="dxa"/>
            <w:vMerge/>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лекции</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семинары</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стажировка</w:t>
            </w:r>
          </w:p>
        </w:tc>
        <w:tc>
          <w:tcPr>
            <w:tcW w:w="1754" w:type="dxa"/>
            <w:vMerge/>
            <w:tcBorders>
              <w:top w:val="single" w:sz="4" w:space="0" w:color="auto"/>
              <w:left w:val="single" w:sz="4" w:space="0" w:color="auto"/>
              <w:bottom w:val="single" w:sz="4" w:space="0" w:color="auto"/>
            </w:tcBorders>
          </w:tcPr>
          <w:p w:rsidR="00690913" w:rsidRPr="00B70B3F" w:rsidRDefault="00690913" w:rsidP="00144F15">
            <w:pPr>
              <w:pStyle w:val="ae"/>
              <w:rPr>
                <w:rFonts w:ascii="Times New Roman" w:hAnsi="Times New Roman" w:cs="Times New Roman"/>
                <w:sz w:val="24"/>
                <w:szCs w:val="24"/>
              </w:rPr>
            </w:pP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2</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3</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4</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5</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6</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7</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Правовые основы деятельности руководителя частной охранной организации</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6</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3</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690913" w:rsidP="00956613">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зачет</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2</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Основы управления (менеджмент) частной охранной организации</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зачет</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3</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Деятельность руководителя частной охранной организации по организации оказания охранных услуг</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4</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зачет</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4</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Трудовые отношения и охрана труда в частной охранной организации</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0,5</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0,5</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зачет</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5</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Организация охранных услуг с применением технических средств</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0,5</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0,</w:t>
            </w:r>
            <w:r w:rsidR="00690913" w:rsidRPr="00B70B3F">
              <w:rPr>
                <w:rFonts w:ascii="Times New Roman" w:hAnsi="Times New Roman" w:cs="Times New Roman"/>
                <w:sz w:val="24"/>
                <w:szCs w:val="24"/>
              </w:rPr>
              <w:t>5</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зачет</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6</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Взаимодействие частных охранных организаций с правоохранительными органами</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3</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зачет</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7</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Итоговая аттестация</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2</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690913" w:rsidP="00690913">
            <w:pPr>
              <w:pStyle w:val="ae"/>
              <w:jc w:val="center"/>
              <w:rPr>
                <w:rFonts w:ascii="Times New Roman" w:hAnsi="Times New Roman" w:cs="Times New Roman"/>
                <w:sz w:val="24"/>
                <w:szCs w:val="24"/>
              </w:rPr>
            </w:pPr>
            <w:r w:rsidRPr="00B70B3F">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тестирование и (или) письменный опрос</w:t>
            </w:r>
          </w:p>
        </w:tc>
      </w:tr>
      <w:tr w:rsidR="00690913" w:rsidRPr="00690913" w:rsidTr="00690913">
        <w:tc>
          <w:tcPr>
            <w:tcW w:w="3984" w:type="dxa"/>
            <w:gridSpan w:val="2"/>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Итого:</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b/>
                <w:sz w:val="24"/>
                <w:szCs w:val="24"/>
              </w:rPr>
            </w:pPr>
            <w:r>
              <w:rPr>
                <w:rFonts w:ascii="Times New Roman" w:hAnsi="Times New Roman" w:cs="Times New Roman"/>
                <w:b/>
                <w:sz w:val="24"/>
                <w:szCs w:val="24"/>
              </w:rPr>
              <w:t>20</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8</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7</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5</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rPr>
                <w:rFonts w:ascii="Times New Roman" w:hAnsi="Times New Roman" w:cs="Times New Roman"/>
                <w:sz w:val="24"/>
                <w:szCs w:val="24"/>
              </w:rPr>
            </w:pPr>
          </w:p>
        </w:tc>
      </w:tr>
    </w:tbl>
    <w:p w:rsidR="00690913" w:rsidRDefault="00690913" w:rsidP="004A4101">
      <w:pPr>
        <w:shd w:val="clear" w:color="auto" w:fill="FFFFFF"/>
        <w:spacing w:line="335" w:lineRule="atLeast"/>
        <w:rPr>
          <w:color w:val="000000"/>
          <w:sz w:val="24"/>
          <w:szCs w:val="24"/>
        </w:rPr>
      </w:pPr>
    </w:p>
    <w:p w:rsidR="00057448" w:rsidRDefault="00057448" w:rsidP="00057448">
      <w:pPr>
        <w:pStyle w:val="ab"/>
        <w:spacing w:before="0" w:beforeAutospacing="0" w:after="0" w:afterAutospacing="0" w:line="301" w:lineRule="atLeast"/>
        <w:jc w:val="center"/>
        <w:textAlignment w:val="baseline"/>
        <w:rPr>
          <w:b/>
        </w:rPr>
      </w:pPr>
    </w:p>
    <w:p w:rsidR="00057448" w:rsidRDefault="00057448" w:rsidP="00057448">
      <w:pPr>
        <w:pStyle w:val="ab"/>
        <w:spacing w:before="0" w:beforeAutospacing="0" w:after="0" w:afterAutospacing="0" w:line="301" w:lineRule="atLeast"/>
        <w:jc w:val="center"/>
        <w:textAlignment w:val="baseline"/>
        <w:rPr>
          <w:b/>
        </w:rPr>
      </w:pPr>
      <w:r>
        <w:rPr>
          <w:b/>
        </w:rPr>
        <w:t>КАЛЕНДАРНЫЙ УЧЕБНЫЙ ГРАФИК</w:t>
      </w:r>
    </w:p>
    <w:p w:rsidR="00057448" w:rsidRPr="00690913" w:rsidRDefault="00057448" w:rsidP="00057448">
      <w:pPr>
        <w:pStyle w:val="ab"/>
        <w:spacing w:before="0" w:beforeAutospacing="0" w:after="0" w:afterAutospacing="0" w:line="301" w:lineRule="atLeast"/>
        <w:jc w:val="center"/>
        <w:textAlignment w:val="baseline"/>
        <w:rPr>
          <w:b/>
        </w:rPr>
      </w:pPr>
      <w:r w:rsidRPr="00690913">
        <w:rPr>
          <w:b/>
          <w:bCs/>
        </w:rPr>
        <w:t>повышения квалификации руководителей частных </w:t>
      </w:r>
      <w:r w:rsidRPr="00777E2B">
        <w:rPr>
          <w:b/>
          <w:bCs/>
        </w:rPr>
        <w:br/>
      </w:r>
      <w:r w:rsidRPr="00690913">
        <w:rPr>
          <w:b/>
          <w:bCs/>
        </w:rPr>
        <w:t>охранных организаций</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0"/>
        <w:gridCol w:w="2276"/>
        <w:gridCol w:w="1421"/>
        <w:gridCol w:w="2268"/>
        <w:gridCol w:w="2410"/>
      </w:tblGrid>
      <w:tr w:rsidR="00956613" w:rsidRPr="007B74A9" w:rsidTr="00956613">
        <w:tc>
          <w:tcPr>
            <w:tcW w:w="1690" w:type="dxa"/>
            <w:tcBorders>
              <w:top w:val="single" w:sz="4" w:space="0" w:color="auto"/>
              <w:bottom w:val="single" w:sz="4" w:space="0" w:color="auto"/>
              <w:right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Календарный</w:t>
            </w:r>
          </w:p>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Месяц</w:t>
            </w:r>
          </w:p>
        </w:tc>
        <w:tc>
          <w:tcPr>
            <w:tcW w:w="2276" w:type="dxa"/>
            <w:tcBorders>
              <w:top w:val="single" w:sz="4" w:space="0" w:color="auto"/>
              <w:left w:val="single" w:sz="4" w:space="0" w:color="auto"/>
              <w:bottom w:val="single" w:sz="4" w:space="0" w:color="auto"/>
              <w:right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 xml:space="preserve">Даты начала и окончания </w:t>
            </w:r>
            <w:proofErr w:type="gramStart"/>
            <w:r w:rsidRPr="007B74A9">
              <w:rPr>
                <w:rFonts w:ascii="Times New Roman" w:hAnsi="Times New Roman" w:cs="Times New Roman"/>
                <w:sz w:val="22"/>
                <w:szCs w:val="22"/>
              </w:rPr>
              <w:t>обучения по программе</w:t>
            </w:r>
            <w:proofErr w:type="gramEnd"/>
            <w:r w:rsidRPr="007B74A9">
              <w:rPr>
                <w:rFonts w:ascii="Times New Roman" w:hAnsi="Times New Roman" w:cs="Times New Roman"/>
                <w:sz w:val="22"/>
                <w:szCs w:val="22"/>
              </w:rPr>
              <w:t xml:space="preserve"> (по аудиторным занятиям и стажировке)</w:t>
            </w:r>
          </w:p>
        </w:tc>
        <w:tc>
          <w:tcPr>
            <w:tcW w:w="1421" w:type="dxa"/>
            <w:tcBorders>
              <w:top w:val="single" w:sz="4" w:space="0" w:color="auto"/>
              <w:left w:val="single" w:sz="4" w:space="0" w:color="auto"/>
              <w:bottom w:val="single" w:sz="4" w:space="0" w:color="auto"/>
              <w:right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День освоения программы</w:t>
            </w:r>
          </w:p>
        </w:tc>
        <w:tc>
          <w:tcPr>
            <w:tcW w:w="2268" w:type="dxa"/>
            <w:tcBorders>
              <w:top w:val="single" w:sz="4" w:space="0" w:color="auto"/>
              <w:left w:val="single" w:sz="4" w:space="0" w:color="auto"/>
              <w:bottom w:val="single" w:sz="4" w:space="0" w:color="auto"/>
              <w:right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 xml:space="preserve">Дисциплины (модули) программы (указываются номера дисциплин (модулей) </w:t>
            </w:r>
            <w:proofErr w:type="gramStart"/>
            <w:r w:rsidRPr="007B74A9">
              <w:rPr>
                <w:rFonts w:ascii="Times New Roman" w:hAnsi="Times New Roman" w:cs="Times New Roman"/>
                <w:sz w:val="22"/>
                <w:szCs w:val="22"/>
              </w:rPr>
              <w:t>согласно</w:t>
            </w:r>
            <w:proofErr w:type="gramEnd"/>
            <w:r w:rsidRPr="007B74A9">
              <w:rPr>
                <w:rFonts w:ascii="Times New Roman" w:hAnsi="Times New Roman" w:cs="Times New Roman"/>
                <w:sz w:val="22"/>
                <w:szCs w:val="22"/>
              </w:rPr>
              <w:t xml:space="preserve"> учебного плана программы)</w:t>
            </w:r>
          </w:p>
        </w:tc>
        <w:tc>
          <w:tcPr>
            <w:tcW w:w="2410" w:type="dxa"/>
            <w:tcBorders>
              <w:top w:val="single" w:sz="4" w:space="0" w:color="auto"/>
              <w:left w:val="single" w:sz="4" w:space="0" w:color="auto"/>
              <w:bottom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 xml:space="preserve">Работа преподавателей со средствами дистанционного обучения на стажировке (указываются номера дисциплин (модулей) </w:t>
            </w:r>
            <w:proofErr w:type="gramStart"/>
            <w:r w:rsidRPr="007B74A9">
              <w:rPr>
                <w:rFonts w:ascii="Times New Roman" w:hAnsi="Times New Roman" w:cs="Times New Roman"/>
                <w:sz w:val="22"/>
                <w:szCs w:val="22"/>
              </w:rPr>
              <w:t>согласно</w:t>
            </w:r>
            <w:proofErr w:type="gramEnd"/>
            <w:r w:rsidRPr="007B74A9">
              <w:rPr>
                <w:rFonts w:ascii="Times New Roman" w:hAnsi="Times New Roman" w:cs="Times New Roman"/>
                <w:sz w:val="22"/>
                <w:szCs w:val="22"/>
              </w:rPr>
              <w:t xml:space="preserve"> учебного плана программы)</w:t>
            </w:r>
          </w:p>
        </w:tc>
      </w:tr>
      <w:tr w:rsidR="00956613" w:rsidRPr="007B74A9" w:rsidTr="00956613">
        <w:tc>
          <w:tcPr>
            <w:tcW w:w="1690" w:type="dxa"/>
            <w:vMerge w:val="restart"/>
            <w:tcBorders>
              <w:top w:val="single" w:sz="4" w:space="0" w:color="auto"/>
              <w:bottom w:val="single" w:sz="4" w:space="0" w:color="auto"/>
              <w:right w:val="single" w:sz="4" w:space="0" w:color="auto"/>
            </w:tcBorders>
          </w:tcPr>
          <w:p w:rsidR="00956613" w:rsidRPr="007B74A9" w:rsidRDefault="00956613" w:rsidP="00A21391">
            <w:pPr>
              <w:pStyle w:val="af"/>
              <w:rPr>
                <w:rFonts w:ascii="Times New Roman" w:hAnsi="Times New Roman" w:cs="Times New Roman"/>
                <w:sz w:val="22"/>
                <w:szCs w:val="22"/>
              </w:rPr>
            </w:pPr>
            <w:r w:rsidRPr="007B74A9">
              <w:rPr>
                <w:rFonts w:ascii="Times New Roman" w:hAnsi="Times New Roman" w:cs="Times New Roman"/>
                <w:sz w:val="22"/>
                <w:szCs w:val="22"/>
              </w:rPr>
              <w:t xml:space="preserve">месяц, в котором проводится </w:t>
            </w:r>
            <w:proofErr w:type="gramStart"/>
            <w:r w:rsidRPr="007B74A9">
              <w:rPr>
                <w:rFonts w:ascii="Times New Roman" w:hAnsi="Times New Roman" w:cs="Times New Roman"/>
                <w:sz w:val="22"/>
                <w:szCs w:val="22"/>
              </w:rPr>
              <w:t>обучение по программе</w:t>
            </w:r>
            <w:proofErr w:type="gramEnd"/>
          </w:p>
        </w:tc>
        <w:tc>
          <w:tcPr>
            <w:tcW w:w="2276" w:type="dxa"/>
            <w:vMerge w:val="restart"/>
            <w:tcBorders>
              <w:top w:val="single" w:sz="4" w:space="0" w:color="auto"/>
              <w:left w:val="single" w:sz="4" w:space="0" w:color="auto"/>
              <w:bottom w:val="single" w:sz="4" w:space="0" w:color="auto"/>
              <w:right w:val="single" w:sz="4" w:space="0" w:color="auto"/>
            </w:tcBorders>
          </w:tcPr>
          <w:p w:rsidR="00956613" w:rsidRPr="007B74A9" w:rsidRDefault="00956613" w:rsidP="00A21391">
            <w:pPr>
              <w:pStyle w:val="af"/>
              <w:rPr>
                <w:rFonts w:ascii="Times New Roman" w:hAnsi="Times New Roman" w:cs="Times New Roman"/>
                <w:sz w:val="22"/>
                <w:szCs w:val="22"/>
              </w:rPr>
            </w:pPr>
            <w:r w:rsidRPr="007B74A9">
              <w:rPr>
                <w:rFonts w:ascii="Times New Roman" w:hAnsi="Times New Roman" w:cs="Times New Roman"/>
                <w:sz w:val="22"/>
                <w:szCs w:val="22"/>
              </w:rPr>
              <w:t>даты начала и окончания аудиторных занятий (в течени</w:t>
            </w:r>
            <w:proofErr w:type="gramStart"/>
            <w:r w:rsidRPr="007B74A9">
              <w:rPr>
                <w:rFonts w:ascii="Times New Roman" w:hAnsi="Times New Roman" w:cs="Times New Roman"/>
                <w:sz w:val="22"/>
                <w:szCs w:val="22"/>
              </w:rPr>
              <w:t>и</w:t>
            </w:r>
            <w:proofErr w:type="gramEnd"/>
            <w:r w:rsidRPr="007B74A9">
              <w:rPr>
                <w:rFonts w:ascii="Times New Roman" w:hAnsi="Times New Roman" w:cs="Times New Roman"/>
                <w:sz w:val="22"/>
                <w:szCs w:val="22"/>
              </w:rPr>
              <w:t xml:space="preserve"> двух учебных дней, например: понедельник, вторник)</w:t>
            </w:r>
          </w:p>
        </w:tc>
        <w:tc>
          <w:tcPr>
            <w:tcW w:w="1421" w:type="dxa"/>
            <w:tcBorders>
              <w:top w:val="single" w:sz="4" w:space="0" w:color="auto"/>
              <w:left w:val="single" w:sz="4" w:space="0" w:color="auto"/>
              <w:bottom w:val="single" w:sz="4" w:space="0" w:color="auto"/>
              <w:right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1 день</w:t>
            </w:r>
          </w:p>
        </w:tc>
        <w:tc>
          <w:tcPr>
            <w:tcW w:w="2268" w:type="dxa"/>
            <w:tcBorders>
              <w:top w:val="single" w:sz="4" w:space="0" w:color="auto"/>
              <w:left w:val="single" w:sz="4" w:space="0" w:color="auto"/>
              <w:bottom w:val="single" w:sz="4" w:space="0" w:color="auto"/>
              <w:right w:val="single" w:sz="4" w:space="0" w:color="auto"/>
            </w:tcBorders>
          </w:tcPr>
          <w:p w:rsidR="00956613" w:rsidRPr="007B74A9" w:rsidRDefault="00AF0495" w:rsidP="00A21391">
            <w:pPr>
              <w:pStyle w:val="ae"/>
              <w:jc w:val="center"/>
              <w:rPr>
                <w:rFonts w:ascii="Times New Roman" w:hAnsi="Times New Roman" w:cs="Times New Roman"/>
                <w:sz w:val="22"/>
                <w:szCs w:val="22"/>
              </w:rPr>
            </w:pPr>
            <w:hyperlink w:anchor="sub_20101" w:history="1">
              <w:r w:rsidR="00956613" w:rsidRPr="007B74A9">
                <w:rPr>
                  <w:rStyle w:val="ad"/>
                  <w:rFonts w:ascii="Times New Roman" w:hAnsi="Times New Roman" w:cs="Times New Roman"/>
                  <w:sz w:val="22"/>
                  <w:szCs w:val="22"/>
                </w:rPr>
                <w:t>Д</w:t>
              </w:r>
              <w:proofErr w:type="gramStart"/>
              <w:r w:rsidR="00956613" w:rsidRPr="007B74A9">
                <w:rPr>
                  <w:rStyle w:val="ad"/>
                  <w:rFonts w:ascii="Times New Roman" w:hAnsi="Times New Roman" w:cs="Times New Roman"/>
                  <w:sz w:val="22"/>
                  <w:szCs w:val="22"/>
                </w:rPr>
                <w:t>1</w:t>
              </w:r>
              <w:proofErr w:type="gramEnd"/>
            </w:hyperlink>
            <w:r w:rsidR="00956613" w:rsidRPr="007B74A9">
              <w:rPr>
                <w:rFonts w:ascii="Times New Roman" w:hAnsi="Times New Roman" w:cs="Times New Roman"/>
                <w:sz w:val="22"/>
                <w:szCs w:val="22"/>
              </w:rPr>
              <w:t xml:space="preserve">, </w:t>
            </w:r>
            <w:hyperlink w:anchor="sub_20102" w:history="1">
              <w:r w:rsidR="00956613" w:rsidRPr="007B74A9">
                <w:rPr>
                  <w:rStyle w:val="ad"/>
                  <w:rFonts w:ascii="Times New Roman" w:hAnsi="Times New Roman" w:cs="Times New Roman"/>
                  <w:sz w:val="22"/>
                  <w:szCs w:val="22"/>
                </w:rPr>
                <w:t>Д2</w:t>
              </w:r>
            </w:hyperlink>
            <w:r w:rsidR="00956613" w:rsidRPr="007B74A9">
              <w:rPr>
                <w:rFonts w:ascii="Times New Roman" w:hAnsi="Times New Roman" w:cs="Times New Roman"/>
                <w:sz w:val="22"/>
                <w:szCs w:val="22"/>
              </w:rPr>
              <w:t xml:space="preserve">, </w:t>
            </w:r>
            <w:hyperlink w:anchor="sub_20103" w:history="1">
              <w:r w:rsidR="00956613" w:rsidRPr="007B74A9">
                <w:rPr>
                  <w:rStyle w:val="ad"/>
                  <w:rFonts w:ascii="Times New Roman" w:hAnsi="Times New Roman" w:cs="Times New Roman"/>
                  <w:sz w:val="22"/>
                  <w:szCs w:val="22"/>
                </w:rPr>
                <w:t>Д3</w:t>
              </w:r>
            </w:hyperlink>
          </w:p>
        </w:tc>
        <w:tc>
          <w:tcPr>
            <w:tcW w:w="2410" w:type="dxa"/>
            <w:vMerge w:val="restart"/>
            <w:tcBorders>
              <w:top w:val="single" w:sz="4" w:space="0" w:color="auto"/>
              <w:left w:val="single" w:sz="4" w:space="0" w:color="auto"/>
              <w:bottom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w:t>
            </w:r>
          </w:p>
        </w:tc>
      </w:tr>
      <w:tr w:rsidR="00956613" w:rsidRPr="007B74A9" w:rsidTr="00956613">
        <w:tc>
          <w:tcPr>
            <w:tcW w:w="1690" w:type="dxa"/>
            <w:vMerge/>
            <w:tcBorders>
              <w:top w:val="single" w:sz="4" w:space="0" w:color="auto"/>
              <w:bottom w:val="single" w:sz="4" w:space="0" w:color="auto"/>
              <w:right w:val="single" w:sz="4" w:space="0" w:color="auto"/>
            </w:tcBorders>
          </w:tcPr>
          <w:p w:rsidR="00956613" w:rsidRPr="007B74A9" w:rsidRDefault="00956613" w:rsidP="00A21391">
            <w:pPr>
              <w:pStyle w:val="ae"/>
              <w:rPr>
                <w:rFonts w:ascii="Times New Roman" w:hAnsi="Times New Roman" w:cs="Times New Roman"/>
                <w:sz w:val="22"/>
                <w:szCs w:val="22"/>
              </w:rPr>
            </w:pPr>
          </w:p>
        </w:tc>
        <w:tc>
          <w:tcPr>
            <w:tcW w:w="2276" w:type="dxa"/>
            <w:vMerge/>
            <w:tcBorders>
              <w:top w:val="single" w:sz="4" w:space="0" w:color="auto"/>
              <w:left w:val="single" w:sz="4" w:space="0" w:color="auto"/>
              <w:bottom w:val="single" w:sz="4" w:space="0" w:color="auto"/>
              <w:right w:val="single" w:sz="4" w:space="0" w:color="auto"/>
            </w:tcBorders>
          </w:tcPr>
          <w:p w:rsidR="00956613" w:rsidRPr="007B74A9" w:rsidRDefault="00956613" w:rsidP="00A21391">
            <w:pPr>
              <w:pStyle w:val="ae"/>
              <w:rPr>
                <w:rFonts w:ascii="Times New Roman" w:hAnsi="Times New Roman" w:cs="Times New Roman"/>
                <w:sz w:val="22"/>
                <w:szCs w:val="22"/>
              </w:rPr>
            </w:pPr>
          </w:p>
        </w:tc>
        <w:tc>
          <w:tcPr>
            <w:tcW w:w="1421" w:type="dxa"/>
            <w:tcBorders>
              <w:top w:val="single" w:sz="4" w:space="0" w:color="auto"/>
              <w:left w:val="single" w:sz="4" w:space="0" w:color="auto"/>
              <w:bottom w:val="single" w:sz="4" w:space="0" w:color="auto"/>
              <w:right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2 день</w:t>
            </w:r>
          </w:p>
        </w:tc>
        <w:tc>
          <w:tcPr>
            <w:tcW w:w="2268" w:type="dxa"/>
            <w:tcBorders>
              <w:top w:val="single" w:sz="4" w:space="0" w:color="auto"/>
              <w:left w:val="single" w:sz="4" w:space="0" w:color="auto"/>
              <w:bottom w:val="single" w:sz="4" w:space="0" w:color="auto"/>
              <w:right w:val="single" w:sz="4" w:space="0" w:color="auto"/>
            </w:tcBorders>
          </w:tcPr>
          <w:p w:rsidR="00956613" w:rsidRPr="007B74A9" w:rsidRDefault="00AF0495" w:rsidP="00A21391">
            <w:pPr>
              <w:pStyle w:val="ae"/>
              <w:jc w:val="center"/>
              <w:rPr>
                <w:rFonts w:ascii="Times New Roman" w:hAnsi="Times New Roman" w:cs="Times New Roman"/>
                <w:sz w:val="22"/>
                <w:szCs w:val="22"/>
              </w:rPr>
            </w:pPr>
            <w:hyperlink w:anchor="sub_20103" w:history="1">
              <w:r w:rsidR="00956613" w:rsidRPr="007B74A9">
                <w:rPr>
                  <w:rStyle w:val="ad"/>
                  <w:rFonts w:ascii="Times New Roman" w:hAnsi="Times New Roman" w:cs="Times New Roman"/>
                  <w:sz w:val="22"/>
                  <w:szCs w:val="22"/>
                </w:rPr>
                <w:t>Д3</w:t>
              </w:r>
            </w:hyperlink>
            <w:r w:rsidR="00956613" w:rsidRPr="007B74A9">
              <w:rPr>
                <w:rFonts w:ascii="Times New Roman" w:hAnsi="Times New Roman" w:cs="Times New Roman"/>
                <w:sz w:val="22"/>
                <w:szCs w:val="22"/>
              </w:rPr>
              <w:t xml:space="preserve">, </w:t>
            </w:r>
            <w:hyperlink w:anchor="sub_20104" w:history="1">
              <w:r w:rsidR="00956613" w:rsidRPr="007B74A9">
                <w:rPr>
                  <w:rStyle w:val="ad"/>
                  <w:rFonts w:ascii="Times New Roman" w:hAnsi="Times New Roman" w:cs="Times New Roman"/>
                  <w:sz w:val="22"/>
                  <w:szCs w:val="22"/>
                </w:rPr>
                <w:t>Д</w:t>
              </w:r>
              <w:proofErr w:type="gramStart"/>
              <w:r w:rsidR="00956613" w:rsidRPr="007B74A9">
                <w:rPr>
                  <w:rStyle w:val="ad"/>
                  <w:rFonts w:ascii="Times New Roman" w:hAnsi="Times New Roman" w:cs="Times New Roman"/>
                  <w:sz w:val="22"/>
                  <w:szCs w:val="22"/>
                </w:rPr>
                <w:t>4</w:t>
              </w:r>
              <w:proofErr w:type="gramEnd"/>
            </w:hyperlink>
            <w:r w:rsidR="00956613" w:rsidRPr="007B74A9">
              <w:rPr>
                <w:rFonts w:ascii="Times New Roman" w:hAnsi="Times New Roman" w:cs="Times New Roman"/>
                <w:sz w:val="22"/>
                <w:szCs w:val="22"/>
              </w:rPr>
              <w:t xml:space="preserve">, </w:t>
            </w:r>
            <w:hyperlink w:anchor="sub_20105" w:history="1">
              <w:r w:rsidR="00956613" w:rsidRPr="007B74A9">
                <w:rPr>
                  <w:rStyle w:val="ad"/>
                  <w:rFonts w:ascii="Times New Roman" w:hAnsi="Times New Roman" w:cs="Times New Roman"/>
                  <w:sz w:val="22"/>
                  <w:szCs w:val="22"/>
                </w:rPr>
                <w:t>Д5</w:t>
              </w:r>
            </w:hyperlink>
            <w:r w:rsidR="00956613" w:rsidRPr="007B74A9">
              <w:rPr>
                <w:rFonts w:ascii="Times New Roman" w:hAnsi="Times New Roman" w:cs="Times New Roman"/>
                <w:sz w:val="22"/>
                <w:szCs w:val="22"/>
              </w:rPr>
              <w:t xml:space="preserve">, </w:t>
            </w:r>
            <w:hyperlink w:anchor="sub_20106" w:history="1">
              <w:r w:rsidR="00956613" w:rsidRPr="007B74A9">
                <w:rPr>
                  <w:rStyle w:val="ad"/>
                  <w:rFonts w:ascii="Times New Roman" w:hAnsi="Times New Roman" w:cs="Times New Roman"/>
                  <w:sz w:val="22"/>
                  <w:szCs w:val="22"/>
                </w:rPr>
                <w:t>Д6</w:t>
              </w:r>
            </w:hyperlink>
          </w:p>
        </w:tc>
        <w:tc>
          <w:tcPr>
            <w:tcW w:w="2410" w:type="dxa"/>
            <w:vMerge/>
            <w:tcBorders>
              <w:top w:val="single" w:sz="4" w:space="0" w:color="auto"/>
              <w:left w:val="single" w:sz="4" w:space="0" w:color="auto"/>
              <w:bottom w:val="single" w:sz="4" w:space="0" w:color="auto"/>
            </w:tcBorders>
          </w:tcPr>
          <w:p w:rsidR="00956613" w:rsidRPr="007B74A9" w:rsidRDefault="00956613" w:rsidP="00A21391">
            <w:pPr>
              <w:pStyle w:val="ae"/>
              <w:rPr>
                <w:rFonts w:ascii="Times New Roman" w:hAnsi="Times New Roman" w:cs="Times New Roman"/>
                <w:sz w:val="22"/>
                <w:szCs w:val="22"/>
              </w:rPr>
            </w:pPr>
          </w:p>
        </w:tc>
      </w:tr>
      <w:tr w:rsidR="00956613" w:rsidRPr="007B74A9" w:rsidTr="00A21391">
        <w:tc>
          <w:tcPr>
            <w:tcW w:w="1690" w:type="dxa"/>
            <w:vMerge/>
            <w:tcBorders>
              <w:top w:val="single" w:sz="4" w:space="0" w:color="auto"/>
              <w:bottom w:val="single" w:sz="4" w:space="0" w:color="auto"/>
              <w:right w:val="single" w:sz="4" w:space="0" w:color="auto"/>
            </w:tcBorders>
          </w:tcPr>
          <w:p w:rsidR="00956613" w:rsidRPr="007B74A9" w:rsidRDefault="00956613" w:rsidP="00A21391">
            <w:pPr>
              <w:pStyle w:val="ae"/>
              <w:rPr>
                <w:rFonts w:ascii="Times New Roman" w:hAnsi="Times New Roman" w:cs="Times New Roman"/>
                <w:sz w:val="22"/>
                <w:szCs w:val="22"/>
              </w:rPr>
            </w:pPr>
          </w:p>
        </w:tc>
        <w:tc>
          <w:tcPr>
            <w:tcW w:w="2276" w:type="dxa"/>
            <w:tcBorders>
              <w:top w:val="single" w:sz="4" w:space="0" w:color="auto"/>
              <w:left w:val="single" w:sz="4" w:space="0" w:color="auto"/>
              <w:bottom w:val="single" w:sz="4" w:space="0" w:color="auto"/>
              <w:right w:val="single" w:sz="4" w:space="0" w:color="auto"/>
            </w:tcBorders>
          </w:tcPr>
          <w:p w:rsidR="00956613" w:rsidRPr="007B74A9" w:rsidRDefault="00956613" w:rsidP="00A21391">
            <w:pPr>
              <w:pStyle w:val="af"/>
              <w:rPr>
                <w:rFonts w:ascii="Times New Roman" w:hAnsi="Times New Roman" w:cs="Times New Roman"/>
                <w:sz w:val="22"/>
                <w:szCs w:val="22"/>
              </w:rPr>
            </w:pPr>
            <w:r w:rsidRPr="007B74A9">
              <w:rPr>
                <w:rFonts w:ascii="Times New Roman" w:hAnsi="Times New Roman" w:cs="Times New Roman"/>
                <w:sz w:val="22"/>
                <w:szCs w:val="22"/>
              </w:rPr>
              <w:t>дата дня проведения стажировки (один учебный день, например: среда)</w:t>
            </w:r>
          </w:p>
        </w:tc>
        <w:tc>
          <w:tcPr>
            <w:tcW w:w="1421" w:type="dxa"/>
            <w:tcBorders>
              <w:top w:val="single" w:sz="4" w:space="0" w:color="auto"/>
              <w:left w:val="single" w:sz="4" w:space="0" w:color="auto"/>
              <w:bottom w:val="single" w:sz="4" w:space="0" w:color="auto"/>
              <w:right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3 день</w:t>
            </w:r>
          </w:p>
        </w:tc>
        <w:tc>
          <w:tcPr>
            <w:tcW w:w="2268" w:type="dxa"/>
            <w:tcBorders>
              <w:top w:val="single" w:sz="4" w:space="0" w:color="auto"/>
              <w:left w:val="single" w:sz="4" w:space="0" w:color="auto"/>
              <w:bottom w:val="single" w:sz="4" w:space="0" w:color="auto"/>
              <w:right w:val="single" w:sz="4" w:space="0" w:color="auto"/>
            </w:tcBorders>
          </w:tcPr>
          <w:p w:rsidR="00956613" w:rsidRPr="007B74A9" w:rsidRDefault="00AF0495" w:rsidP="00A21391">
            <w:pPr>
              <w:pStyle w:val="ae"/>
              <w:jc w:val="center"/>
              <w:rPr>
                <w:rFonts w:ascii="Times New Roman" w:hAnsi="Times New Roman" w:cs="Times New Roman"/>
                <w:sz w:val="22"/>
                <w:szCs w:val="22"/>
              </w:rPr>
            </w:pPr>
            <w:hyperlink w:anchor="sub_20101" w:history="1">
              <w:r w:rsidR="00956613" w:rsidRPr="007B74A9">
                <w:rPr>
                  <w:rStyle w:val="ad"/>
                  <w:rFonts w:ascii="Times New Roman" w:hAnsi="Times New Roman" w:cs="Times New Roman"/>
                  <w:sz w:val="22"/>
                  <w:szCs w:val="22"/>
                </w:rPr>
                <w:t>Д</w:t>
              </w:r>
              <w:proofErr w:type="gramStart"/>
              <w:r w:rsidR="00956613" w:rsidRPr="007B74A9">
                <w:rPr>
                  <w:rStyle w:val="ad"/>
                  <w:rFonts w:ascii="Times New Roman" w:hAnsi="Times New Roman" w:cs="Times New Roman"/>
                  <w:sz w:val="22"/>
                  <w:szCs w:val="22"/>
                </w:rPr>
                <w:t>1</w:t>
              </w:r>
              <w:proofErr w:type="gramEnd"/>
            </w:hyperlink>
            <w:r w:rsidR="00956613" w:rsidRPr="007B74A9">
              <w:rPr>
                <w:rFonts w:ascii="Times New Roman" w:hAnsi="Times New Roman" w:cs="Times New Roman"/>
                <w:sz w:val="22"/>
                <w:szCs w:val="22"/>
              </w:rPr>
              <w:t xml:space="preserve">, </w:t>
            </w:r>
            <w:hyperlink w:anchor="sub_20102" w:history="1">
              <w:r w:rsidR="00956613" w:rsidRPr="007B74A9">
                <w:rPr>
                  <w:rStyle w:val="ad"/>
                  <w:rFonts w:ascii="Times New Roman" w:hAnsi="Times New Roman" w:cs="Times New Roman"/>
                  <w:sz w:val="22"/>
                  <w:szCs w:val="22"/>
                </w:rPr>
                <w:t>Д2</w:t>
              </w:r>
            </w:hyperlink>
            <w:r w:rsidR="00956613" w:rsidRPr="007B74A9">
              <w:rPr>
                <w:rFonts w:ascii="Times New Roman" w:hAnsi="Times New Roman" w:cs="Times New Roman"/>
                <w:sz w:val="22"/>
                <w:szCs w:val="22"/>
              </w:rPr>
              <w:t xml:space="preserve">, </w:t>
            </w:r>
            <w:hyperlink w:anchor="sub_20103" w:history="1">
              <w:r w:rsidR="00956613" w:rsidRPr="007B74A9">
                <w:rPr>
                  <w:rStyle w:val="ad"/>
                  <w:rFonts w:ascii="Times New Roman" w:hAnsi="Times New Roman" w:cs="Times New Roman"/>
                  <w:sz w:val="22"/>
                  <w:szCs w:val="22"/>
                </w:rPr>
                <w:t>Д3</w:t>
              </w:r>
            </w:hyperlink>
            <w:r w:rsidR="00956613" w:rsidRPr="007B74A9">
              <w:rPr>
                <w:rFonts w:ascii="Times New Roman" w:hAnsi="Times New Roman" w:cs="Times New Roman"/>
                <w:sz w:val="22"/>
                <w:szCs w:val="22"/>
              </w:rPr>
              <w:t xml:space="preserve">, </w:t>
            </w:r>
            <w:hyperlink w:anchor="sub_20104" w:history="1">
              <w:r w:rsidR="00956613" w:rsidRPr="007B74A9">
                <w:rPr>
                  <w:rStyle w:val="ad"/>
                  <w:rFonts w:ascii="Times New Roman" w:hAnsi="Times New Roman" w:cs="Times New Roman"/>
                  <w:sz w:val="22"/>
                  <w:szCs w:val="22"/>
                </w:rPr>
                <w:t>Д4</w:t>
              </w:r>
            </w:hyperlink>
            <w:r w:rsidR="00956613" w:rsidRPr="007B74A9">
              <w:rPr>
                <w:rFonts w:ascii="Times New Roman" w:hAnsi="Times New Roman" w:cs="Times New Roman"/>
                <w:sz w:val="22"/>
                <w:szCs w:val="22"/>
              </w:rPr>
              <w:t xml:space="preserve">, </w:t>
            </w:r>
            <w:hyperlink w:anchor="sub_20105" w:history="1">
              <w:r w:rsidR="00956613" w:rsidRPr="007B74A9">
                <w:rPr>
                  <w:rStyle w:val="ad"/>
                  <w:rFonts w:ascii="Times New Roman" w:hAnsi="Times New Roman" w:cs="Times New Roman"/>
                  <w:sz w:val="22"/>
                  <w:szCs w:val="22"/>
                </w:rPr>
                <w:t>Д5</w:t>
              </w:r>
            </w:hyperlink>
            <w:r w:rsidR="00956613" w:rsidRPr="007B74A9">
              <w:rPr>
                <w:rFonts w:ascii="Times New Roman" w:hAnsi="Times New Roman" w:cs="Times New Roman"/>
                <w:sz w:val="22"/>
                <w:szCs w:val="22"/>
              </w:rPr>
              <w:t xml:space="preserve">, </w:t>
            </w:r>
            <w:hyperlink w:anchor="sub_20106" w:history="1">
              <w:r w:rsidR="00956613" w:rsidRPr="007B74A9">
                <w:rPr>
                  <w:rStyle w:val="ad"/>
                  <w:rFonts w:ascii="Times New Roman" w:hAnsi="Times New Roman" w:cs="Times New Roman"/>
                  <w:sz w:val="22"/>
                  <w:szCs w:val="22"/>
                </w:rPr>
                <w:t>Д6</w:t>
              </w:r>
            </w:hyperlink>
          </w:p>
        </w:tc>
        <w:tc>
          <w:tcPr>
            <w:tcW w:w="2410" w:type="dxa"/>
            <w:tcBorders>
              <w:top w:val="single" w:sz="4" w:space="0" w:color="auto"/>
              <w:left w:val="single" w:sz="4" w:space="0" w:color="auto"/>
              <w:bottom w:val="single" w:sz="4" w:space="0" w:color="auto"/>
            </w:tcBorders>
          </w:tcPr>
          <w:p w:rsidR="00956613" w:rsidRPr="007B74A9" w:rsidRDefault="00AF0495" w:rsidP="00A21391">
            <w:pPr>
              <w:pStyle w:val="ae"/>
              <w:jc w:val="center"/>
              <w:rPr>
                <w:rFonts w:ascii="Times New Roman" w:hAnsi="Times New Roman" w:cs="Times New Roman"/>
                <w:sz w:val="22"/>
                <w:szCs w:val="22"/>
              </w:rPr>
            </w:pPr>
            <w:hyperlink w:anchor="sub_20101" w:history="1">
              <w:r w:rsidR="00956613" w:rsidRPr="007B74A9">
                <w:rPr>
                  <w:rStyle w:val="ad"/>
                  <w:rFonts w:ascii="Times New Roman" w:hAnsi="Times New Roman" w:cs="Times New Roman"/>
                  <w:sz w:val="22"/>
                  <w:szCs w:val="22"/>
                </w:rPr>
                <w:t>Д</w:t>
              </w:r>
              <w:proofErr w:type="gramStart"/>
              <w:r w:rsidR="00956613" w:rsidRPr="007B74A9">
                <w:rPr>
                  <w:rStyle w:val="ad"/>
                  <w:rFonts w:ascii="Times New Roman" w:hAnsi="Times New Roman" w:cs="Times New Roman"/>
                  <w:sz w:val="22"/>
                  <w:szCs w:val="22"/>
                </w:rPr>
                <w:t>1</w:t>
              </w:r>
              <w:proofErr w:type="gramEnd"/>
            </w:hyperlink>
            <w:r w:rsidR="00956613" w:rsidRPr="007B74A9">
              <w:rPr>
                <w:rFonts w:ascii="Times New Roman" w:hAnsi="Times New Roman" w:cs="Times New Roman"/>
                <w:sz w:val="22"/>
                <w:szCs w:val="22"/>
              </w:rPr>
              <w:t xml:space="preserve">, </w:t>
            </w:r>
            <w:hyperlink w:anchor="sub_20102" w:history="1">
              <w:r w:rsidR="00956613" w:rsidRPr="007B74A9">
                <w:rPr>
                  <w:rStyle w:val="ad"/>
                  <w:rFonts w:ascii="Times New Roman" w:hAnsi="Times New Roman" w:cs="Times New Roman"/>
                  <w:sz w:val="22"/>
                  <w:szCs w:val="22"/>
                </w:rPr>
                <w:t>Д2</w:t>
              </w:r>
            </w:hyperlink>
            <w:r w:rsidR="00956613" w:rsidRPr="007B74A9">
              <w:rPr>
                <w:rFonts w:ascii="Times New Roman" w:hAnsi="Times New Roman" w:cs="Times New Roman"/>
                <w:sz w:val="22"/>
                <w:szCs w:val="22"/>
              </w:rPr>
              <w:t xml:space="preserve">, </w:t>
            </w:r>
            <w:hyperlink w:anchor="sub_20103" w:history="1">
              <w:r w:rsidR="00956613" w:rsidRPr="007B74A9">
                <w:rPr>
                  <w:rStyle w:val="ad"/>
                  <w:rFonts w:ascii="Times New Roman" w:hAnsi="Times New Roman" w:cs="Times New Roman"/>
                  <w:sz w:val="22"/>
                  <w:szCs w:val="22"/>
                </w:rPr>
                <w:t>Д3</w:t>
              </w:r>
            </w:hyperlink>
            <w:r w:rsidR="00956613" w:rsidRPr="007B74A9">
              <w:rPr>
                <w:rFonts w:ascii="Times New Roman" w:hAnsi="Times New Roman" w:cs="Times New Roman"/>
                <w:sz w:val="22"/>
                <w:szCs w:val="22"/>
              </w:rPr>
              <w:t xml:space="preserve">, </w:t>
            </w:r>
            <w:hyperlink w:anchor="sub_20104" w:history="1">
              <w:r w:rsidR="00956613" w:rsidRPr="007B74A9">
                <w:rPr>
                  <w:rStyle w:val="ad"/>
                  <w:rFonts w:ascii="Times New Roman" w:hAnsi="Times New Roman" w:cs="Times New Roman"/>
                  <w:sz w:val="22"/>
                  <w:szCs w:val="22"/>
                </w:rPr>
                <w:t>Д4</w:t>
              </w:r>
            </w:hyperlink>
            <w:r w:rsidR="00956613" w:rsidRPr="007B74A9">
              <w:rPr>
                <w:rFonts w:ascii="Times New Roman" w:hAnsi="Times New Roman" w:cs="Times New Roman"/>
                <w:sz w:val="22"/>
                <w:szCs w:val="22"/>
              </w:rPr>
              <w:t xml:space="preserve">, </w:t>
            </w:r>
            <w:hyperlink w:anchor="sub_20105" w:history="1">
              <w:r w:rsidR="00956613" w:rsidRPr="007B74A9">
                <w:rPr>
                  <w:rStyle w:val="ad"/>
                  <w:rFonts w:ascii="Times New Roman" w:hAnsi="Times New Roman" w:cs="Times New Roman"/>
                  <w:sz w:val="22"/>
                  <w:szCs w:val="22"/>
                </w:rPr>
                <w:t>Д5</w:t>
              </w:r>
            </w:hyperlink>
            <w:r w:rsidR="00956613" w:rsidRPr="007B74A9">
              <w:rPr>
                <w:rFonts w:ascii="Times New Roman" w:hAnsi="Times New Roman" w:cs="Times New Roman"/>
                <w:sz w:val="22"/>
                <w:szCs w:val="22"/>
              </w:rPr>
              <w:t xml:space="preserve">, </w:t>
            </w:r>
            <w:hyperlink w:anchor="sub_20106" w:history="1">
              <w:r w:rsidR="00956613" w:rsidRPr="007B74A9">
                <w:rPr>
                  <w:rStyle w:val="ad"/>
                  <w:rFonts w:ascii="Times New Roman" w:hAnsi="Times New Roman" w:cs="Times New Roman"/>
                  <w:sz w:val="22"/>
                  <w:szCs w:val="22"/>
                </w:rPr>
                <w:t>Д6</w:t>
              </w:r>
            </w:hyperlink>
          </w:p>
        </w:tc>
      </w:tr>
      <w:tr w:rsidR="00956613" w:rsidRPr="007B74A9" w:rsidTr="00A21391">
        <w:tc>
          <w:tcPr>
            <w:tcW w:w="1690" w:type="dxa"/>
            <w:vMerge/>
            <w:tcBorders>
              <w:top w:val="single" w:sz="4" w:space="0" w:color="auto"/>
              <w:bottom w:val="single" w:sz="4" w:space="0" w:color="auto"/>
              <w:right w:val="single" w:sz="4" w:space="0" w:color="auto"/>
            </w:tcBorders>
          </w:tcPr>
          <w:p w:rsidR="00956613" w:rsidRPr="007B74A9" w:rsidRDefault="00956613" w:rsidP="00A21391">
            <w:pPr>
              <w:pStyle w:val="ae"/>
              <w:rPr>
                <w:rFonts w:ascii="Times New Roman" w:hAnsi="Times New Roman" w:cs="Times New Roman"/>
                <w:sz w:val="22"/>
                <w:szCs w:val="22"/>
              </w:rPr>
            </w:pPr>
          </w:p>
        </w:tc>
        <w:tc>
          <w:tcPr>
            <w:tcW w:w="2276" w:type="dxa"/>
            <w:tcBorders>
              <w:top w:val="single" w:sz="4" w:space="0" w:color="auto"/>
              <w:left w:val="single" w:sz="4" w:space="0" w:color="auto"/>
              <w:bottom w:val="single" w:sz="4" w:space="0" w:color="auto"/>
              <w:right w:val="single" w:sz="4" w:space="0" w:color="auto"/>
            </w:tcBorders>
          </w:tcPr>
          <w:p w:rsidR="00956613" w:rsidRPr="007B74A9" w:rsidRDefault="00956613" w:rsidP="00A21391">
            <w:pPr>
              <w:pStyle w:val="af"/>
              <w:rPr>
                <w:rFonts w:ascii="Times New Roman" w:hAnsi="Times New Roman" w:cs="Times New Roman"/>
                <w:sz w:val="22"/>
                <w:szCs w:val="22"/>
              </w:rPr>
            </w:pPr>
            <w:r w:rsidRPr="007B74A9">
              <w:rPr>
                <w:rFonts w:ascii="Times New Roman" w:hAnsi="Times New Roman" w:cs="Times New Roman"/>
                <w:sz w:val="22"/>
                <w:szCs w:val="22"/>
              </w:rPr>
              <w:t>дата итоговой аттестации</w:t>
            </w:r>
          </w:p>
        </w:tc>
        <w:tc>
          <w:tcPr>
            <w:tcW w:w="1421" w:type="dxa"/>
            <w:tcBorders>
              <w:top w:val="single" w:sz="4" w:space="0" w:color="auto"/>
              <w:left w:val="single" w:sz="4" w:space="0" w:color="auto"/>
              <w:bottom w:val="single" w:sz="4" w:space="0" w:color="auto"/>
              <w:right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4 день</w:t>
            </w:r>
          </w:p>
        </w:tc>
        <w:tc>
          <w:tcPr>
            <w:tcW w:w="2268" w:type="dxa"/>
            <w:tcBorders>
              <w:top w:val="single" w:sz="4" w:space="0" w:color="auto"/>
              <w:left w:val="single" w:sz="4" w:space="0" w:color="auto"/>
              <w:bottom w:val="single" w:sz="4" w:space="0" w:color="auto"/>
              <w:right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Итоговая аттестация</w:t>
            </w:r>
          </w:p>
        </w:tc>
        <w:tc>
          <w:tcPr>
            <w:tcW w:w="2410" w:type="dxa"/>
            <w:tcBorders>
              <w:top w:val="single" w:sz="4" w:space="0" w:color="auto"/>
              <w:left w:val="single" w:sz="4" w:space="0" w:color="auto"/>
              <w:bottom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w:t>
            </w:r>
          </w:p>
        </w:tc>
      </w:tr>
      <w:tr w:rsidR="00956613" w:rsidRPr="007B74A9" w:rsidTr="00A21391">
        <w:tc>
          <w:tcPr>
            <w:tcW w:w="1690" w:type="dxa"/>
            <w:vMerge/>
            <w:tcBorders>
              <w:top w:val="single" w:sz="4" w:space="0" w:color="auto"/>
              <w:bottom w:val="single" w:sz="4" w:space="0" w:color="auto"/>
              <w:right w:val="single" w:sz="4" w:space="0" w:color="auto"/>
            </w:tcBorders>
          </w:tcPr>
          <w:p w:rsidR="00956613" w:rsidRPr="007B74A9" w:rsidRDefault="00956613" w:rsidP="00A21391">
            <w:pPr>
              <w:pStyle w:val="ae"/>
              <w:rPr>
                <w:rFonts w:ascii="Times New Roman" w:hAnsi="Times New Roman" w:cs="Times New Roman"/>
                <w:sz w:val="22"/>
                <w:szCs w:val="22"/>
              </w:rPr>
            </w:pPr>
          </w:p>
        </w:tc>
        <w:tc>
          <w:tcPr>
            <w:tcW w:w="8375" w:type="dxa"/>
            <w:gridSpan w:val="4"/>
            <w:tcBorders>
              <w:top w:val="single" w:sz="4" w:space="0" w:color="auto"/>
              <w:left w:val="single" w:sz="4" w:space="0" w:color="auto"/>
              <w:bottom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(далее - аналогично по всем учебным неделям месяца)</w:t>
            </w:r>
          </w:p>
        </w:tc>
      </w:tr>
      <w:tr w:rsidR="00956613" w:rsidRPr="007B74A9" w:rsidTr="00A21391">
        <w:tc>
          <w:tcPr>
            <w:tcW w:w="10065" w:type="dxa"/>
            <w:gridSpan w:val="5"/>
            <w:tcBorders>
              <w:top w:val="single" w:sz="4" w:space="0" w:color="auto"/>
              <w:bottom w:val="single" w:sz="4" w:space="0" w:color="auto"/>
            </w:tcBorders>
          </w:tcPr>
          <w:p w:rsidR="00956613" w:rsidRPr="007B74A9" w:rsidRDefault="00956613" w:rsidP="00A21391">
            <w:pPr>
              <w:pStyle w:val="ae"/>
              <w:jc w:val="center"/>
              <w:rPr>
                <w:rFonts w:ascii="Times New Roman" w:hAnsi="Times New Roman" w:cs="Times New Roman"/>
                <w:sz w:val="22"/>
                <w:szCs w:val="22"/>
              </w:rPr>
            </w:pPr>
            <w:r w:rsidRPr="007B74A9">
              <w:rPr>
                <w:rFonts w:ascii="Times New Roman" w:hAnsi="Times New Roman" w:cs="Times New Roman"/>
                <w:sz w:val="22"/>
                <w:szCs w:val="22"/>
              </w:rPr>
              <w:t>(далее - аналогично по всем календарным месяцам года)</w:t>
            </w:r>
          </w:p>
        </w:tc>
      </w:tr>
    </w:tbl>
    <w:p w:rsidR="00057448" w:rsidRDefault="00057448" w:rsidP="00057448">
      <w:pPr>
        <w:spacing w:before="222"/>
        <w:jc w:val="center"/>
        <w:rPr>
          <w:b/>
          <w:snapToGrid w:val="0"/>
          <w:sz w:val="24"/>
          <w:szCs w:val="24"/>
        </w:rPr>
      </w:pPr>
    </w:p>
    <w:p w:rsidR="00956613" w:rsidRDefault="00956613" w:rsidP="00057448">
      <w:pPr>
        <w:spacing w:before="222"/>
        <w:jc w:val="center"/>
        <w:rPr>
          <w:b/>
          <w:snapToGrid w:val="0"/>
          <w:sz w:val="24"/>
          <w:szCs w:val="24"/>
        </w:rPr>
      </w:pPr>
    </w:p>
    <w:p w:rsidR="00057448" w:rsidRDefault="00057448" w:rsidP="00057448">
      <w:pPr>
        <w:pStyle w:val="4"/>
        <w:rPr>
          <w:rFonts w:ascii="Times New Roman" w:hAnsi="Times New Roman"/>
          <w:sz w:val="24"/>
          <w:szCs w:val="24"/>
        </w:rPr>
      </w:pPr>
    </w:p>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Pr="00956613" w:rsidRDefault="00956613" w:rsidP="00956613"/>
    <w:p w:rsidR="00057448" w:rsidRPr="00057448" w:rsidRDefault="00057448" w:rsidP="00057448"/>
    <w:p w:rsidR="00D34AD8" w:rsidRPr="00241D22" w:rsidRDefault="00801CDF" w:rsidP="00D34AD8">
      <w:pPr>
        <w:jc w:val="center"/>
        <w:rPr>
          <w:b/>
          <w:sz w:val="28"/>
          <w:szCs w:val="28"/>
        </w:rPr>
      </w:pPr>
      <w:r>
        <w:rPr>
          <w:b/>
          <w:sz w:val="28"/>
          <w:szCs w:val="28"/>
        </w:rPr>
        <w:lastRenderedPageBreak/>
        <w:t>Частное учреждение профессиональная образовательная организация</w:t>
      </w:r>
      <w:r w:rsidR="00D34AD8" w:rsidRPr="00241D22">
        <w:rPr>
          <w:b/>
          <w:sz w:val="28"/>
          <w:szCs w:val="28"/>
        </w:rPr>
        <w:t xml:space="preserve"> </w:t>
      </w:r>
    </w:p>
    <w:p w:rsidR="00D34AD8" w:rsidRPr="00241D22" w:rsidRDefault="00D34AD8" w:rsidP="00D34AD8">
      <w:pPr>
        <w:jc w:val="center"/>
        <w:rPr>
          <w:b/>
          <w:sz w:val="28"/>
          <w:szCs w:val="28"/>
        </w:rPr>
      </w:pPr>
      <w:r w:rsidRPr="00241D22">
        <w:rPr>
          <w:b/>
          <w:sz w:val="28"/>
          <w:szCs w:val="28"/>
        </w:rPr>
        <w:t>«Центр подготовки сотрудников охраны «НОКС»</w:t>
      </w:r>
    </w:p>
    <w:p w:rsidR="00D34AD8" w:rsidRPr="00CA14DF" w:rsidRDefault="00D34AD8" w:rsidP="00D34AD8">
      <w:pPr>
        <w:jc w:val="center"/>
        <w:rPr>
          <w:b/>
          <w:sz w:val="24"/>
          <w:szCs w:val="24"/>
        </w:rPr>
      </w:pPr>
    </w:p>
    <w:p w:rsidR="00D34AD8" w:rsidRPr="007338F1" w:rsidRDefault="00D34AD8" w:rsidP="00D34AD8">
      <w:pPr>
        <w:jc w:val="right"/>
        <w:rPr>
          <w:b/>
          <w:sz w:val="24"/>
          <w:szCs w:val="24"/>
        </w:rPr>
      </w:pPr>
    </w:p>
    <w:p w:rsidR="00690913" w:rsidRPr="00777E2B" w:rsidRDefault="00690913" w:rsidP="004A4101">
      <w:pPr>
        <w:shd w:val="clear" w:color="auto" w:fill="FFFFFF"/>
        <w:spacing w:line="335" w:lineRule="atLeast"/>
        <w:rPr>
          <w:color w:val="000000"/>
          <w:sz w:val="24"/>
          <w:szCs w:val="24"/>
        </w:rPr>
      </w:pPr>
    </w:p>
    <w:p w:rsidR="00690913" w:rsidRDefault="00690913" w:rsidP="004A4101">
      <w:pPr>
        <w:shd w:val="clear" w:color="auto" w:fill="FFFFFF"/>
        <w:spacing w:line="335" w:lineRule="atLeast"/>
        <w:jc w:val="both"/>
        <w:rPr>
          <w:rFonts w:ascii="Tahoma" w:hAnsi="Tahoma" w:cs="Tahoma"/>
          <w:color w:val="000000"/>
          <w:sz w:val="23"/>
          <w:szCs w:val="23"/>
        </w:rPr>
      </w:pPr>
    </w:p>
    <w:p w:rsidR="00E95CF1" w:rsidRPr="000F0139" w:rsidRDefault="00E95CF1" w:rsidP="00E95CF1">
      <w:pPr>
        <w:widowControl w:val="0"/>
        <w:jc w:val="center"/>
        <w:rPr>
          <w:b/>
          <w:sz w:val="24"/>
          <w:szCs w:val="24"/>
        </w:rPr>
      </w:pPr>
      <w:r w:rsidRPr="000F0139">
        <w:rPr>
          <w:b/>
          <w:sz w:val="24"/>
        </w:rPr>
        <w:t>РАБОЧАЯ ПРОГРАММА</w:t>
      </w:r>
    </w:p>
    <w:p w:rsidR="00E95CF1" w:rsidRPr="000F0139" w:rsidRDefault="00E95CF1" w:rsidP="00E95CF1">
      <w:pPr>
        <w:widowControl w:val="0"/>
        <w:jc w:val="center"/>
        <w:rPr>
          <w:b/>
          <w:sz w:val="24"/>
          <w:szCs w:val="24"/>
        </w:rPr>
      </w:pPr>
      <w:r w:rsidRPr="000F0139">
        <w:rPr>
          <w:b/>
          <w:sz w:val="24"/>
          <w:szCs w:val="24"/>
        </w:rPr>
        <w:t>ДОПОЛНИТЕЛЬНОЙ ПРОФЕССИОНАЛЬНОЙ ПРОГРАММЫ</w:t>
      </w:r>
    </w:p>
    <w:p w:rsidR="00690913" w:rsidRDefault="00E95CF1" w:rsidP="00E95CF1">
      <w:pPr>
        <w:shd w:val="clear" w:color="auto" w:fill="FFFFFF"/>
        <w:spacing w:line="335" w:lineRule="atLeast"/>
        <w:jc w:val="center"/>
        <w:rPr>
          <w:rFonts w:ascii="Tahoma" w:hAnsi="Tahoma" w:cs="Tahoma"/>
          <w:color w:val="000000"/>
          <w:sz w:val="23"/>
          <w:szCs w:val="23"/>
        </w:rPr>
      </w:pPr>
      <w:r w:rsidRPr="000F0139">
        <w:rPr>
          <w:b/>
          <w:sz w:val="24"/>
          <w:szCs w:val="24"/>
        </w:rPr>
        <w:t>ПОВЫШЕНИЯ КВАЛИФИКАЦИИ</w:t>
      </w:r>
    </w:p>
    <w:p w:rsidR="00F12B01" w:rsidRDefault="002C361F" w:rsidP="002C361F">
      <w:pPr>
        <w:jc w:val="center"/>
        <w:rPr>
          <w:b/>
          <w:snapToGrid w:val="0"/>
          <w:sz w:val="24"/>
          <w:szCs w:val="24"/>
        </w:rPr>
      </w:pPr>
      <w:r w:rsidRPr="00690913">
        <w:rPr>
          <w:b/>
          <w:bCs/>
          <w:sz w:val="24"/>
          <w:szCs w:val="24"/>
        </w:rPr>
        <w:t>руководителей частных </w:t>
      </w:r>
      <w:r w:rsidRPr="00777E2B">
        <w:rPr>
          <w:b/>
          <w:bCs/>
          <w:sz w:val="24"/>
          <w:szCs w:val="24"/>
        </w:rPr>
        <w:br/>
      </w:r>
      <w:r w:rsidRPr="00690913">
        <w:rPr>
          <w:b/>
          <w:bCs/>
          <w:sz w:val="24"/>
          <w:szCs w:val="24"/>
        </w:rPr>
        <w:t>охранных организаций</w:t>
      </w:r>
      <w:r w:rsidRPr="00B02028">
        <w:rPr>
          <w:b/>
          <w:snapToGrid w:val="0"/>
          <w:sz w:val="24"/>
          <w:szCs w:val="24"/>
        </w:rPr>
        <w:t xml:space="preserve"> </w:t>
      </w:r>
    </w:p>
    <w:p w:rsidR="00D34AD8" w:rsidRDefault="00D34AD8" w:rsidP="002C361F">
      <w:pPr>
        <w:jc w:val="center"/>
        <w:rPr>
          <w:b/>
          <w:snapToGrid w:val="0"/>
          <w:sz w:val="24"/>
          <w:szCs w:val="24"/>
        </w:rPr>
      </w:pPr>
    </w:p>
    <w:p w:rsidR="005D25EA" w:rsidRDefault="005D25EA" w:rsidP="002C361F">
      <w:pPr>
        <w:jc w:val="center"/>
        <w:rPr>
          <w:b/>
          <w:snapToGrid w:val="0"/>
          <w:sz w:val="24"/>
          <w:szCs w:val="24"/>
        </w:rPr>
      </w:pPr>
    </w:p>
    <w:p w:rsidR="002C361F" w:rsidRPr="005D25EA" w:rsidRDefault="00D34AD8" w:rsidP="005D25EA">
      <w:pPr>
        <w:jc w:val="center"/>
        <w:rPr>
          <w:b/>
          <w:snapToGrid w:val="0"/>
          <w:sz w:val="28"/>
          <w:szCs w:val="28"/>
        </w:rPr>
      </w:pPr>
      <w:r w:rsidRPr="005D25EA">
        <w:rPr>
          <w:b/>
          <w:snapToGrid w:val="0"/>
          <w:sz w:val="28"/>
          <w:szCs w:val="28"/>
        </w:rPr>
        <w:t>Учебной дисциплины</w:t>
      </w:r>
    </w:p>
    <w:p w:rsidR="005D25EA" w:rsidRPr="005D25EA" w:rsidRDefault="00A26058" w:rsidP="005D25EA">
      <w:pPr>
        <w:pStyle w:val="4"/>
        <w:ind w:left="720"/>
        <w:rPr>
          <w:rFonts w:ascii="Times New Roman" w:hAnsi="Times New Roman"/>
          <w:szCs w:val="28"/>
        </w:rPr>
      </w:pPr>
      <w:r w:rsidRPr="005D25EA">
        <w:rPr>
          <w:rFonts w:ascii="Times New Roman" w:hAnsi="Times New Roman"/>
          <w:szCs w:val="28"/>
        </w:rPr>
        <w:t>Правовые основы деятельности руководителей частн</w:t>
      </w:r>
      <w:r w:rsidR="002C361F" w:rsidRPr="005D25EA">
        <w:rPr>
          <w:rFonts w:ascii="Times New Roman" w:hAnsi="Times New Roman"/>
          <w:szCs w:val="28"/>
        </w:rPr>
        <w:t>ой</w:t>
      </w:r>
      <w:r w:rsidRPr="005D25EA">
        <w:rPr>
          <w:rFonts w:ascii="Times New Roman" w:hAnsi="Times New Roman"/>
          <w:szCs w:val="28"/>
        </w:rPr>
        <w:t xml:space="preserve"> охранн</w:t>
      </w:r>
      <w:r w:rsidR="002C361F" w:rsidRPr="005D25EA">
        <w:rPr>
          <w:rFonts w:ascii="Times New Roman" w:hAnsi="Times New Roman"/>
          <w:szCs w:val="28"/>
        </w:rPr>
        <w:t>ой</w:t>
      </w:r>
      <w:r w:rsidRPr="005D25EA">
        <w:rPr>
          <w:rFonts w:ascii="Times New Roman" w:hAnsi="Times New Roman"/>
          <w:szCs w:val="28"/>
        </w:rPr>
        <w:t xml:space="preserve"> </w:t>
      </w:r>
      <w:r w:rsidR="002C361F" w:rsidRPr="005D25EA">
        <w:rPr>
          <w:rFonts w:ascii="Times New Roman" w:hAnsi="Times New Roman"/>
          <w:szCs w:val="28"/>
        </w:rPr>
        <w:t>организации</w:t>
      </w:r>
    </w:p>
    <w:p w:rsidR="005D25EA" w:rsidRDefault="00144F15" w:rsidP="005D25EA">
      <w:pPr>
        <w:pStyle w:val="4"/>
        <w:ind w:left="720"/>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1</w:t>
      </w:r>
      <w:proofErr w:type="gramEnd"/>
      <w:r>
        <w:rPr>
          <w:rFonts w:ascii="Times New Roman" w:hAnsi="Times New Roman"/>
          <w:sz w:val="24"/>
          <w:szCs w:val="24"/>
        </w:rPr>
        <w:t>)</w:t>
      </w:r>
    </w:p>
    <w:p w:rsidR="005D25EA" w:rsidRDefault="005D25EA" w:rsidP="005D25EA">
      <w:pPr>
        <w:rPr>
          <w:snapToGrid w:val="0"/>
        </w:rPr>
      </w:pPr>
    </w:p>
    <w:p w:rsidR="005D25EA" w:rsidRPr="002A2585" w:rsidRDefault="005D25EA" w:rsidP="005D25EA">
      <w:pPr>
        <w:jc w:val="both"/>
        <w:rPr>
          <w:b/>
          <w:sz w:val="24"/>
          <w:szCs w:val="24"/>
        </w:rPr>
      </w:pPr>
      <w:r w:rsidRPr="002A2585">
        <w:rPr>
          <w:b/>
          <w:sz w:val="24"/>
          <w:szCs w:val="24"/>
        </w:rPr>
        <w:t xml:space="preserve">1. Цели и задачи освоения </w:t>
      </w:r>
      <w:r>
        <w:rPr>
          <w:b/>
          <w:sz w:val="24"/>
          <w:szCs w:val="24"/>
        </w:rPr>
        <w:t xml:space="preserve">рабочей </w:t>
      </w:r>
      <w:r w:rsidRPr="002A2585">
        <w:rPr>
          <w:b/>
          <w:sz w:val="24"/>
          <w:szCs w:val="24"/>
        </w:rPr>
        <w:t>программы (дисциплины)</w:t>
      </w:r>
    </w:p>
    <w:p w:rsidR="005D25EA" w:rsidRDefault="005D25EA" w:rsidP="005D25EA">
      <w:pPr>
        <w:jc w:val="both"/>
        <w:rPr>
          <w:b/>
          <w:bCs/>
          <w:sz w:val="24"/>
          <w:szCs w:val="24"/>
        </w:rPr>
      </w:pPr>
    </w:p>
    <w:p w:rsidR="005D25EA" w:rsidRPr="002A2585" w:rsidRDefault="005D25EA" w:rsidP="005D25EA">
      <w:pPr>
        <w:jc w:val="both"/>
        <w:rPr>
          <w:sz w:val="24"/>
          <w:szCs w:val="24"/>
        </w:rPr>
      </w:pPr>
      <w:r w:rsidRPr="002A2585">
        <w:rPr>
          <w:b/>
          <w:bCs/>
          <w:sz w:val="24"/>
          <w:szCs w:val="24"/>
        </w:rPr>
        <w:t>Цель</w:t>
      </w:r>
      <w:r w:rsidRPr="002A2585">
        <w:rPr>
          <w:sz w:val="24"/>
          <w:szCs w:val="24"/>
        </w:rPr>
        <w:t>:</w:t>
      </w:r>
      <w:r>
        <w:rPr>
          <w:sz w:val="24"/>
          <w:szCs w:val="24"/>
        </w:rPr>
        <w:t xml:space="preserve"> </w:t>
      </w:r>
      <w:r w:rsidRPr="002A2585">
        <w:rPr>
          <w:sz w:val="24"/>
          <w:szCs w:val="24"/>
        </w:rPr>
        <w:t xml:space="preserve">обеспечение </w:t>
      </w:r>
      <w:r w:rsidRPr="002378B8">
        <w:rPr>
          <w:sz w:val="24"/>
          <w:szCs w:val="24"/>
        </w:rPr>
        <w:t xml:space="preserve">глубоких знаний </w:t>
      </w:r>
      <w:r w:rsidRPr="002A2585">
        <w:rPr>
          <w:sz w:val="24"/>
          <w:szCs w:val="24"/>
        </w:rPr>
        <w:t>обучающихся</w:t>
      </w:r>
      <w:r w:rsidRPr="002378B8">
        <w:rPr>
          <w:sz w:val="24"/>
          <w:szCs w:val="24"/>
        </w:rPr>
        <w:t xml:space="preserve"> в области </w:t>
      </w:r>
      <w:r w:rsidRPr="002A2585">
        <w:rPr>
          <w:sz w:val="24"/>
          <w:szCs w:val="24"/>
        </w:rPr>
        <w:t>нормативно-правового регулирования</w:t>
      </w:r>
      <w:r w:rsidR="004F5739">
        <w:rPr>
          <w:sz w:val="24"/>
          <w:szCs w:val="24"/>
        </w:rPr>
        <w:t xml:space="preserve"> </w:t>
      </w:r>
      <w:r w:rsidR="007B5E9A">
        <w:rPr>
          <w:sz w:val="24"/>
          <w:szCs w:val="24"/>
        </w:rPr>
        <w:t>деятельности частных охранных организаций</w:t>
      </w:r>
      <w:proofErr w:type="gramStart"/>
      <w:r w:rsidR="007B5E9A">
        <w:rPr>
          <w:sz w:val="24"/>
          <w:szCs w:val="24"/>
        </w:rPr>
        <w:t xml:space="preserve"> </w:t>
      </w:r>
      <w:r w:rsidRPr="002A2585">
        <w:rPr>
          <w:sz w:val="24"/>
          <w:szCs w:val="24"/>
        </w:rPr>
        <w:t>.</w:t>
      </w:r>
      <w:proofErr w:type="gramEnd"/>
    </w:p>
    <w:p w:rsidR="005D25EA" w:rsidRDefault="005D25EA" w:rsidP="005D25EA">
      <w:pPr>
        <w:pStyle w:val="tekstob"/>
        <w:shd w:val="clear" w:color="auto" w:fill="FFFFFF"/>
        <w:spacing w:before="0" w:beforeAutospacing="0" w:after="0" w:afterAutospacing="0"/>
        <w:jc w:val="both"/>
        <w:rPr>
          <w:b/>
          <w:color w:val="000000"/>
        </w:rPr>
      </w:pPr>
    </w:p>
    <w:p w:rsidR="005D25EA" w:rsidRPr="002A2585" w:rsidRDefault="005D25EA" w:rsidP="005D25EA">
      <w:pPr>
        <w:pStyle w:val="tekstob"/>
        <w:shd w:val="clear" w:color="auto" w:fill="FFFFFF"/>
        <w:spacing w:before="0" w:beforeAutospacing="0" w:after="0" w:afterAutospacing="0"/>
        <w:jc w:val="both"/>
        <w:rPr>
          <w:b/>
          <w:color w:val="000000"/>
        </w:rPr>
      </w:pPr>
      <w:r w:rsidRPr="002A2585">
        <w:rPr>
          <w:b/>
          <w:color w:val="000000"/>
        </w:rPr>
        <w:t>Задачи:</w:t>
      </w:r>
    </w:p>
    <w:p w:rsidR="005D25EA" w:rsidRPr="002A2585" w:rsidRDefault="005D25EA" w:rsidP="005D25EA">
      <w:pPr>
        <w:pStyle w:val="ab"/>
        <w:spacing w:before="0" w:beforeAutospacing="0" w:after="0" w:afterAutospacing="0"/>
        <w:jc w:val="both"/>
      </w:pPr>
      <w:r w:rsidRPr="002A2585">
        <w:t>Владеть культурой мышления, способность к обобщению, анализу, восприятию информации, постановке  цели и выбору путей ее достижения</w:t>
      </w:r>
    </w:p>
    <w:p w:rsidR="005D25EA" w:rsidRPr="002A2585" w:rsidRDefault="005D25EA" w:rsidP="005D25EA">
      <w:pPr>
        <w:pStyle w:val="ab"/>
        <w:spacing w:before="0" w:beforeAutospacing="0" w:after="0" w:afterAutospacing="0"/>
        <w:jc w:val="both"/>
        <w:rPr>
          <w:color w:val="000000"/>
        </w:rPr>
      </w:pPr>
      <w:r w:rsidRPr="002A2585">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D25EA" w:rsidRPr="002A2585" w:rsidRDefault="005D25EA" w:rsidP="005D25EA">
      <w:pPr>
        <w:pStyle w:val="ab"/>
        <w:spacing w:before="0" w:beforeAutospacing="0" w:after="0" w:afterAutospacing="0"/>
        <w:jc w:val="both"/>
        <w:rPr>
          <w:color w:val="000000"/>
        </w:rPr>
      </w:pPr>
      <w:r w:rsidRPr="002A2585">
        <w:rPr>
          <w:color w:val="000000"/>
        </w:rPr>
        <w:t>Осуществлять поиск информации, необходимой для эффективного выполнения профессиональных задач.</w:t>
      </w:r>
    </w:p>
    <w:p w:rsidR="005D25EA" w:rsidRDefault="005D25EA" w:rsidP="005D25EA">
      <w:pPr>
        <w:pStyle w:val="a3"/>
        <w:rPr>
          <w:rFonts w:ascii="Times New Roman" w:hAnsi="Times New Roman"/>
          <w:b w:val="0"/>
          <w:sz w:val="24"/>
          <w:szCs w:val="24"/>
        </w:rPr>
      </w:pPr>
    </w:p>
    <w:p w:rsidR="005D25EA" w:rsidRPr="007B5E9A" w:rsidRDefault="005D25EA" w:rsidP="007B5E9A">
      <w:pPr>
        <w:pStyle w:val="a3"/>
        <w:ind w:firstLine="0"/>
        <w:rPr>
          <w:rFonts w:ascii="Times New Roman" w:hAnsi="Times New Roman"/>
          <w:i w:val="0"/>
          <w:sz w:val="24"/>
          <w:szCs w:val="24"/>
        </w:rPr>
      </w:pPr>
      <w:r w:rsidRPr="007B5E9A">
        <w:rPr>
          <w:rFonts w:ascii="Times New Roman" w:hAnsi="Times New Roman"/>
          <w:i w:val="0"/>
          <w:sz w:val="24"/>
          <w:szCs w:val="24"/>
        </w:rPr>
        <w:t>2.  Место дисциплины в структуре программы.</w:t>
      </w:r>
    </w:p>
    <w:p w:rsidR="005D25EA" w:rsidRPr="002A2585" w:rsidRDefault="005D25EA" w:rsidP="005D25EA">
      <w:pPr>
        <w:pStyle w:val="HTML"/>
        <w:jc w:val="both"/>
        <w:rPr>
          <w:rFonts w:ascii="Times New Roman" w:hAnsi="Times New Roman"/>
          <w:color w:val="000000"/>
          <w:sz w:val="24"/>
          <w:szCs w:val="24"/>
        </w:rPr>
      </w:pPr>
      <w:r w:rsidRPr="002A2585">
        <w:rPr>
          <w:rFonts w:ascii="Times New Roman" w:hAnsi="Times New Roman"/>
          <w:color w:val="000000"/>
          <w:sz w:val="24"/>
          <w:szCs w:val="24"/>
        </w:rPr>
        <w:t xml:space="preserve">Дисциплина позволяет слушателям ознакомиться  </w:t>
      </w:r>
      <w:r w:rsidR="00BE14BF">
        <w:rPr>
          <w:rFonts w:ascii="Times New Roman" w:hAnsi="Times New Roman"/>
          <w:color w:val="000000"/>
          <w:sz w:val="24"/>
          <w:szCs w:val="24"/>
        </w:rPr>
        <w:t xml:space="preserve">с правовой основой частной и охранной детективной деятельности, изучить наиболее существенные нововведения, регламентирующие деятельность частных охранных организаций, </w:t>
      </w:r>
      <w:r w:rsidR="005B0904">
        <w:rPr>
          <w:rFonts w:ascii="Times New Roman" w:hAnsi="Times New Roman"/>
          <w:color w:val="000000"/>
          <w:sz w:val="24"/>
          <w:szCs w:val="24"/>
        </w:rPr>
        <w:t xml:space="preserve">требования к гражданам, претендующим на приобретение статуса </w:t>
      </w:r>
      <w:r w:rsidR="008872C1">
        <w:rPr>
          <w:rFonts w:ascii="Times New Roman" w:hAnsi="Times New Roman"/>
          <w:color w:val="000000"/>
          <w:sz w:val="24"/>
          <w:szCs w:val="24"/>
        </w:rPr>
        <w:t xml:space="preserve">руководителя ЧОО, </w:t>
      </w:r>
      <w:r w:rsidR="005B0904">
        <w:rPr>
          <w:rFonts w:ascii="Times New Roman" w:hAnsi="Times New Roman"/>
          <w:color w:val="000000"/>
          <w:sz w:val="24"/>
          <w:szCs w:val="24"/>
        </w:rPr>
        <w:t xml:space="preserve">частного охранника, </w:t>
      </w:r>
      <w:r w:rsidR="008111EF">
        <w:rPr>
          <w:rFonts w:ascii="Times New Roman" w:hAnsi="Times New Roman"/>
          <w:color w:val="000000"/>
          <w:sz w:val="24"/>
          <w:szCs w:val="24"/>
        </w:rPr>
        <w:t>порядком лицензирования</w:t>
      </w:r>
      <w:r w:rsidR="004F05E1">
        <w:rPr>
          <w:rFonts w:ascii="Times New Roman" w:hAnsi="Times New Roman"/>
          <w:color w:val="000000"/>
          <w:sz w:val="24"/>
          <w:szCs w:val="24"/>
        </w:rPr>
        <w:t>,</w:t>
      </w:r>
      <w:r w:rsidR="008111EF">
        <w:rPr>
          <w:rFonts w:ascii="Times New Roman" w:hAnsi="Times New Roman"/>
          <w:color w:val="000000"/>
          <w:sz w:val="24"/>
          <w:szCs w:val="24"/>
        </w:rPr>
        <w:t xml:space="preserve"> </w:t>
      </w:r>
      <w:r w:rsidR="004F05E1">
        <w:rPr>
          <w:rFonts w:ascii="Times New Roman" w:hAnsi="Times New Roman"/>
          <w:color w:val="000000"/>
          <w:sz w:val="24"/>
          <w:szCs w:val="24"/>
        </w:rPr>
        <w:t xml:space="preserve">деятельности и  ограничения в деятельности </w:t>
      </w:r>
      <w:r w:rsidR="008111EF">
        <w:rPr>
          <w:rFonts w:ascii="Times New Roman" w:hAnsi="Times New Roman"/>
          <w:color w:val="000000"/>
          <w:sz w:val="24"/>
          <w:szCs w:val="24"/>
        </w:rPr>
        <w:t>ЧОО</w:t>
      </w:r>
      <w:r w:rsidRPr="002A2585">
        <w:rPr>
          <w:rFonts w:ascii="Times New Roman" w:hAnsi="Times New Roman"/>
          <w:color w:val="000000"/>
          <w:sz w:val="24"/>
          <w:szCs w:val="24"/>
        </w:rPr>
        <w:t>.</w:t>
      </w:r>
    </w:p>
    <w:p w:rsidR="005D25EA" w:rsidRPr="000F6B1D" w:rsidRDefault="005D25EA" w:rsidP="000F6B1D">
      <w:pPr>
        <w:pStyle w:val="a3"/>
        <w:ind w:firstLine="0"/>
        <w:rPr>
          <w:rFonts w:ascii="Times New Roman" w:hAnsi="Times New Roman"/>
          <w:i w:val="0"/>
          <w:sz w:val="24"/>
          <w:szCs w:val="24"/>
        </w:rPr>
      </w:pPr>
    </w:p>
    <w:p w:rsidR="005D25EA" w:rsidRPr="002A2585" w:rsidRDefault="005D25EA" w:rsidP="005D25EA">
      <w:pPr>
        <w:jc w:val="both"/>
        <w:rPr>
          <w:b/>
          <w:sz w:val="24"/>
          <w:szCs w:val="24"/>
        </w:rPr>
      </w:pPr>
      <w:r w:rsidRPr="002A2585">
        <w:rPr>
          <w:b/>
          <w:sz w:val="24"/>
          <w:szCs w:val="24"/>
        </w:rPr>
        <w:t>3. Требования к результатам освоения дисциплины.</w:t>
      </w:r>
    </w:p>
    <w:p w:rsidR="005D25EA" w:rsidRDefault="005D25EA" w:rsidP="005D25EA">
      <w:pPr>
        <w:pStyle w:val="a3"/>
        <w:rPr>
          <w:rFonts w:ascii="Times New Roman" w:hAnsi="Times New Roman"/>
          <w:sz w:val="24"/>
          <w:szCs w:val="24"/>
        </w:rPr>
      </w:pPr>
    </w:p>
    <w:p w:rsidR="005D25EA" w:rsidRPr="000B332D" w:rsidRDefault="005D25EA" w:rsidP="00FF12FC">
      <w:pPr>
        <w:pStyle w:val="a3"/>
        <w:ind w:firstLine="0"/>
        <w:rPr>
          <w:rFonts w:ascii="Times New Roman" w:hAnsi="Times New Roman"/>
          <w:i w:val="0"/>
          <w:sz w:val="24"/>
          <w:szCs w:val="24"/>
        </w:rPr>
      </w:pPr>
      <w:r w:rsidRPr="000B332D">
        <w:rPr>
          <w:rFonts w:ascii="Times New Roman" w:hAnsi="Times New Roman"/>
          <w:i w:val="0"/>
          <w:sz w:val="24"/>
          <w:szCs w:val="24"/>
        </w:rPr>
        <w:t>В результате обучения дисциплине слушатели должны:</w:t>
      </w:r>
    </w:p>
    <w:p w:rsidR="005D25EA" w:rsidRPr="002A2585" w:rsidRDefault="005D25EA" w:rsidP="005D25EA">
      <w:pPr>
        <w:pStyle w:val="HTML"/>
        <w:jc w:val="both"/>
        <w:rPr>
          <w:rFonts w:ascii="Times New Roman" w:hAnsi="Times New Roman"/>
          <w:sz w:val="24"/>
          <w:szCs w:val="24"/>
        </w:rPr>
      </w:pPr>
      <w:r w:rsidRPr="002A2585">
        <w:rPr>
          <w:rFonts w:ascii="Times New Roman" w:hAnsi="Times New Roman"/>
          <w:b/>
          <w:sz w:val="24"/>
          <w:szCs w:val="24"/>
        </w:rPr>
        <w:t>Знать</w:t>
      </w:r>
      <w:r w:rsidRPr="002A2585">
        <w:rPr>
          <w:rFonts w:ascii="Times New Roman" w:hAnsi="Times New Roman"/>
          <w:sz w:val="24"/>
          <w:szCs w:val="24"/>
        </w:rPr>
        <w:t xml:space="preserve">: законодательные и нормативные акты РФ в области </w:t>
      </w:r>
      <w:r w:rsidR="00FF12FC">
        <w:rPr>
          <w:rFonts w:ascii="Times New Roman" w:hAnsi="Times New Roman"/>
          <w:color w:val="000000"/>
          <w:sz w:val="24"/>
          <w:szCs w:val="24"/>
        </w:rPr>
        <w:t>основой частной и охранной детективной деятельности</w:t>
      </w:r>
      <w:r>
        <w:rPr>
          <w:rFonts w:ascii="Times New Roman" w:hAnsi="Times New Roman"/>
          <w:sz w:val="24"/>
          <w:szCs w:val="24"/>
        </w:rPr>
        <w:t>.</w:t>
      </w:r>
    </w:p>
    <w:p w:rsidR="005D25EA" w:rsidRPr="002A2585" w:rsidRDefault="005D25EA" w:rsidP="005D25EA">
      <w:pPr>
        <w:pStyle w:val="a3"/>
        <w:ind w:firstLine="708"/>
        <w:rPr>
          <w:rFonts w:ascii="Times New Roman" w:hAnsi="Times New Roman"/>
          <w:sz w:val="24"/>
          <w:szCs w:val="24"/>
        </w:rPr>
      </w:pPr>
    </w:p>
    <w:p w:rsidR="005D25EA" w:rsidRPr="002A2585" w:rsidRDefault="005D25EA" w:rsidP="00FF12FC">
      <w:pPr>
        <w:pStyle w:val="a3"/>
        <w:ind w:firstLine="0"/>
        <w:rPr>
          <w:rFonts w:ascii="Times New Roman" w:hAnsi="Times New Roman"/>
          <w:sz w:val="24"/>
          <w:szCs w:val="24"/>
        </w:rPr>
      </w:pPr>
      <w:r w:rsidRPr="000B332D">
        <w:rPr>
          <w:rFonts w:ascii="Times New Roman" w:hAnsi="Times New Roman"/>
          <w:i w:val="0"/>
          <w:sz w:val="24"/>
          <w:szCs w:val="24"/>
        </w:rPr>
        <w:t>Уметь:</w:t>
      </w:r>
      <w:r w:rsidRPr="002A2585">
        <w:rPr>
          <w:rFonts w:ascii="Times New Roman" w:hAnsi="Times New Roman"/>
          <w:b w:val="0"/>
          <w:sz w:val="24"/>
          <w:szCs w:val="24"/>
        </w:rPr>
        <w:t xml:space="preserve"> </w:t>
      </w:r>
      <w:r w:rsidRPr="000B332D">
        <w:rPr>
          <w:rFonts w:ascii="Times New Roman" w:hAnsi="Times New Roman"/>
          <w:b w:val="0"/>
          <w:i w:val="0"/>
          <w:sz w:val="24"/>
          <w:szCs w:val="24"/>
        </w:rPr>
        <w:t>Использовать полученные знания в практической работе.</w:t>
      </w:r>
    </w:p>
    <w:p w:rsidR="005D25EA" w:rsidRPr="002A2585" w:rsidRDefault="005D25EA" w:rsidP="000B332D">
      <w:pPr>
        <w:pStyle w:val="20"/>
        <w:ind w:firstLine="0"/>
        <w:rPr>
          <w:rFonts w:ascii="Times New Roman" w:hAnsi="Times New Roman"/>
          <w:sz w:val="24"/>
          <w:szCs w:val="24"/>
        </w:rPr>
      </w:pPr>
      <w:r w:rsidRPr="002A2585">
        <w:rPr>
          <w:rFonts w:ascii="Times New Roman" w:hAnsi="Times New Roman"/>
          <w:b/>
          <w:sz w:val="24"/>
          <w:szCs w:val="24"/>
        </w:rPr>
        <w:lastRenderedPageBreak/>
        <w:t>Владеть</w:t>
      </w:r>
      <w:r w:rsidR="00FF12FC">
        <w:rPr>
          <w:rFonts w:ascii="Times New Roman" w:hAnsi="Times New Roman"/>
          <w:b/>
          <w:sz w:val="24"/>
          <w:szCs w:val="24"/>
        </w:rPr>
        <w:t xml:space="preserve"> </w:t>
      </w:r>
      <w:r w:rsidR="00FF12FC" w:rsidRPr="00FF12FC">
        <w:rPr>
          <w:rFonts w:ascii="Times New Roman" w:hAnsi="Times New Roman"/>
          <w:sz w:val="24"/>
          <w:szCs w:val="24"/>
        </w:rPr>
        <w:t>н</w:t>
      </w:r>
      <w:r w:rsidRPr="00FF12FC">
        <w:rPr>
          <w:rFonts w:ascii="Times New Roman" w:hAnsi="Times New Roman"/>
          <w:sz w:val="24"/>
          <w:szCs w:val="24"/>
        </w:rPr>
        <w:t>а</w:t>
      </w:r>
      <w:r w:rsidRPr="002A2585">
        <w:rPr>
          <w:rFonts w:ascii="Times New Roman" w:hAnsi="Times New Roman"/>
          <w:sz w:val="24"/>
          <w:szCs w:val="24"/>
        </w:rPr>
        <w:t xml:space="preserve">выками профессионально и эффективно применять на практике приобретенные в процессе обучения знания и умения. </w:t>
      </w:r>
    </w:p>
    <w:p w:rsidR="000B332D" w:rsidRDefault="000B332D" w:rsidP="005D25EA">
      <w:pPr>
        <w:jc w:val="both"/>
        <w:rPr>
          <w:sz w:val="24"/>
          <w:szCs w:val="24"/>
        </w:rPr>
      </w:pPr>
    </w:p>
    <w:p w:rsidR="005D25EA" w:rsidRPr="000B332D" w:rsidRDefault="005D25EA" w:rsidP="005D25EA">
      <w:pPr>
        <w:jc w:val="both"/>
        <w:rPr>
          <w:b/>
          <w:sz w:val="24"/>
          <w:szCs w:val="24"/>
        </w:rPr>
      </w:pPr>
      <w:r w:rsidRPr="000B332D">
        <w:rPr>
          <w:b/>
          <w:sz w:val="24"/>
          <w:szCs w:val="24"/>
        </w:rPr>
        <w:t>4. Структура и содержание дисциплины.</w:t>
      </w:r>
    </w:p>
    <w:p w:rsidR="005D25EA" w:rsidRDefault="005D25EA" w:rsidP="005D25EA">
      <w:pPr>
        <w:jc w:val="both"/>
        <w:rPr>
          <w:sz w:val="24"/>
          <w:szCs w:val="24"/>
        </w:rPr>
      </w:pPr>
      <w:r w:rsidRPr="002A2585">
        <w:rPr>
          <w:sz w:val="24"/>
          <w:szCs w:val="24"/>
        </w:rPr>
        <w:t xml:space="preserve">Общая трудоемкость дисциплины  составляет </w:t>
      </w:r>
      <w:r w:rsidR="00956613">
        <w:rPr>
          <w:sz w:val="24"/>
          <w:szCs w:val="24"/>
        </w:rPr>
        <w:t>6</w:t>
      </w:r>
      <w:r w:rsidRPr="002A2585">
        <w:rPr>
          <w:sz w:val="24"/>
          <w:szCs w:val="24"/>
        </w:rPr>
        <w:t xml:space="preserve"> часов</w:t>
      </w:r>
      <w:r>
        <w:rPr>
          <w:sz w:val="24"/>
          <w:szCs w:val="24"/>
        </w:rPr>
        <w:t xml:space="preserve"> </w:t>
      </w:r>
      <w:r w:rsidRPr="002A2585">
        <w:rPr>
          <w:sz w:val="24"/>
          <w:szCs w:val="24"/>
        </w:rPr>
        <w:t xml:space="preserve">(из них лекционные занятия- </w:t>
      </w:r>
      <w:r w:rsidR="00956613">
        <w:rPr>
          <w:sz w:val="24"/>
          <w:szCs w:val="24"/>
        </w:rPr>
        <w:t>3</w:t>
      </w:r>
      <w:r w:rsidRPr="002A2585">
        <w:rPr>
          <w:sz w:val="24"/>
          <w:szCs w:val="24"/>
        </w:rPr>
        <w:t xml:space="preserve"> час</w:t>
      </w:r>
      <w:r w:rsidR="00956613">
        <w:rPr>
          <w:sz w:val="24"/>
          <w:szCs w:val="24"/>
        </w:rPr>
        <w:t>а</w:t>
      </w:r>
      <w:r w:rsidR="000B332D">
        <w:rPr>
          <w:sz w:val="24"/>
          <w:szCs w:val="24"/>
        </w:rPr>
        <w:t xml:space="preserve">,  семинарские занятия – </w:t>
      </w:r>
      <w:r w:rsidR="00956613">
        <w:rPr>
          <w:sz w:val="24"/>
          <w:szCs w:val="24"/>
        </w:rPr>
        <w:t>2</w:t>
      </w:r>
      <w:r w:rsidR="000B332D">
        <w:rPr>
          <w:sz w:val="24"/>
          <w:szCs w:val="24"/>
        </w:rPr>
        <w:t xml:space="preserve"> час</w:t>
      </w:r>
      <w:r w:rsidR="00956613">
        <w:rPr>
          <w:sz w:val="24"/>
          <w:szCs w:val="24"/>
        </w:rPr>
        <w:t>а</w:t>
      </w:r>
      <w:r w:rsidRPr="002A2585">
        <w:rPr>
          <w:sz w:val="24"/>
          <w:szCs w:val="24"/>
        </w:rPr>
        <w:t>,</w:t>
      </w:r>
      <w:r w:rsidR="008C6D33">
        <w:rPr>
          <w:sz w:val="24"/>
          <w:szCs w:val="24"/>
        </w:rPr>
        <w:t xml:space="preserve"> ст</w:t>
      </w:r>
      <w:r w:rsidR="000B332D">
        <w:rPr>
          <w:sz w:val="24"/>
          <w:szCs w:val="24"/>
        </w:rPr>
        <w:t>ажировка – 1</w:t>
      </w:r>
      <w:r w:rsidRPr="002A2585">
        <w:rPr>
          <w:sz w:val="24"/>
          <w:szCs w:val="24"/>
        </w:rPr>
        <w:t xml:space="preserve"> час).</w:t>
      </w:r>
    </w:p>
    <w:p w:rsidR="00956613" w:rsidRDefault="00956613" w:rsidP="005D25EA">
      <w:pPr>
        <w:jc w:val="both"/>
        <w:rPr>
          <w:sz w:val="24"/>
          <w:szCs w:val="24"/>
        </w:rPr>
      </w:pPr>
    </w:p>
    <w:p w:rsidR="00956613" w:rsidRPr="002A2585" w:rsidRDefault="00956613" w:rsidP="005D25EA">
      <w:pPr>
        <w:jc w:val="both"/>
        <w:rPr>
          <w:b/>
          <w:sz w:val="24"/>
          <w:szCs w:val="24"/>
        </w:rPr>
      </w:pPr>
    </w:p>
    <w:tbl>
      <w:tblPr>
        <w:tblW w:w="0" w:type="auto"/>
        <w:jc w:val="center"/>
        <w:tblLayout w:type="fixed"/>
        <w:tblCellMar>
          <w:left w:w="40" w:type="dxa"/>
          <w:right w:w="40" w:type="dxa"/>
        </w:tblCellMar>
        <w:tblLook w:val="0000"/>
      </w:tblPr>
      <w:tblGrid>
        <w:gridCol w:w="480"/>
        <w:gridCol w:w="4907"/>
        <w:gridCol w:w="992"/>
        <w:gridCol w:w="1134"/>
        <w:gridCol w:w="1276"/>
        <w:gridCol w:w="1134"/>
      </w:tblGrid>
      <w:tr w:rsidR="00956613" w:rsidRPr="00B02028" w:rsidTr="00A21391">
        <w:trPr>
          <w:cantSplit/>
          <w:jc w:val="center"/>
        </w:trPr>
        <w:tc>
          <w:tcPr>
            <w:tcW w:w="480" w:type="dxa"/>
            <w:vMerge w:val="restart"/>
            <w:tcBorders>
              <w:top w:val="single" w:sz="6" w:space="0" w:color="auto"/>
              <w:left w:val="single" w:sz="6" w:space="0" w:color="auto"/>
              <w:bottom w:val="single" w:sz="6" w:space="0" w:color="auto"/>
              <w:right w:val="single" w:sz="6" w:space="0" w:color="auto"/>
            </w:tcBorders>
          </w:tcPr>
          <w:p w:rsidR="00956613" w:rsidRPr="00B02028" w:rsidRDefault="00956613" w:rsidP="00A21391">
            <w:pPr>
              <w:spacing w:before="111"/>
              <w:jc w:val="center"/>
              <w:rPr>
                <w:b/>
                <w:snapToGrid w:val="0"/>
                <w:sz w:val="24"/>
                <w:szCs w:val="24"/>
              </w:rPr>
            </w:pPr>
            <w:r w:rsidRPr="00B02028">
              <w:rPr>
                <w:b/>
                <w:snapToGrid w:val="0"/>
                <w:sz w:val="24"/>
                <w:szCs w:val="24"/>
              </w:rPr>
              <w:t>№</w:t>
            </w:r>
          </w:p>
          <w:p w:rsidR="00956613" w:rsidRPr="00B02028" w:rsidRDefault="00956613" w:rsidP="00A21391">
            <w:pPr>
              <w:spacing w:before="222" w:after="111"/>
              <w:jc w:val="center"/>
              <w:rPr>
                <w:b/>
                <w:snapToGrid w:val="0"/>
                <w:sz w:val="24"/>
                <w:szCs w:val="24"/>
              </w:rPr>
            </w:pPr>
            <w:proofErr w:type="gramStart"/>
            <w:r w:rsidRPr="00B02028">
              <w:rPr>
                <w:b/>
                <w:snapToGrid w:val="0"/>
                <w:sz w:val="24"/>
                <w:szCs w:val="24"/>
              </w:rPr>
              <w:t>п</w:t>
            </w:r>
            <w:proofErr w:type="gramEnd"/>
            <w:r w:rsidRPr="00B02028">
              <w:rPr>
                <w:b/>
                <w:snapToGrid w:val="0"/>
                <w:sz w:val="24"/>
                <w:szCs w:val="24"/>
              </w:rPr>
              <w:t>/п</w:t>
            </w:r>
          </w:p>
        </w:tc>
        <w:tc>
          <w:tcPr>
            <w:tcW w:w="4907" w:type="dxa"/>
            <w:vMerge w:val="restart"/>
            <w:tcBorders>
              <w:top w:val="single" w:sz="6" w:space="0" w:color="auto"/>
              <w:left w:val="single" w:sz="6" w:space="0" w:color="auto"/>
              <w:bottom w:val="single" w:sz="6" w:space="0" w:color="auto"/>
              <w:right w:val="single" w:sz="6" w:space="0" w:color="auto"/>
            </w:tcBorders>
          </w:tcPr>
          <w:p w:rsidR="00956613" w:rsidRPr="00B02028" w:rsidRDefault="00956613" w:rsidP="00A21391">
            <w:pPr>
              <w:pStyle w:val="1"/>
              <w:spacing w:after="0"/>
              <w:ind w:left="0"/>
              <w:jc w:val="center"/>
              <w:rPr>
                <w:rFonts w:ascii="Times New Roman" w:hAnsi="Times New Roman"/>
                <w:sz w:val="24"/>
                <w:szCs w:val="24"/>
                <w:lang w:val="ru-RU"/>
              </w:rPr>
            </w:pPr>
            <w:r w:rsidRPr="00B02028">
              <w:rPr>
                <w:rFonts w:ascii="Times New Roman" w:hAnsi="Times New Roman"/>
                <w:sz w:val="24"/>
                <w:szCs w:val="24"/>
                <w:lang w:val="ru-RU"/>
              </w:rPr>
              <w:t>Номер</w:t>
            </w:r>
          </w:p>
          <w:p w:rsidR="00956613" w:rsidRPr="00B02028" w:rsidRDefault="00956613" w:rsidP="00A21391">
            <w:pPr>
              <w:pStyle w:val="1"/>
              <w:spacing w:before="120"/>
              <w:ind w:left="0"/>
              <w:jc w:val="center"/>
              <w:rPr>
                <w:rFonts w:ascii="Times New Roman" w:hAnsi="Times New Roman"/>
                <w:sz w:val="24"/>
                <w:szCs w:val="24"/>
                <w:lang w:val="ru-RU"/>
              </w:rPr>
            </w:pPr>
            <w:r w:rsidRPr="00B02028">
              <w:rPr>
                <w:rFonts w:ascii="Times New Roman" w:hAnsi="Times New Roman"/>
                <w:sz w:val="24"/>
                <w:szCs w:val="24"/>
                <w:lang w:val="ru-RU"/>
              </w:rPr>
              <w:t xml:space="preserve"> и название темы</w:t>
            </w:r>
          </w:p>
        </w:tc>
        <w:tc>
          <w:tcPr>
            <w:tcW w:w="4536" w:type="dxa"/>
            <w:gridSpan w:val="4"/>
            <w:tcBorders>
              <w:top w:val="single" w:sz="6" w:space="0" w:color="auto"/>
              <w:left w:val="single" w:sz="6" w:space="0" w:color="auto"/>
              <w:bottom w:val="single" w:sz="6" w:space="0" w:color="auto"/>
              <w:right w:val="single" w:sz="6" w:space="0" w:color="auto"/>
            </w:tcBorders>
          </w:tcPr>
          <w:p w:rsidR="00956613" w:rsidRPr="00B02028" w:rsidRDefault="00956613" w:rsidP="00A21391">
            <w:pPr>
              <w:spacing w:before="111" w:after="111"/>
              <w:ind w:left="660"/>
              <w:jc w:val="center"/>
              <w:rPr>
                <w:b/>
                <w:snapToGrid w:val="0"/>
                <w:sz w:val="24"/>
                <w:szCs w:val="24"/>
              </w:rPr>
            </w:pPr>
            <w:r w:rsidRPr="00B02028">
              <w:rPr>
                <w:b/>
                <w:snapToGrid w:val="0"/>
                <w:sz w:val="24"/>
                <w:szCs w:val="24"/>
              </w:rPr>
              <w:t>Количество часов</w:t>
            </w:r>
          </w:p>
        </w:tc>
      </w:tr>
      <w:tr w:rsidR="00956613" w:rsidRPr="00B02028" w:rsidTr="00A21391">
        <w:trPr>
          <w:cantSplit/>
          <w:jc w:val="center"/>
        </w:trPr>
        <w:tc>
          <w:tcPr>
            <w:tcW w:w="480" w:type="dxa"/>
            <w:vMerge/>
            <w:tcBorders>
              <w:top w:val="single" w:sz="6" w:space="0" w:color="auto"/>
              <w:left w:val="single" w:sz="6" w:space="0" w:color="auto"/>
              <w:bottom w:val="single" w:sz="6" w:space="0" w:color="auto"/>
              <w:right w:val="single" w:sz="6" w:space="0" w:color="auto"/>
            </w:tcBorders>
          </w:tcPr>
          <w:p w:rsidR="00956613" w:rsidRPr="00B02028" w:rsidRDefault="00956613" w:rsidP="00A21391">
            <w:pPr>
              <w:spacing w:before="111" w:after="111"/>
              <w:jc w:val="center"/>
              <w:rPr>
                <w:b/>
                <w:snapToGrid w:val="0"/>
                <w:sz w:val="24"/>
                <w:szCs w:val="24"/>
              </w:rPr>
            </w:pPr>
          </w:p>
        </w:tc>
        <w:tc>
          <w:tcPr>
            <w:tcW w:w="4907" w:type="dxa"/>
            <w:vMerge/>
            <w:tcBorders>
              <w:top w:val="single" w:sz="6" w:space="0" w:color="auto"/>
              <w:left w:val="single" w:sz="6" w:space="0" w:color="auto"/>
              <w:bottom w:val="single" w:sz="6" w:space="0" w:color="auto"/>
              <w:right w:val="single" w:sz="6" w:space="0" w:color="auto"/>
            </w:tcBorders>
          </w:tcPr>
          <w:p w:rsidR="00956613" w:rsidRPr="00B02028" w:rsidRDefault="00956613" w:rsidP="00A21391">
            <w:pPr>
              <w:spacing w:before="111" w:after="111"/>
              <w:jc w:val="center"/>
              <w:rPr>
                <w:b/>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956613" w:rsidRPr="00B02028" w:rsidRDefault="00956613" w:rsidP="00A21391">
            <w:pPr>
              <w:spacing w:before="111" w:after="111"/>
              <w:jc w:val="center"/>
              <w:rPr>
                <w:b/>
                <w:snapToGrid w:val="0"/>
                <w:sz w:val="24"/>
                <w:szCs w:val="24"/>
              </w:rPr>
            </w:pPr>
            <w:r w:rsidRPr="00B02028">
              <w:rPr>
                <w:b/>
                <w:snapToGrid w:val="0"/>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956613" w:rsidRPr="00B02028" w:rsidRDefault="00956613" w:rsidP="00A21391">
            <w:pPr>
              <w:spacing w:before="111" w:after="111"/>
              <w:jc w:val="center"/>
              <w:rPr>
                <w:b/>
                <w:snapToGrid w:val="0"/>
                <w:sz w:val="24"/>
                <w:szCs w:val="24"/>
              </w:rPr>
            </w:pPr>
            <w:r w:rsidRPr="00B02028">
              <w:rPr>
                <w:b/>
                <w:snapToGrid w:val="0"/>
                <w:sz w:val="24"/>
                <w:szCs w:val="24"/>
              </w:rPr>
              <w:t>лекции</w:t>
            </w:r>
          </w:p>
        </w:tc>
        <w:tc>
          <w:tcPr>
            <w:tcW w:w="1276" w:type="dxa"/>
            <w:tcBorders>
              <w:top w:val="single" w:sz="6" w:space="0" w:color="auto"/>
              <w:left w:val="single" w:sz="6" w:space="0" w:color="auto"/>
              <w:bottom w:val="single" w:sz="6" w:space="0" w:color="auto"/>
              <w:right w:val="single" w:sz="6" w:space="0" w:color="auto"/>
            </w:tcBorders>
          </w:tcPr>
          <w:p w:rsidR="00956613" w:rsidRPr="00B02028" w:rsidRDefault="00956613" w:rsidP="00A21391">
            <w:pPr>
              <w:spacing w:before="111" w:after="111"/>
              <w:jc w:val="center"/>
              <w:rPr>
                <w:b/>
                <w:snapToGrid w:val="0"/>
                <w:sz w:val="24"/>
                <w:szCs w:val="24"/>
              </w:rPr>
            </w:pPr>
            <w:r w:rsidRPr="00B02028">
              <w:rPr>
                <w:b/>
                <w:snapToGrid w:val="0"/>
                <w:sz w:val="24"/>
                <w:szCs w:val="24"/>
              </w:rPr>
              <w:t>семинары</w:t>
            </w:r>
          </w:p>
        </w:tc>
        <w:tc>
          <w:tcPr>
            <w:tcW w:w="1134" w:type="dxa"/>
            <w:tcBorders>
              <w:top w:val="single" w:sz="6" w:space="0" w:color="auto"/>
              <w:left w:val="single" w:sz="6" w:space="0" w:color="auto"/>
              <w:bottom w:val="single" w:sz="6" w:space="0" w:color="auto"/>
              <w:right w:val="single" w:sz="6" w:space="0" w:color="auto"/>
            </w:tcBorders>
          </w:tcPr>
          <w:p w:rsidR="00956613" w:rsidRPr="00B02028" w:rsidRDefault="00956613" w:rsidP="00A21391">
            <w:pPr>
              <w:spacing w:before="111" w:after="111"/>
              <w:jc w:val="center"/>
              <w:rPr>
                <w:b/>
                <w:snapToGrid w:val="0"/>
                <w:sz w:val="24"/>
                <w:szCs w:val="24"/>
              </w:rPr>
            </w:pPr>
            <w:r>
              <w:rPr>
                <w:b/>
                <w:snapToGrid w:val="0"/>
                <w:sz w:val="24"/>
                <w:szCs w:val="24"/>
              </w:rPr>
              <w:t>стажировка</w:t>
            </w:r>
          </w:p>
        </w:tc>
      </w:tr>
      <w:tr w:rsidR="00956613" w:rsidRPr="00B02028" w:rsidTr="00A21391">
        <w:trPr>
          <w:cantSplit/>
          <w:trHeight w:val="939"/>
          <w:jc w:val="center"/>
        </w:trPr>
        <w:tc>
          <w:tcPr>
            <w:tcW w:w="480"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A21391">
            <w:pPr>
              <w:spacing w:before="111" w:after="222"/>
              <w:ind w:left="110"/>
              <w:jc w:val="center"/>
              <w:rPr>
                <w:snapToGrid w:val="0"/>
                <w:sz w:val="24"/>
                <w:szCs w:val="24"/>
              </w:rPr>
            </w:pPr>
            <w:r w:rsidRPr="00B02028">
              <w:rPr>
                <w:snapToGrid w:val="0"/>
                <w:sz w:val="24"/>
                <w:szCs w:val="24"/>
              </w:rPr>
              <w:t>1.</w:t>
            </w:r>
          </w:p>
        </w:tc>
        <w:tc>
          <w:tcPr>
            <w:tcW w:w="4907"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A21391">
            <w:pPr>
              <w:spacing w:before="111" w:after="111"/>
              <w:ind w:right="102" w:hanging="1"/>
              <w:rPr>
                <w:snapToGrid w:val="0"/>
                <w:sz w:val="24"/>
                <w:szCs w:val="24"/>
              </w:rPr>
            </w:pPr>
            <w:r w:rsidRPr="00B02028">
              <w:rPr>
                <w:snapToGrid w:val="0"/>
                <w:sz w:val="24"/>
                <w:szCs w:val="24"/>
              </w:rPr>
              <w:t xml:space="preserve">Тема 1. </w:t>
            </w:r>
            <w:proofErr w:type="gramStart"/>
            <w:r w:rsidRPr="00B02028">
              <w:rPr>
                <w:snapToGrid w:val="0"/>
                <w:sz w:val="24"/>
                <w:szCs w:val="24"/>
              </w:rPr>
              <w:t>Нормативно-правовое</w:t>
            </w:r>
            <w:proofErr w:type="gramEnd"/>
            <w:r w:rsidRPr="00B02028">
              <w:rPr>
                <w:snapToGrid w:val="0"/>
                <w:sz w:val="24"/>
                <w:szCs w:val="24"/>
              </w:rPr>
              <w:t xml:space="preserve"> </w:t>
            </w:r>
            <w:proofErr w:type="spellStart"/>
            <w:r w:rsidRPr="00B02028">
              <w:rPr>
                <w:snapToGrid w:val="0"/>
                <w:sz w:val="24"/>
                <w:szCs w:val="24"/>
              </w:rPr>
              <w:t>регули-рование</w:t>
            </w:r>
            <w:proofErr w:type="spellEnd"/>
            <w:r w:rsidRPr="00B02028">
              <w:rPr>
                <w:snapToGrid w:val="0"/>
                <w:sz w:val="24"/>
                <w:szCs w:val="24"/>
              </w:rPr>
              <w:t xml:space="preserve"> </w:t>
            </w:r>
            <w:r>
              <w:rPr>
                <w:snapToGrid w:val="0"/>
                <w:sz w:val="24"/>
                <w:szCs w:val="24"/>
              </w:rPr>
              <w:t xml:space="preserve">деятельности </w:t>
            </w:r>
            <w:r w:rsidRPr="00B02028">
              <w:rPr>
                <w:snapToGrid w:val="0"/>
                <w:sz w:val="24"/>
                <w:szCs w:val="24"/>
              </w:rPr>
              <w:t>частн</w:t>
            </w:r>
            <w:r>
              <w:rPr>
                <w:snapToGrid w:val="0"/>
                <w:sz w:val="24"/>
                <w:szCs w:val="24"/>
              </w:rPr>
              <w:t>ых</w:t>
            </w:r>
            <w:r w:rsidRPr="00B02028">
              <w:rPr>
                <w:snapToGrid w:val="0"/>
                <w:sz w:val="24"/>
                <w:szCs w:val="24"/>
              </w:rPr>
              <w:t xml:space="preserve"> охранн</w:t>
            </w:r>
            <w:r>
              <w:rPr>
                <w:snapToGrid w:val="0"/>
                <w:sz w:val="24"/>
                <w:szCs w:val="24"/>
              </w:rPr>
              <w:t>ых</w:t>
            </w:r>
            <w:r w:rsidRPr="00B02028">
              <w:rPr>
                <w:snapToGrid w:val="0"/>
                <w:sz w:val="24"/>
                <w:szCs w:val="24"/>
              </w:rPr>
              <w:t xml:space="preserve"> </w:t>
            </w:r>
            <w:r>
              <w:rPr>
                <w:snapToGrid w:val="0"/>
                <w:sz w:val="24"/>
                <w:szCs w:val="24"/>
              </w:rPr>
              <w:t>организаций</w:t>
            </w:r>
            <w:r w:rsidRPr="00B02028">
              <w:rPr>
                <w:snapToGrid w:val="0"/>
                <w:sz w:val="24"/>
                <w:szCs w:val="24"/>
              </w:rPr>
              <w:t>.</w:t>
            </w:r>
          </w:p>
        </w:tc>
        <w:tc>
          <w:tcPr>
            <w:tcW w:w="992" w:type="dxa"/>
            <w:vMerge w:val="restart"/>
            <w:tcBorders>
              <w:top w:val="single" w:sz="6" w:space="0" w:color="auto"/>
              <w:left w:val="single" w:sz="6" w:space="0" w:color="auto"/>
              <w:right w:val="single" w:sz="6" w:space="0" w:color="auto"/>
            </w:tcBorders>
            <w:vAlign w:val="center"/>
          </w:tcPr>
          <w:p w:rsidR="00956613" w:rsidRPr="00B02028" w:rsidRDefault="00956613" w:rsidP="00A21391">
            <w:pPr>
              <w:spacing w:before="222" w:after="111"/>
              <w:jc w:val="center"/>
              <w:rPr>
                <w:snapToGrid w:val="0"/>
                <w:sz w:val="24"/>
                <w:szCs w:val="24"/>
              </w:rPr>
            </w:pPr>
            <w:r>
              <w:rPr>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A21391">
            <w:pPr>
              <w:spacing w:before="222" w:after="111"/>
              <w:jc w:val="center"/>
              <w:rPr>
                <w:snapToGrid w:val="0"/>
                <w:sz w:val="24"/>
                <w:szCs w:val="24"/>
              </w:rPr>
            </w:pPr>
            <w:r>
              <w:rPr>
                <w:snapToGrid w:val="0"/>
                <w:sz w:val="24"/>
                <w:szCs w:val="24"/>
              </w:rPr>
              <w:t>0,5</w:t>
            </w:r>
          </w:p>
        </w:tc>
        <w:tc>
          <w:tcPr>
            <w:tcW w:w="1276" w:type="dxa"/>
            <w:vMerge w:val="restart"/>
            <w:tcBorders>
              <w:top w:val="single" w:sz="6" w:space="0" w:color="auto"/>
              <w:left w:val="single" w:sz="6" w:space="0" w:color="auto"/>
              <w:right w:val="single" w:sz="6" w:space="0" w:color="auto"/>
            </w:tcBorders>
            <w:vAlign w:val="center"/>
          </w:tcPr>
          <w:p w:rsidR="00956613" w:rsidRPr="00B02028" w:rsidRDefault="00956613" w:rsidP="00A21391">
            <w:pPr>
              <w:spacing w:before="222" w:after="111"/>
              <w:jc w:val="center"/>
              <w:rPr>
                <w:snapToGrid w:val="0"/>
                <w:sz w:val="24"/>
                <w:szCs w:val="24"/>
              </w:rPr>
            </w:pPr>
            <w:r>
              <w:rPr>
                <w:snapToGrid w:val="0"/>
                <w:sz w:val="24"/>
                <w:szCs w:val="24"/>
              </w:rPr>
              <w:t>2</w:t>
            </w:r>
          </w:p>
        </w:tc>
        <w:tc>
          <w:tcPr>
            <w:tcW w:w="1134" w:type="dxa"/>
            <w:vMerge w:val="restart"/>
            <w:tcBorders>
              <w:top w:val="single" w:sz="6" w:space="0" w:color="auto"/>
              <w:left w:val="single" w:sz="6" w:space="0" w:color="auto"/>
              <w:right w:val="single" w:sz="6" w:space="0" w:color="auto"/>
            </w:tcBorders>
            <w:vAlign w:val="center"/>
          </w:tcPr>
          <w:p w:rsidR="00956613" w:rsidRPr="001F0593" w:rsidRDefault="00956613" w:rsidP="00A21391">
            <w:pPr>
              <w:spacing w:before="111" w:after="111"/>
              <w:jc w:val="center"/>
              <w:rPr>
                <w:snapToGrid w:val="0"/>
                <w:sz w:val="24"/>
                <w:szCs w:val="24"/>
              </w:rPr>
            </w:pPr>
            <w:r w:rsidRPr="001F0593">
              <w:rPr>
                <w:snapToGrid w:val="0"/>
                <w:sz w:val="24"/>
                <w:szCs w:val="24"/>
              </w:rPr>
              <w:t>1</w:t>
            </w:r>
          </w:p>
        </w:tc>
      </w:tr>
      <w:tr w:rsidR="00956613" w:rsidRPr="00B02028" w:rsidTr="00A21391">
        <w:trPr>
          <w:cantSplit/>
          <w:jc w:val="center"/>
        </w:trPr>
        <w:tc>
          <w:tcPr>
            <w:tcW w:w="480"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A21391">
            <w:pPr>
              <w:spacing w:before="111" w:after="222"/>
              <w:ind w:left="110"/>
              <w:jc w:val="center"/>
              <w:rPr>
                <w:snapToGrid w:val="0"/>
                <w:sz w:val="24"/>
                <w:szCs w:val="24"/>
              </w:rPr>
            </w:pPr>
            <w:r w:rsidRPr="00B02028">
              <w:rPr>
                <w:snapToGrid w:val="0"/>
                <w:sz w:val="24"/>
                <w:szCs w:val="24"/>
              </w:rPr>
              <w:t>2.</w:t>
            </w:r>
          </w:p>
        </w:tc>
        <w:tc>
          <w:tcPr>
            <w:tcW w:w="4907" w:type="dxa"/>
            <w:tcBorders>
              <w:top w:val="single" w:sz="6" w:space="0" w:color="auto"/>
              <w:left w:val="single" w:sz="6" w:space="0" w:color="auto"/>
              <w:bottom w:val="single" w:sz="6" w:space="0" w:color="auto"/>
              <w:right w:val="single" w:sz="6" w:space="0" w:color="auto"/>
            </w:tcBorders>
            <w:vAlign w:val="center"/>
          </w:tcPr>
          <w:p w:rsidR="00956613" w:rsidRPr="00144F15" w:rsidRDefault="00956613" w:rsidP="00A21391">
            <w:pPr>
              <w:spacing w:before="111" w:after="111"/>
              <w:ind w:right="88" w:hanging="1"/>
              <w:rPr>
                <w:snapToGrid w:val="0"/>
                <w:sz w:val="24"/>
                <w:szCs w:val="24"/>
              </w:rPr>
            </w:pPr>
            <w:r w:rsidRPr="00144F15">
              <w:rPr>
                <w:snapToGrid w:val="0"/>
                <w:sz w:val="24"/>
                <w:szCs w:val="24"/>
              </w:rPr>
              <w:t xml:space="preserve">Тема 2. </w:t>
            </w:r>
            <w:r w:rsidRPr="00144F15">
              <w:rPr>
                <w:sz w:val="24"/>
                <w:szCs w:val="24"/>
              </w:rPr>
              <w:t>Виды частной охранной деятельности</w:t>
            </w:r>
            <w:r w:rsidRPr="00144F15">
              <w:rPr>
                <w:snapToGrid w:val="0"/>
                <w:sz w:val="24"/>
                <w:szCs w:val="24"/>
              </w:rPr>
              <w:t>.</w:t>
            </w:r>
          </w:p>
        </w:tc>
        <w:tc>
          <w:tcPr>
            <w:tcW w:w="992" w:type="dxa"/>
            <w:vMerge/>
            <w:tcBorders>
              <w:left w:val="single" w:sz="6" w:space="0" w:color="auto"/>
              <w:right w:val="single" w:sz="6" w:space="0" w:color="auto"/>
            </w:tcBorders>
          </w:tcPr>
          <w:p w:rsidR="00956613" w:rsidRPr="00B02028" w:rsidRDefault="00956613" w:rsidP="00A21391">
            <w:pPr>
              <w:spacing w:before="222" w:after="111"/>
              <w:jc w:val="center"/>
              <w:rPr>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A21391">
            <w:pPr>
              <w:spacing w:before="222" w:after="111"/>
              <w:jc w:val="center"/>
              <w:rPr>
                <w:snapToGrid w:val="0"/>
                <w:sz w:val="24"/>
                <w:szCs w:val="24"/>
              </w:rPr>
            </w:pPr>
            <w:r>
              <w:rPr>
                <w:snapToGrid w:val="0"/>
                <w:sz w:val="24"/>
                <w:szCs w:val="24"/>
              </w:rPr>
              <w:t>0,5</w:t>
            </w:r>
          </w:p>
        </w:tc>
        <w:tc>
          <w:tcPr>
            <w:tcW w:w="1276" w:type="dxa"/>
            <w:vMerge/>
            <w:tcBorders>
              <w:left w:val="single" w:sz="6" w:space="0" w:color="auto"/>
              <w:right w:val="single" w:sz="6" w:space="0" w:color="auto"/>
            </w:tcBorders>
          </w:tcPr>
          <w:p w:rsidR="00956613" w:rsidRPr="00B02028" w:rsidRDefault="00956613" w:rsidP="00A21391">
            <w:pPr>
              <w:spacing w:before="222" w:after="111"/>
              <w:jc w:val="center"/>
              <w:rPr>
                <w:snapToGrid w:val="0"/>
                <w:sz w:val="24"/>
                <w:szCs w:val="24"/>
              </w:rPr>
            </w:pPr>
          </w:p>
        </w:tc>
        <w:tc>
          <w:tcPr>
            <w:tcW w:w="1134" w:type="dxa"/>
            <w:vMerge/>
            <w:tcBorders>
              <w:left w:val="single" w:sz="6" w:space="0" w:color="auto"/>
              <w:right w:val="single" w:sz="6" w:space="0" w:color="auto"/>
            </w:tcBorders>
          </w:tcPr>
          <w:p w:rsidR="00956613" w:rsidRPr="00B02028" w:rsidRDefault="00956613" w:rsidP="00A21391">
            <w:pPr>
              <w:spacing w:before="111" w:after="111"/>
              <w:jc w:val="center"/>
              <w:rPr>
                <w:b/>
                <w:snapToGrid w:val="0"/>
                <w:sz w:val="24"/>
                <w:szCs w:val="24"/>
              </w:rPr>
            </w:pPr>
          </w:p>
        </w:tc>
      </w:tr>
      <w:tr w:rsidR="00956613" w:rsidRPr="00B02028" w:rsidTr="00A21391">
        <w:trPr>
          <w:cantSplit/>
          <w:jc w:val="center"/>
        </w:trPr>
        <w:tc>
          <w:tcPr>
            <w:tcW w:w="480"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A21391">
            <w:pPr>
              <w:spacing w:before="111" w:after="222"/>
              <w:ind w:left="110"/>
              <w:jc w:val="center"/>
              <w:rPr>
                <w:snapToGrid w:val="0"/>
                <w:sz w:val="24"/>
                <w:szCs w:val="24"/>
              </w:rPr>
            </w:pPr>
            <w:r w:rsidRPr="00B02028">
              <w:rPr>
                <w:snapToGrid w:val="0"/>
                <w:sz w:val="24"/>
                <w:szCs w:val="24"/>
              </w:rPr>
              <w:t>3.</w:t>
            </w:r>
          </w:p>
        </w:tc>
        <w:tc>
          <w:tcPr>
            <w:tcW w:w="4907" w:type="dxa"/>
            <w:tcBorders>
              <w:top w:val="single" w:sz="6" w:space="0" w:color="auto"/>
              <w:left w:val="single" w:sz="6" w:space="0" w:color="auto"/>
              <w:bottom w:val="single" w:sz="6" w:space="0" w:color="auto"/>
              <w:right w:val="single" w:sz="6" w:space="0" w:color="auto"/>
            </w:tcBorders>
            <w:vAlign w:val="center"/>
          </w:tcPr>
          <w:p w:rsidR="00956613" w:rsidRPr="00D91DC8" w:rsidRDefault="00956613" w:rsidP="00A21391">
            <w:pPr>
              <w:ind w:hanging="1"/>
              <w:rPr>
                <w:sz w:val="24"/>
                <w:szCs w:val="24"/>
              </w:rPr>
            </w:pPr>
            <w:r w:rsidRPr="00144F15">
              <w:rPr>
                <w:snapToGrid w:val="0"/>
                <w:sz w:val="24"/>
                <w:szCs w:val="24"/>
              </w:rPr>
              <w:t xml:space="preserve">Тема 3. </w:t>
            </w:r>
            <w:r w:rsidRPr="00144F15">
              <w:rPr>
                <w:sz w:val="24"/>
                <w:szCs w:val="24"/>
              </w:rPr>
              <w:t xml:space="preserve">Правовые основы осуществления пропускного и </w:t>
            </w:r>
            <w:proofErr w:type="spellStart"/>
            <w:r w:rsidRPr="00144F15">
              <w:rPr>
                <w:sz w:val="24"/>
                <w:szCs w:val="24"/>
              </w:rPr>
              <w:t>внутриобъектового</w:t>
            </w:r>
            <w:proofErr w:type="spellEnd"/>
            <w:r w:rsidRPr="00144F15">
              <w:rPr>
                <w:sz w:val="24"/>
                <w:szCs w:val="24"/>
              </w:rPr>
              <w:t xml:space="preserve"> режимов на объектах частной охраны.</w:t>
            </w:r>
          </w:p>
        </w:tc>
        <w:tc>
          <w:tcPr>
            <w:tcW w:w="992" w:type="dxa"/>
            <w:vMerge/>
            <w:tcBorders>
              <w:left w:val="single" w:sz="6" w:space="0" w:color="auto"/>
              <w:right w:val="single" w:sz="6" w:space="0" w:color="auto"/>
            </w:tcBorders>
          </w:tcPr>
          <w:p w:rsidR="00956613" w:rsidRPr="00B02028" w:rsidRDefault="00956613" w:rsidP="00A21391">
            <w:pPr>
              <w:spacing w:before="222" w:after="111"/>
              <w:jc w:val="center"/>
              <w:rPr>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A21391">
            <w:pPr>
              <w:spacing w:before="222" w:after="111"/>
              <w:jc w:val="center"/>
              <w:rPr>
                <w:snapToGrid w:val="0"/>
                <w:sz w:val="24"/>
                <w:szCs w:val="24"/>
              </w:rPr>
            </w:pPr>
            <w:r>
              <w:rPr>
                <w:snapToGrid w:val="0"/>
                <w:sz w:val="24"/>
                <w:szCs w:val="24"/>
              </w:rPr>
              <w:t>0,5</w:t>
            </w:r>
          </w:p>
        </w:tc>
        <w:tc>
          <w:tcPr>
            <w:tcW w:w="1276" w:type="dxa"/>
            <w:vMerge/>
            <w:tcBorders>
              <w:left w:val="single" w:sz="6" w:space="0" w:color="auto"/>
              <w:right w:val="single" w:sz="6" w:space="0" w:color="auto"/>
            </w:tcBorders>
          </w:tcPr>
          <w:p w:rsidR="00956613" w:rsidRPr="00B02028" w:rsidRDefault="00956613" w:rsidP="00A21391">
            <w:pPr>
              <w:spacing w:before="222" w:after="111"/>
              <w:jc w:val="center"/>
              <w:rPr>
                <w:snapToGrid w:val="0"/>
                <w:sz w:val="24"/>
                <w:szCs w:val="24"/>
              </w:rPr>
            </w:pPr>
          </w:p>
        </w:tc>
        <w:tc>
          <w:tcPr>
            <w:tcW w:w="1134" w:type="dxa"/>
            <w:vMerge/>
            <w:tcBorders>
              <w:left w:val="single" w:sz="6" w:space="0" w:color="auto"/>
              <w:right w:val="single" w:sz="6" w:space="0" w:color="auto"/>
            </w:tcBorders>
          </w:tcPr>
          <w:p w:rsidR="00956613" w:rsidRPr="00B02028" w:rsidRDefault="00956613" w:rsidP="00A21391">
            <w:pPr>
              <w:spacing w:before="222" w:after="111"/>
              <w:ind w:left="330"/>
              <w:jc w:val="center"/>
              <w:rPr>
                <w:b/>
                <w:snapToGrid w:val="0"/>
                <w:sz w:val="24"/>
                <w:szCs w:val="24"/>
              </w:rPr>
            </w:pPr>
          </w:p>
        </w:tc>
      </w:tr>
      <w:tr w:rsidR="00956613" w:rsidRPr="00B02028" w:rsidTr="00A21391">
        <w:trPr>
          <w:cantSplit/>
          <w:jc w:val="center"/>
        </w:trPr>
        <w:tc>
          <w:tcPr>
            <w:tcW w:w="480"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A21391">
            <w:pPr>
              <w:spacing w:before="111" w:after="111"/>
              <w:ind w:left="110"/>
              <w:jc w:val="center"/>
              <w:rPr>
                <w:snapToGrid w:val="0"/>
                <w:sz w:val="24"/>
                <w:szCs w:val="24"/>
              </w:rPr>
            </w:pPr>
            <w:r w:rsidRPr="00B02028">
              <w:rPr>
                <w:snapToGrid w:val="0"/>
                <w:sz w:val="24"/>
                <w:szCs w:val="24"/>
              </w:rPr>
              <w:t>4.</w:t>
            </w:r>
          </w:p>
        </w:tc>
        <w:tc>
          <w:tcPr>
            <w:tcW w:w="4907" w:type="dxa"/>
            <w:tcBorders>
              <w:top w:val="single" w:sz="6" w:space="0" w:color="auto"/>
              <w:left w:val="single" w:sz="6" w:space="0" w:color="auto"/>
              <w:bottom w:val="single" w:sz="6" w:space="0" w:color="auto"/>
              <w:right w:val="single" w:sz="6" w:space="0" w:color="auto"/>
            </w:tcBorders>
            <w:vAlign w:val="center"/>
          </w:tcPr>
          <w:p w:rsidR="00956613" w:rsidRPr="00A13084" w:rsidRDefault="00956613" w:rsidP="00A21391">
            <w:pPr>
              <w:rPr>
                <w:sz w:val="24"/>
                <w:szCs w:val="24"/>
              </w:rPr>
            </w:pPr>
            <w:r w:rsidRPr="00A13084">
              <w:rPr>
                <w:snapToGrid w:val="0"/>
                <w:sz w:val="24"/>
                <w:szCs w:val="24"/>
              </w:rPr>
              <w:t xml:space="preserve">Тема 4.  </w:t>
            </w:r>
            <w:r w:rsidRPr="00A13084">
              <w:rPr>
                <w:sz w:val="24"/>
                <w:szCs w:val="24"/>
              </w:rPr>
              <w:t>Правовые основы организации деятельности частных охранников.</w:t>
            </w:r>
          </w:p>
        </w:tc>
        <w:tc>
          <w:tcPr>
            <w:tcW w:w="992" w:type="dxa"/>
            <w:vMerge/>
            <w:tcBorders>
              <w:left w:val="single" w:sz="6" w:space="0" w:color="auto"/>
              <w:right w:val="single" w:sz="6" w:space="0" w:color="auto"/>
            </w:tcBorders>
          </w:tcPr>
          <w:p w:rsidR="00956613" w:rsidRPr="00B02028" w:rsidRDefault="00956613" w:rsidP="00A21391">
            <w:pPr>
              <w:spacing w:before="111" w:after="111"/>
              <w:ind w:firstLine="102"/>
              <w:jc w:val="center"/>
              <w:rPr>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A21391">
            <w:pPr>
              <w:spacing w:before="111" w:after="111"/>
              <w:jc w:val="center"/>
              <w:rPr>
                <w:snapToGrid w:val="0"/>
                <w:sz w:val="24"/>
                <w:szCs w:val="24"/>
              </w:rPr>
            </w:pPr>
            <w:r>
              <w:rPr>
                <w:snapToGrid w:val="0"/>
                <w:sz w:val="24"/>
                <w:szCs w:val="24"/>
              </w:rPr>
              <w:t>0,5</w:t>
            </w:r>
          </w:p>
        </w:tc>
        <w:tc>
          <w:tcPr>
            <w:tcW w:w="1276" w:type="dxa"/>
            <w:vMerge/>
            <w:tcBorders>
              <w:left w:val="single" w:sz="6" w:space="0" w:color="auto"/>
              <w:right w:val="single" w:sz="6" w:space="0" w:color="auto"/>
            </w:tcBorders>
            <w:vAlign w:val="center"/>
          </w:tcPr>
          <w:p w:rsidR="00956613" w:rsidRPr="00B02028" w:rsidRDefault="00956613" w:rsidP="00A21391">
            <w:pPr>
              <w:spacing w:before="111" w:after="111"/>
              <w:jc w:val="center"/>
              <w:rPr>
                <w:snapToGrid w:val="0"/>
                <w:sz w:val="24"/>
                <w:szCs w:val="24"/>
              </w:rPr>
            </w:pPr>
          </w:p>
        </w:tc>
        <w:tc>
          <w:tcPr>
            <w:tcW w:w="1134" w:type="dxa"/>
            <w:vMerge/>
            <w:tcBorders>
              <w:left w:val="single" w:sz="6" w:space="0" w:color="auto"/>
              <w:right w:val="single" w:sz="6" w:space="0" w:color="auto"/>
            </w:tcBorders>
          </w:tcPr>
          <w:p w:rsidR="00956613" w:rsidRPr="00B02028" w:rsidRDefault="00956613" w:rsidP="00A21391">
            <w:pPr>
              <w:spacing w:before="111" w:after="111"/>
              <w:ind w:left="330"/>
              <w:jc w:val="center"/>
              <w:rPr>
                <w:b/>
                <w:snapToGrid w:val="0"/>
                <w:sz w:val="24"/>
                <w:szCs w:val="24"/>
              </w:rPr>
            </w:pPr>
          </w:p>
        </w:tc>
      </w:tr>
      <w:tr w:rsidR="00956613" w:rsidRPr="00B02028" w:rsidTr="00A21391">
        <w:trPr>
          <w:cantSplit/>
          <w:jc w:val="center"/>
        </w:trPr>
        <w:tc>
          <w:tcPr>
            <w:tcW w:w="480"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A21391">
            <w:pPr>
              <w:spacing w:before="111" w:after="111"/>
              <w:ind w:left="110"/>
              <w:jc w:val="center"/>
              <w:rPr>
                <w:snapToGrid w:val="0"/>
                <w:sz w:val="24"/>
                <w:szCs w:val="24"/>
              </w:rPr>
            </w:pPr>
            <w:r>
              <w:rPr>
                <w:snapToGrid w:val="0"/>
                <w:sz w:val="24"/>
                <w:szCs w:val="24"/>
              </w:rPr>
              <w:t>5.</w:t>
            </w:r>
          </w:p>
        </w:tc>
        <w:tc>
          <w:tcPr>
            <w:tcW w:w="4907" w:type="dxa"/>
            <w:tcBorders>
              <w:top w:val="single" w:sz="6" w:space="0" w:color="auto"/>
              <w:left w:val="single" w:sz="6" w:space="0" w:color="auto"/>
              <w:bottom w:val="single" w:sz="6" w:space="0" w:color="auto"/>
              <w:right w:val="single" w:sz="6" w:space="0" w:color="auto"/>
            </w:tcBorders>
            <w:vAlign w:val="center"/>
          </w:tcPr>
          <w:p w:rsidR="00956613" w:rsidRPr="00433202" w:rsidRDefault="00956613" w:rsidP="00A21391">
            <w:pPr>
              <w:ind w:hanging="1"/>
              <w:rPr>
                <w:sz w:val="24"/>
                <w:szCs w:val="24"/>
              </w:rPr>
            </w:pPr>
            <w:r>
              <w:rPr>
                <w:sz w:val="24"/>
                <w:szCs w:val="24"/>
              </w:rPr>
              <w:t>Т</w:t>
            </w:r>
            <w:r w:rsidRPr="00696ED6">
              <w:rPr>
                <w:sz w:val="24"/>
                <w:szCs w:val="24"/>
              </w:rPr>
              <w:t>ема 5. Правовое регулирование действий охранников при применении мер принуждения.</w:t>
            </w:r>
          </w:p>
        </w:tc>
        <w:tc>
          <w:tcPr>
            <w:tcW w:w="992" w:type="dxa"/>
            <w:vMerge/>
            <w:tcBorders>
              <w:left w:val="single" w:sz="6" w:space="0" w:color="auto"/>
              <w:right w:val="single" w:sz="6" w:space="0" w:color="auto"/>
            </w:tcBorders>
          </w:tcPr>
          <w:p w:rsidR="00956613" w:rsidRPr="00B02028" w:rsidRDefault="00956613" w:rsidP="00A21391">
            <w:pPr>
              <w:spacing w:before="111" w:after="111"/>
              <w:ind w:firstLine="102"/>
              <w:jc w:val="center"/>
              <w:rPr>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6613" w:rsidRDefault="00956613" w:rsidP="00A21391">
            <w:pPr>
              <w:spacing w:before="111" w:after="111"/>
              <w:jc w:val="center"/>
              <w:rPr>
                <w:snapToGrid w:val="0"/>
                <w:sz w:val="24"/>
                <w:szCs w:val="24"/>
              </w:rPr>
            </w:pPr>
            <w:r>
              <w:rPr>
                <w:snapToGrid w:val="0"/>
                <w:sz w:val="24"/>
                <w:szCs w:val="24"/>
              </w:rPr>
              <w:t>0,5</w:t>
            </w:r>
          </w:p>
        </w:tc>
        <w:tc>
          <w:tcPr>
            <w:tcW w:w="1276" w:type="dxa"/>
            <w:vMerge/>
            <w:tcBorders>
              <w:left w:val="single" w:sz="6" w:space="0" w:color="auto"/>
              <w:right w:val="single" w:sz="6" w:space="0" w:color="auto"/>
            </w:tcBorders>
            <w:vAlign w:val="center"/>
          </w:tcPr>
          <w:p w:rsidR="00956613" w:rsidRPr="00B02028" w:rsidRDefault="00956613" w:rsidP="00A21391">
            <w:pPr>
              <w:spacing w:before="111" w:after="111"/>
              <w:jc w:val="center"/>
              <w:rPr>
                <w:snapToGrid w:val="0"/>
                <w:sz w:val="24"/>
                <w:szCs w:val="24"/>
              </w:rPr>
            </w:pPr>
          </w:p>
        </w:tc>
        <w:tc>
          <w:tcPr>
            <w:tcW w:w="1134" w:type="dxa"/>
            <w:vMerge/>
            <w:tcBorders>
              <w:left w:val="single" w:sz="6" w:space="0" w:color="auto"/>
              <w:right w:val="single" w:sz="6" w:space="0" w:color="auto"/>
            </w:tcBorders>
          </w:tcPr>
          <w:p w:rsidR="00956613" w:rsidRPr="00B02028" w:rsidRDefault="00956613" w:rsidP="00A21391">
            <w:pPr>
              <w:spacing w:before="111" w:after="111"/>
              <w:ind w:left="330"/>
              <w:jc w:val="center"/>
              <w:rPr>
                <w:b/>
                <w:snapToGrid w:val="0"/>
                <w:sz w:val="24"/>
                <w:szCs w:val="24"/>
              </w:rPr>
            </w:pPr>
          </w:p>
        </w:tc>
      </w:tr>
      <w:tr w:rsidR="00956613" w:rsidRPr="00B02028" w:rsidTr="00A21391">
        <w:trPr>
          <w:cantSplit/>
          <w:jc w:val="center"/>
        </w:trPr>
        <w:tc>
          <w:tcPr>
            <w:tcW w:w="480"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A21391">
            <w:pPr>
              <w:spacing w:before="111" w:after="111"/>
              <w:ind w:left="110"/>
              <w:jc w:val="center"/>
              <w:rPr>
                <w:snapToGrid w:val="0"/>
                <w:sz w:val="24"/>
                <w:szCs w:val="24"/>
              </w:rPr>
            </w:pPr>
            <w:r>
              <w:rPr>
                <w:snapToGrid w:val="0"/>
                <w:sz w:val="24"/>
                <w:szCs w:val="24"/>
              </w:rPr>
              <w:t>6.</w:t>
            </w:r>
          </w:p>
        </w:tc>
        <w:tc>
          <w:tcPr>
            <w:tcW w:w="4907" w:type="dxa"/>
            <w:tcBorders>
              <w:top w:val="single" w:sz="6" w:space="0" w:color="auto"/>
              <w:left w:val="single" w:sz="6" w:space="0" w:color="auto"/>
              <w:bottom w:val="single" w:sz="6" w:space="0" w:color="auto"/>
              <w:right w:val="single" w:sz="6" w:space="0" w:color="auto"/>
            </w:tcBorders>
            <w:vAlign w:val="center"/>
          </w:tcPr>
          <w:p w:rsidR="00956613" w:rsidRPr="00433202" w:rsidRDefault="00956613" w:rsidP="00A21391">
            <w:pPr>
              <w:ind w:hanging="1"/>
              <w:rPr>
                <w:sz w:val="24"/>
                <w:szCs w:val="24"/>
              </w:rPr>
            </w:pPr>
            <w:r w:rsidRPr="00696ED6">
              <w:rPr>
                <w:sz w:val="24"/>
                <w:szCs w:val="24"/>
              </w:rPr>
              <w:t>Тема 6. Государственный контроль и надзор за частной охранной деятельностью.</w:t>
            </w:r>
          </w:p>
        </w:tc>
        <w:tc>
          <w:tcPr>
            <w:tcW w:w="992" w:type="dxa"/>
            <w:vMerge/>
            <w:tcBorders>
              <w:left w:val="single" w:sz="6" w:space="0" w:color="auto"/>
              <w:bottom w:val="single" w:sz="6" w:space="0" w:color="auto"/>
              <w:right w:val="single" w:sz="6" w:space="0" w:color="auto"/>
            </w:tcBorders>
          </w:tcPr>
          <w:p w:rsidR="00956613" w:rsidRPr="00B02028" w:rsidRDefault="00956613" w:rsidP="00A21391">
            <w:pPr>
              <w:spacing w:before="111" w:after="111"/>
              <w:ind w:firstLine="102"/>
              <w:jc w:val="center"/>
              <w:rPr>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6613" w:rsidRDefault="00956613" w:rsidP="00A21391">
            <w:pPr>
              <w:spacing w:before="111" w:after="111"/>
              <w:jc w:val="center"/>
              <w:rPr>
                <w:snapToGrid w:val="0"/>
                <w:sz w:val="24"/>
                <w:szCs w:val="24"/>
              </w:rPr>
            </w:pPr>
            <w:r>
              <w:rPr>
                <w:snapToGrid w:val="0"/>
                <w:sz w:val="24"/>
                <w:szCs w:val="24"/>
              </w:rPr>
              <w:t>0,5</w:t>
            </w:r>
          </w:p>
        </w:tc>
        <w:tc>
          <w:tcPr>
            <w:tcW w:w="1276" w:type="dxa"/>
            <w:vMerge/>
            <w:tcBorders>
              <w:left w:val="single" w:sz="6" w:space="0" w:color="auto"/>
              <w:bottom w:val="single" w:sz="6" w:space="0" w:color="auto"/>
              <w:right w:val="single" w:sz="6" w:space="0" w:color="auto"/>
            </w:tcBorders>
            <w:vAlign w:val="center"/>
          </w:tcPr>
          <w:p w:rsidR="00956613" w:rsidRPr="00B02028" w:rsidRDefault="00956613" w:rsidP="00A21391">
            <w:pPr>
              <w:spacing w:before="111" w:after="111"/>
              <w:jc w:val="center"/>
              <w:rPr>
                <w:snapToGrid w:val="0"/>
                <w:sz w:val="24"/>
                <w:szCs w:val="24"/>
              </w:rPr>
            </w:pPr>
          </w:p>
        </w:tc>
        <w:tc>
          <w:tcPr>
            <w:tcW w:w="1134" w:type="dxa"/>
            <w:vMerge/>
            <w:tcBorders>
              <w:left w:val="single" w:sz="6" w:space="0" w:color="auto"/>
              <w:bottom w:val="single" w:sz="6" w:space="0" w:color="auto"/>
              <w:right w:val="single" w:sz="6" w:space="0" w:color="auto"/>
            </w:tcBorders>
          </w:tcPr>
          <w:p w:rsidR="00956613" w:rsidRPr="00B02028" w:rsidRDefault="00956613" w:rsidP="00A21391">
            <w:pPr>
              <w:spacing w:before="111" w:after="111"/>
              <w:ind w:left="330"/>
              <w:jc w:val="center"/>
              <w:rPr>
                <w:b/>
                <w:snapToGrid w:val="0"/>
                <w:sz w:val="24"/>
                <w:szCs w:val="24"/>
              </w:rPr>
            </w:pPr>
          </w:p>
        </w:tc>
      </w:tr>
      <w:tr w:rsidR="00956613" w:rsidRPr="00B02028" w:rsidTr="00A21391">
        <w:trPr>
          <w:cantSplit/>
          <w:jc w:val="center"/>
        </w:trPr>
        <w:tc>
          <w:tcPr>
            <w:tcW w:w="5387" w:type="dxa"/>
            <w:gridSpan w:val="2"/>
            <w:tcBorders>
              <w:top w:val="single" w:sz="6" w:space="0" w:color="auto"/>
              <w:left w:val="single" w:sz="6" w:space="0" w:color="auto"/>
              <w:bottom w:val="single" w:sz="6" w:space="0" w:color="auto"/>
              <w:right w:val="single" w:sz="6" w:space="0" w:color="auto"/>
            </w:tcBorders>
          </w:tcPr>
          <w:p w:rsidR="00956613" w:rsidRPr="00B02028" w:rsidRDefault="00956613" w:rsidP="00A21391">
            <w:pPr>
              <w:spacing w:before="111" w:after="111"/>
              <w:ind w:left="102"/>
              <w:jc w:val="center"/>
              <w:rPr>
                <w:b/>
                <w:snapToGrid w:val="0"/>
                <w:sz w:val="24"/>
                <w:szCs w:val="24"/>
              </w:rPr>
            </w:pPr>
            <w:r w:rsidRPr="00B02028">
              <w:rPr>
                <w:b/>
                <w:snapToGrid w:val="0"/>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956613" w:rsidRPr="00B02028" w:rsidRDefault="00956613" w:rsidP="00A21391">
            <w:pPr>
              <w:spacing w:before="111" w:after="111"/>
              <w:jc w:val="center"/>
              <w:rPr>
                <w:b/>
                <w:snapToGrid w:val="0"/>
                <w:sz w:val="24"/>
                <w:szCs w:val="24"/>
              </w:rPr>
            </w:pPr>
            <w:r>
              <w:rPr>
                <w:b/>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956613" w:rsidRPr="00B02028" w:rsidRDefault="00956613" w:rsidP="00A21391">
            <w:pPr>
              <w:spacing w:before="111" w:after="111"/>
              <w:jc w:val="center"/>
              <w:rPr>
                <w:b/>
                <w:snapToGrid w:val="0"/>
                <w:sz w:val="24"/>
                <w:szCs w:val="24"/>
              </w:rPr>
            </w:pPr>
            <w:r>
              <w:rPr>
                <w:b/>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56613" w:rsidRPr="00B02028" w:rsidRDefault="00956613" w:rsidP="00A21391">
            <w:pPr>
              <w:spacing w:before="111" w:after="111"/>
              <w:jc w:val="center"/>
              <w:rPr>
                <w:b/>
                <w:snapToGrid w:val="0"/>
                <w:sz w:val="24"/>
                <w:szCs w:val="24"/>
              </w:rPr>
            </w:pPr>
            <w:r>
              <w:rPr>
                <w:b/>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956613" w:rsidRPr="00B02028" w:rsidRDefault="00956613" w:rsidP="00A21391">
            <w:pPr>
              <w:spacing w:before="111" w:after="111"/>
              <w:jc w:val="center"/>
              <w:rPr>
                <w:b/>
                <w:snapToGrid w:val="0"/>
                <w:sz w:val="24"/>
                <w:szCs w:val="24"/>
              </w:rPr>
            </w:pPr>
            <w:r>
              <w:rPr>
                <w:b/>
                <w:snapToGrid w:val="0"/>
                <w:sz w:val="24"/>
                <w:szCs w:val="24"/>
              </w:rPr>
              <w:t>1</w:t>
            </w:r>
          </w:p>
        </w:tc>
      </w:tr>
    </w:tbl>
    <w:p w:rsidR="005D25EA" w:rsidRDefault="005D25EA" w:rsidP="005D25EA">
      <w:pPr>
        <w:jc w:val="both"/>
        <w:rPr>
          <w:sz w:val="24"/>
          <w:szCs w:val="24"/>
        </w:rPr>
      </w:pPr>
    </w:p>
    <w:p w:rsidR="00F12B01" w:rsidRPr="00B02028" w:rsidRDefault="00F12B01" w:rsidP="000D4A18">
      <w:pPr>
        <w:ind w:firstLine="709"/>
        <w:jc w:val="both"/>
        <w:rPr>
          <w:snapToGrid w:val="0"/>
          <w:sz w:val="24"/>
          <w:szCs w:val="24"/>
        </w:rPr>
      </w:pPr>
      <w:r w:rsidRPr="00B02028">
        <w:rPr>
          <w:snapToGrid w:val="0"/>
          <w:sz w:val="24"/>
          <w:szCs w:val="24"/>
        </w:rPr>
        <w:t>Тема 1. Нормативно-правовое регулирование частной охранной деятельности.</w:t>
      </w:r>
    </w:p>
    <w:p w:rsidR="00144F15" w:rsidRPr="00144F15" w:rsidRDefault="00144F15" w:rsidP="000D4A18">
      <w:pPr>
        <w:ind w:firstLine="709"/>
        <w:jc w:val="both"/>
        <w:rPr>
          <w:sz w:val="24"/>
          <w:szCs w:val="24"/>
        </w:rPr>
      </w:pPr>
      <w:r w:rsidRPr="00144F15">
        <w:rPr>
          <w:sz w:val="24"/>
          <w:szCs w:val="24"/>
        </w:rPr>
        <w:t>Основы нормативно-правового регулирования деятельности частных охранных организаций.</w:t>
      </w:r>
    </w:p>
    <w:p w:rsidR="00144F15" w:rsidRPr="00144F15" w:rsidRDefault="00144F15" w:rsidP="000D4A18">
      <w:pPr>
        <w:ind w:firstLine="709"/>
        <w:jc w:val="both"/>
        <w:rPr>
          <w:sz w:val="24"/>
          <w:szCs w:val="24"/>
        </w:rPr>
      </w:pPr>
      <w:r w:rsidRPr="00144F15">
        <w:rPr>
          <w:sz w:val="24"/>
          <w:szCs w:val="24"/>
        </w:rPr>
        <w:t>Правовой статус руководителя частной охранной организации. Требования к руководителю частной охранной организации. Права и обязанности руководителя частной охранной организации, формы их реализации.</w:t>
      </w:r>
    </w:p>
    <w:p w:rsidR="00144F15" w:rsidRPr="00144F15" w:rsidRDefault="00144F15" w:rsidP="000D4A18">
      <w:pPr>
        <w:ind w:firstLine="709"/>
        <w:jc w:val="both"/>
        <w:rPr>
          <w:sz w:val="24"/>
          <w:szCs w:val="24"/>
        </w:rPr>
      </w:pPr>
      <w:r w:rsidRPr="00144F15">
        <w:rPr>
          <w:sz w:val="24"/>
          <w:szCs w:val="24"/>
        </w:rPr>
        <w:t xml:space="preserve">Порядок создания частной охранной организации, получения и продления лицензии на частную охранную деятельность. Лицензионные требования и условия осуществления частной охранной деятельности. Порядок осуществления </w:t>
      </w:r>
      <w:proofErr w:type="gramStart"/>
      <w:r w:rsidRPr="00144F15">
        <w:rPr>
          <w:sz w:val="24"/>
          <w:szCs w:val="24"/>
        </w:rPr>
        <w:t>контроля за</w:t>
      </w:r>
      <w:proofErr w:type="gramEnd"/>
      <w:r w:rsidRPr="00144F15">
        <w:rPr>
          <w:sz w:val="24"/>
          <w:szCs w:val="24"/>
        </w:rPr>
        <w:t xml:space="preserve"> соблюдением лицензиатом лицензионных требований и условий. Приостановление действия лицензии на частную охранную деятельность и аннулирование лицензии на частную охранную деятельность.</w:t>
      </w:r>
    </w:p>
    <w:p w:rsidR="00144F15" w:rsidRPr="00144F15" w:rsidRDefault="00144F15" w:rsidP="000D4A18">
      <w:pPr>
        <w:ind w:firstLine="709"/>
        <w:jc w:val="both"/>
        <w:rPr>
          <w:sz w:val="24"/>
          <w:szCs w:val="24"/>
        </w:rPr>
      </w:pPr>
      <w:r w:rsidRPr="00144F15">
        <w:rPr>
          <w:sz w:val="24"/>
          <w:szCs w:val="24"/>
        </w:rPr>
        <w:t>Ограничения в деятельности частных охранных организаций. Грубые нарушения осуществления частной охранной деятельности.</w:t>
      </w:r>
    </w:p>
    <w:p w:rsidR="00F12B01" w:rsidRPr="00144F15" w:rsidRDefault="00F12B01" w:rsidP="000D4A18">
      <w:pPr>
        <w:spacing w:before="222"/>
        <w:ind w:firstLine="709"/>
        <w:jc w:val="both"/>
        <w:rPr>
          <w:snapToGrid w:val="0"/>
          <w:sz w:val="24"/>
          <w:szCs w:val="24"/>
        </w:rPr>
      </w:pPr>
      <w:r w:rsidRPr="00144F15">
        <w:rPr>
          <w:snapToGrid w:val="0"/>
          <w:sz w:val="24"/>
          <w:szCs w:val="24"/>
        </w:rPr>
        <w:t xml:space="preserve">Тема 2. </w:t>
      </w:r>
      <w:r w:rsidR="00144F15" w:rsidRPr="00144F15">
        <w:rPr>
          <w:sz w:val="24"/>
          <w:szCs w:val="24"/>
        </w:rPr>
        <w:t>Виды частной охранной деятельности</w:t>
      </w:r>
      <w:r w:rsidRPr="00144F15">
        <w:rPr>
          <w:snapToGrid w:val="0"/>
          <w:sz w:val="24"/>
          <w:szCs w:val="24"/>
        </w:rPr>
        <w:t xml:space="preserve">. </w:t>
      </w:r>
    </w:p>
    <w:p w:rsidR="00144F15" w:rsidRPr="00144F15" w:rsidRDefault="00144F15" w:rsidP="000D4A18">
      <w:pPr>
        <w:ind w:firstLine="709"/>
        <w:jc w:val="both"/>
        <w:rPr>
          <w:sz w:val="24"/>
          <w:szCs w:val="24"/>
        </w:rPr>
      </w:pPr>
      <w:r w:rsidRPr="00144F15">
        <w:rPr>
          <w:sz w:val="24"/>
          <w:szCs w:val="24"/>
        </w:rPr>
        <w:t>Предусмотренные законом виды охранных услуг. Дополнительные требования к осуществлению различных видов охранных услуг.</w:t>
      </w:r>
    </w:p>
    <w:p w:rsidR="00144F15" w:rsidRDefault="00144F15" w:rsidP="000D4A18">
      <w:pPr>
        <w:ind w:firstLine="709"/>
        <w:jc w:val="both"/>
        <w:rPr>
          <w:sz w:val="24"/>
          <w:szCs w:val="24"/>
        </w:rPr>
      </w:pPr>
      <w:r w:rsidRPr="00144F15">
        <w:rPr>
          <w:sz w:val="24"/>
          <w:szCs w:val="24"/>
        </w:rPr>
        <w:lastRenderedPageBreak/>
        <w:t>Право на использование оружия и специальных сре</w:t>
      </w:r>
      <w:proofErr w:type="gramStart"/>
      <w:r w:rsidRPr="00144F15">
        <w:rPr>
          <w:sz w:val="24"/>
          <w:szCs w:val="24"/>
        </w:rPr>
        <w:t>дств в з</w:t>
      </w:r>
      <w:proofErr w:type="gramEnd"/>
      <w:r w:rsidRPr="00144F15">
        <w:rPr>
          <w:sz w:val="24"/>
          <w:szCs w:val="24"/>
        </w:rPr>
        <w:t>ависимости от вида охранных услуг.</w:t>
      </w:r>
    </w:p>
    <w:p w:rsidR="00144F15" w:rsidRPr="00144F15" w:rsidRDefault="00F12B01" w:rsidP="000D4A18">
      <w:pPr>
        <w:ind w:firstLine="709"/>
        <w:jc w:val="both"/>
        <w:rPr>
          <w:sz w:val="24"/>
          <w:szCs w:val="24"/>
        </w:rPr>
      </w:pPr>
      <w:r w:rsidRPr="00B02028">
        <w:rPr>
          <w:snapToGrid w:val="0"/>
          <w:sz w:val="24"/>
          <w:szCs w:val="24"/>
        </w:rPr>
        <w:t xml:space="preserve">Тема 3. </w:t>
      </w:r>
      <w:r w:rsidR="00144F15" w:rsidRPr="00144F15">
        <w:rPr>
          <w:sz w:val="24"/>
          <w:szCs w:val="24"/>
        </w:rPr>
        <w:t xml:space="preserve">Правовые основы осуществления пропускного и </w:t>
      </w:r>
      <w:proofErr w:type="spellStart"/>
      <w:r w:rsidR="00144F15" w:rsidRPr="00144F15">
        <w:rPr>
          <w:sz w:val="24"/>
          <w:szCs w:val="24"/>
        </w:rPr>
        <w:t>внутриобъектового</w:t>
      </w:r>
      <w:proofErr w:type="spellEnd"/>
      <w:r w:rsidR="00144F15" w:rsidRPr="00144F15">
        <w:rPr>
          <w:sz w:val="24"/>
          <w:szCs w:val="24"/>
        </w:rPr>
        <w:t xml:space="preserve"> режимов на объектах частной охраны.</w:t>
      </w:r>
    </w:p>
    <w:p w:rsidR="00144F15" w:rsidRPr="00144F15" w:rsidRDefault="00144F15" w:rsidP="000D4A18">
      <w:pPr>
        <w:ind w:firstLine="709"/>
        <w:jc w:val="both"/>
        <w:rPr>
          <w:sz w:val="24"/>
          <w:szCs w:val="24"/>
        </w:rPr>
      </w:pPr>
      <w:r w:rsidRPr="00144F15">
        <w:rPr>
          <w:sz w:val="24"/>
          <w:szCs w:val="24"/>
        </w:rPr>
        <w:t>Правовые основы осуществления пропускного режима на объектах частной охраны.</w:t>
      </w:r>
    </w:p>
    <w:p w:rsidR="00144F15" w:rsidRPr="00144F15" w:rsidRDefault="00144F15" w:rsidP="000D4A18">
      <w:pPr>
        <w:ind w:firstLine="709"/>
        <w:jc w:val="both"/>
        <w:rPr>
          <w:sz w:val="24"/>
          <w:szCs w:val="24"/>
        </w:rPr>
      </w:pPr>
      <w:r w:rsidRPr="00144F15">
        <w:rPr>
          <w:sz w:val="24"/>
          <w:szCs w:val="24"/>
        </w:rPr>
        <w:t xml:space="preserve">Правовые основы осуществления </w:t>
      </w:r>
      <w:proofErr w:type="spellStart"/>
      <w:r w:rsidRPr="00144F15">
        <w:rPr>
          <w:sz w:val="24"/>
          <w:szCs w:val="24"/>
        </w:rPr>
        <w:t>внутриобъектового</w:t>
      </w:r>
      <w:proofErr w:type="spellEnd"/>
      <w:r w:rsidRPr="00144F15">
        <w:rPr>
          <w:sz w:val="24"/>
          <w:szCs w:val="24"/>
        </w:rPr>
        <w:t xml:space="preserve"> режима на объектах частной охраны.</w:t>
      </w:r>
    </w:p>
    <w:p w:rsidR="00696ED6" w:rsidRDefault="00696ED6" w:rsidP="000D4A18">
      <w:pPr>
        <w:ind w:firstLine="709"/>
        <w:jc w:val="both"/>
        <w:rPr>
          <w:snapToGrid w:val="0"/>
          <w:sz w:val="24"/>
          <w:szCs w:val="24"/>
        </w:rPr>
      </w:pPr>
    </w:p>
    <w:p w:rsidR="00696ED6" w:rsidRPr="00696ED6" w:rsidRDefault="00287E98" w:rsidP="000D4A18">
      <w:pPr>
        <w:ind w:firstLine="567"/>
        <w:jc w:val="both"/>
        <w:rPr>
          <w:sz w:val="24"/>
          <w:szCs w:val="24"/>
        </w:rPr>
      </w:pPr>
      <w:r>
        <w:rPr>
          <w:snapToGrid w:val="0"/>
          <w:sz w:val="24"/>
          <w:szCs w:val="24"/>
        </w:rPr>
        <w:t xml:space="preserve">Тема </w:t>
      </w:r>
      <w:r w:rsidR="00F12B01" w:rsidRPr="00696ED6">
        <w:rPr>
          <w:snapToGrid w:val="0"/>
          <w:sz w:val="24"/>
          <w:szCs w:val="24"/>
        </w:rPr>
        <w:t xml:space="preserve"> 4.</w:t>
      </w:r>
      <w:r w:rsidR="000974AF" w:rsidRPr="00696ED6">
        <w:rPr>
          <w:snapToGrid w:val="0"/>
          <w:sz w:val="24"/>
          <w:szCs w:val="24"/>
        </w:rPr>
        <w:t xml:space="preserve">   </w:t>
      </w:r>
      <w:r w:rsidR="00696ED6" w:rsidRPr="00696ED6">
        <w:rPr>
          <w:sz w:val="24"/>
          <w:szCs w:val="24"/>
        </w:rPr>
        <w:t>Правовые основы организации деятельности частных охранников.</w:t>
      </w:r>
    </w:p>
    <w:p w:rsidR="00696ED6" w:rsidRPr="00696ED6" w:rsidRDefault="00696ED6" w:rsidP="000D4A18">
      <w:pPr>
        <w:ind w:firstLine="567"/>
        <w:jc w:val="both"/>
        <w:rPr>
          <w:sz w:val="24"/>
          <w:szCs w:val="24"/>
        </w:rPr>
      </w:pPr>
      <w:r w:rsidRPr="00696ED6">
        <w:rPr>
          <w:sz w:val="24"/>
          <w:szCs w:val="24"/>
        </w:rPr>
        <w:t>Правовой статус частного охранника. Особенности деятельности в зависимости от квалификационного уровня (разряда).</w:t>
      </w:r>
    </w:p>
    <w:p w:rsidR="00696ED6" w:rsidRPr="00696ED6" w:rsidRDefault="00696ED6" w:rsidP="000D4A18">
      <w:pPr>
        <w:ind w:firstLine="567"/>
        <w:jc w:val="both"/>
        <w:rPr>
          <w:sz w:val="24"/>
          <w:szCs w:val="24"/>
        </w:rPr>
      </w:pPr>
      <w:r w:rsidRPr="00696ED6">
        <w:rPr>
          <w:sz w:val="24"/>
          <w:szCs w:val="24"/>
        </w:rPr>
        <w:t>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Порядок прохождения квалификационного экзамена.</w:t>
      </w:r>
    </w:p>
    <w:p w:rsidR="00696ED6" w:rsidRPr="00696ED6" w:rsidRDefault="00696ED6" w:rsidP="000D4A18">
      <w:pPr>
        <w:ind w:firstLine="567"/>
        <w:jc w:val="both"/>
        <w:rPr>
          <w:sz w:val="24"/>
          <w:szCs w:val="24"/>
        </w:rPr>
      </w:pPr>
      <w:r w:rsidRPr="00696ED6">
        <w:rPr>
          <w:sz w:val="24"/>
          <w:szCs w:val="24"/>
        </w:rPr>
        <w:t>Прохождение периодических проверок на пригодность к действиям в условиях, связанных с применением огнестрельного оружия и специальных средств.</w:t>
      </w:r>
    </w:p>
    <w:p w:rsidR="00696ED6" w:rsidRDefault="00696ED6" w:rsidP="000D4A18">
      <w:pPr>
        <w:ind w:firstLine="567"/>
        <w:jc w:val="both"/>
        <w:rPr>
          <w:sz w:val="24"/>
          <w:szCs w:val="24"/>
        </w:rPr>
      </w:pPr>
      <w:r w:rsidRPr="00696ED6">
        <w:rPr>
          <w:sz w:val="24"/>
          <w:szCs w:val="24"/>
        </w:rPr>
        <w:t>Организация служебной подготовки в частных охранных организациях.</w:t>
      </w:r>
    </w:p>
    <w:p w:rsidR="00696ED6" w:rsidRDefault="00696ED6" w:rsidP="000D4A18">
      <w:pPr>
        <w:ind w:firstLine="567"/>
        <w:jc w:val="both"/>
        <w:rPr>
          <w:sz w:val="24"/>
          <w:szCs w:val="24"/>
        </w:rPr>
      </w:pPr>
    </w:p>
    <w:p w:rsidR="00696ED6" w:rsidRPr="00696ED6" w:rsidRDefault="00696ED6" w:rsidP="000D4A18">
      <w:pPr>
        <w:ind w:firstLine="567"/>
        <w:jc w:val="both"/>
        <w:rPr>
          <w:sz w:val="24"/>
          <w:szCs w:val="24"/>
        </w:rPr>
      </w:pPr>
      <w:r w:rsidRPr="00696ED6">
        <w:rPr>
          <w:sz w:val="24"/>
          <w:szCs w:val="24"/>
        </w:rPr>
        <w:t>Тема 5. Правовое регулирование действий охранников при применении мер принуждения.</w:t>
      </w:r>
    </w:p>
    <w:p w:rsidR="00696ED6" w:rsidRPr="00696ED6" w:rsidRDefault="00696ED6" w:rsidP="000D4A18">
      <w:pPr>
        <w:ind w:firstLine="709"/>
        <w:jc w:val="both"/>
        <w:rPr>
          <w:sz w:val="24"/>
          <w:szCs w:val="24"/>
        </w:rPr>
      </w:pPr>
      <w:r w:rsidRPr="00696ED6">
        <w:rPr>
          <w:sz w:val="24"/>
          <w:szCs w:val="24"/>
        </w:rPr>
        <w:t>Правовые основы задержания лиц, совершивших противоправное посягательство на охраняемое имущество. Незамедлительная передача задерживаемых в органы внутренних дел.</w:t>
      </w:r>
    </w:p>
    <w:p w:rsidR="00696ED6" w:rsidRPr="00696ED6" w:rsidRDefault="00696ED6" w:rsidP="000D4A18">
      <w:pPr>
        <w:ind w:firstLine="709"/>
        <w:jc w:val="both"/>
        <w:rPr>
          <w:sz w:val="24"/>
          <w:szCs w:val="24"/>
        </w:rPr>
      </w:pPr>
      <w:r w:rsidRPr="00696ED6">
        <w:rPr>
          <w:sz w:val="24"/>
          <w:szCs w:val="24"/>
        </w:rPr>
        <w:t>Правовые основы применения физической силы, оружия и специальных средств, разрешенных для использования в частной охранной деятельности.</w:t>
      </w:r>
    </w:p>
    <w:p w:rsidR="00696ED6" w:rsidRDefault="00696ED6" w:rsidP="000D4A18">
      <w:pPr>
        <w:ind w:firstLine="567"/>
        <w:jc w:val="both"/>
        <w:rPr>
          <w:snapToGrid w:val="0"/>
          <w:sz w:val="24"/>
          <w:szCs w:val="24"/>
        </w:rPr>
      </w:pPr>
    </w:p>
    <w:p w:rsidR="00696ED6" w:rsidRPr="00696ED6" w:rsidRDefault="00696ED6" w:rsidP="000D4A18">
      <w:pPr>
        <w:ind w:firstLine="567"/>
        <w:jc w:val="both"/>
        <w:rPr>
          <w:sz w:val="24"/>
          <w:szCs w:val="24"/>
        </w:rPr>
      </w:pPr>
      <w:r w:rsidRPr="00696ED6">
        <w:rPr>
          <w:sz w:val="24"/>
          <w:szCs w:val="24"/>
        </w:rPr>
        <w:t>Тема 6. Государственный контроль и надзор за частной охранной деятельностью.</w:t>
      </w:r>
    </w:p>
    <w:p w:rsidR="00696ED6" w:rsidRPr="00696ED6" w:rsidRDefault="00696ED6" w:rsidP="000D4A18">
      <w:pPr>
        <w:ind w:firstLine="567"/>
        <w:jc w:val="both"/>
        <w:rPr>
          <w:sz w:val="24"/>
          <w:szCs w:val="24"/>
        </w:rPr>
      </w:pPr>
      <w:r w:rsidRPr="00696ED6">
        <w:rPr>
          <w:sz w:val="24"/>
          <w:szCs w:val="24"/>
        </w:rPr>
        <w:t xml:space="preserve">Действия работников частных охранных организаций при осуществлении </w:t>
      </w:r>
      <w:proofErr w:type="gramStart"/>
      <w:r w:rsidRPr="00696ED6">
        <w:rPr>
          <w:sz w:val="24"/>
          <w:szCs w:val="24"/>
        </w:rPr>
        <w:t>контроля за</w:t>
      </w:r>
      <w:proofErr w:type="gramEnd"/>
      <w:r w:rsidRPr="00696ED6">
        <w:rPr>
          <w:sz w:val="24"/>
          <w:szCs w:val="24"/>
        </w:rPr>
        <w:t xml:space="preserve"> соблюдением лицензиатом лицензионных требований и условий, а также контроля за оборотом оружия в частной охранной деятельности.</w:t>
      </w:r>
    </w:p>
    <w:p w:rsidR="00696ED6" w:rsidRPr="00696ED6" w:rsidRDefault="00696ED6" w:rsidP="000D4A18">
      <w:pPr>
        <w:ind w:firstLine="567"/>
        <w:jc w:val="both"/>
        <w:rPr>
          <w:sz w:val="24"/>
          <w:szCs w:val="24"/>
        </w:rPr>
      </w:pPr>
      <w:r w:rsidRPr="00696ED6">
        <w:rPr>
          <w:sz w:val="24"/>
          <w:szCs w:val="24"/>
        </w:rPr>
        <w:t>Действия работников частных охранных организаций при проведении контрольных и надзорных мероприятий на охраняемых объектах.</w:t>
      </w:r>
    </w:p>
    <w:p w:rsidR="00696ED6" w:rsidRDefault="00696ED6" w:rsidP="000D4A18">
      <w:pPr>
        <w:ind w:firstLine="567"/>
        <w:jc w:val="both"/>
        <w:rPr>
          <w:snapToGrid w:val="0"/>
          <w:sz w:val="24"/>
          <w:szCs w:val="24"/>
        </w:rPr>
      </w:pPr>
    </w:p>
    <w:p w:rsidR="00B62E58" w:rsidRPr="00301933" w:rsidRDefault="00B62E58" w:rsidP="00B62E58">
      <w:pPr>
        <w:jc w:val="both"/>
        <w:rPr>
          <w:b/>
          <w:sz w:val="24"/>
          <w:szCs w:val="24"/>
        </w:rPr>
      </w:pPr>
      <w:r w:rsidRPr="00301933">
        <w:rPr>
          <w:b/>
          <w:sz w:val="24"/>
          <w:szCs w:val="24"/>
        </w:rPr>
        <w:t>5. Учебно-методическое обеспечение и информационное обеспечение самостоятельной работы слушателей.</w:t>
      </w:r>
    </w:p>
    <w:p w:rsidR="00B62E58" w:rsidRPr="002A2585" w:rsidRDefault="00B62E58" w:rsidP="00B62E58">
      <w:pPr>
        <w:jc w:val="both"/>
        <w:rPr>
          <w:b/>
          <w:sz w:val="24"/>
          <w:szCs w:val="24"/>
        </w:rPr>
      </w:pPr>
      <w:r w:rsidRPr="002A2585">
        <w:rPr>
          <w:sz w:val="24"/>
          <w:szCs w:val="24"/>
        </w:rPr>
        <w:t>Лекционный материал, раздаточный материал по дисциплине, список литературы.</w:t>
      </w:r>
    </w:p>
    <w:p w:rsidR="00546154" w:rsidRDefault="00546154" w:rsidP="00B62E58">
      <w:pPr>
        <w:jc w:val="both"/>
        <w:rPr>
          <w:b/>
          <w:sz w:val="24"/>
          <w:szCs w:val="24"/>
        </w:rPr>
      </w:pPr>
    </w:p>
    <w:p w:rsidR="00B62E58" w:rsidRPr="00301933" w:rsidRDefault="00B62E58" w:rsidP="00B62E58">
      <w:pPr>
        <w:jc w:val="both"/>
        <w:rPr>
          <w:b/>
          <w:sz w:val="24"/>
          <w:szCs w:val="24"/>
        </w:rPr>
      </w:pPr>
      <w:r w:rsidRPr="00301933">
        <w:rPr>
          <w:b/>
          <w:sz w:val="24"/>
          <w:szCs w:val="24"/>
        </w:rPr>
        <w:t xml:space="preserve">6. Средства контроля </w:t>
      </w:r>
      <w:r w:rsidR="00546154">
        <w:rPr>
          <w:b/>
          <w:sz w:val="24"/>
          <w:szCs w:val="24"/>
        </w:rPr>
        <w:t xml:space="preserve">– зачет </w:t>
      </w:r>
      <w:r w:rsidR="00546154" w:rsidRPr="00A451BF">
        <w:rPr>
          <w:sz w:val="24"/>
          <w:szCs w:val="24"/>
        </w:rPr>
        <w:t>в форме устного опроса, собеседования</w:t>
      </w:r>
      <w:r w:rsidR="00890914">
        <w:rPr>
          <w:sz w:val="24"/>
          <w:szCs w:val="24"/>
        </w:rPr>
        <w:t xml:space="preserve"> по темам раздела. </w:t>
      </w:r>
    </w:p>
    <w:p w:rsidR="00546154" w:rsidRDefault="00546154" w:rsidP="00B62E58">
      <w:pPr>
        <w:spacing w:line="200" w:lineRule="atLeast"/>
        <w:jc w:val="both"/>
        <w:rPr>
          <w:b/>
          <w:sz w:val="24"/>
          <w:szCs w:val="24"/>
        </w:rPr>
      </w:pPr>
    </w:p>
    <w:p w:rsidR="00B62E58" w:rsidRPr="00301933" w:rsidRDefault="00B62E58" w:rsidP="00B62E58">
      <w:pPr>
        <w:spacing w:line="200" w:lineRule="atLeast"/>
        <w:jc w:val="both"/>
        <w:rPr>
          <w:b/>
          <w:sz w:val="24"/>
          <w:szCs w:val="24"/>
        </w:rPr>
      </w:pPr>
      <w:r w:rsidRPr="00301933">
        <w:rPr>
          <w:b/>
          <w:sz w:val="24"/>
          <w:szCs w:val="24"/>
        </w:rPr>
        <w:t>7. Материально-техническое обеспечение дисциплины</w:t>
      </w:r>
    </w:p>
    <w:p w:rsidR="00B62E58" w:rsidRPr="002A2585" w:rsidRDefault="00B62E58" w:rsidP="00B62E58">
      <w:pPr>
        <w:jc w:val="both"/>
        <w:rPr>
          <w:b/>
          <w:sz w:val="24"/>
          <w:szCs w:val="24"/>
        </w:rPr>
      </w:pPr>
      <w:r w:rsidRPr="002A2585">
        <w:rPr>
          <w:sz w:val="24"/>
          <w:szCs w:val="24"/>
        </w:rPr>
        <w:t>Учебная аудитория, столы, доска, плакаты.</w:t>
      </w:r>
    </w:p>
    <w:p w:rsidR="00F12B01" w:rsidRPr="00B02028" w:rsidRDefault="00F12B01">
      <w:pPr>
        <w:ind w:firstLine="550"/>
        <w:jc w:val="both"/>
        <w:rPr>
          <w:b/>
          <w:i/>
          <w:snapToGrid w:val="0"/>
          <w:sz w:val="24"/>
          <w:szCs w:val="24"/>
        </w:rPr>
      </w:pPr>
    </w:p>
    <w:p w:rsidR="003274A6" w:rsidRDefault="00F12B01" w:rsidP="003274A6">
      <w:pPr>
        <w:shd w:val="clear" w:color="auto" w:fill="FFFFFF"/>
        <w:spacing w:line="335" w:lineRule="atLeast"/>
        <w:rPr>
          <w:color w:val="000000"/>
          <w:sz w:val="24"/>
          <w:szCs w:val="24"/>
        </w:rPr>
      </w:pPr>
      <w:r w:rsidRPr="00B02028">
        <w:rPr>
          <w:b/>
          <w:snapToGrid w:val="0"/>
          <w:sz w:val="24"/>
          <w:szCs w:val="24"/>
        </w:rPr>
        <w:br w:type="page"/>
      </w:r>
    </w:p>
    <w:p w:rsidR="00801CDF" w:rsidRPr="00241D22" w:rsidRDefault="00801CDF" w:rsidP="00801CDF">
      <w:pPr>
        <w:jc w:val="center"/>
        <w:rPr>
          <w:b/>
          <w:sz w:val="28"/>
          <w:szCs w:val="28"/>
        </w:rPr>
      </w:pPr>
      <w:r>
        <w:rPr>
          <w:b/>
          <w:sz w:val="28"/>
          <w:szCs w:val="28"/>
        </w:rPr>
        <w:lastRenderedPageBreak/>
        <w:t>Частное учреждение профессиональная образовательная организация</w:t>
      </w:r>
      <w:r w:rsidRPr="00241D22">
        <w:rPr>
          <w:b/>
          <w:sz w:val="28"/>
          <w:szCs w:val="28"/>
        </w:rPr>
        <w:t xml:space="preserve"> </w:t>
      </w:r>
    </w:p>
    <w:p w:rsidR="00801CDF" w:rsidRPr="00241D22" w:rsidRDefault="00801CDF" w:rsidP="00801CDF">
      <w:pPr>
        <w:jc w:val="center"/>
        <w:rPr>
          <w:b/>
          <w:sz w:val="28"/>
          <w:szCs w:val="28"/>
        </w:rPr>
      </w:pPr>
      <w:r w:rsidRPr="00241D22">
        <w:rPr>
          <w:b/>
          <w:sz w:val="28"/>
          <w:szCs w:val="28"/>
        </w:rPr>
        <w:t>«Центр подготовки сотрудников охраны «НОКС»</w:t>
      </w:r>
    </w:p>
    <w:p w:rsidR="003274A6" w:rsidRPr="00CA14DF" w:rsidRDefault="003274A6" w:rsidP="003274A6">
      <w:pPr>
        <w:jc w:val="center"/>
        <w:rPr>
          <w:b/>
          <w:sz w:val="24"/>
          <w:szCs w:val="24"/>
        </w:rPr>
      </w:pPr>
    </w:p>
    <w:p w:rsidR="003274A6" w:rsidRPr="007338F1" w:rsidRDefault="003274A6" w:rsidP="003274A6">
      <w:pPr>
        <w:jc w:val="right"/>
        <w:rPr>
          <w:b/>
          <w:sz w:val="24"/>
          <w:szCs w:val="24"/>
        </w:rPr>
      </w:pPr>
    </w:p>
    <w:p w:rsidR="003274A6" w:rsidRPr="007338F1" w:rsidRDefault="003274A6" w:rsidP="003274A6">
      <w:pPr>
        <w:jc w:val="right"/>
        <w:rPr>
          <w:b/>
          <w:sz w:val="24"/>
          <w:szCs w:val="24"/>
        </w:rPr>
      </w:pPr>
    </w:p>
    <w:p w:rsidR="003274A6" w:rsidRPr="00777E2B" w:rsidRDefault="003274A6" w:rsidP="003274A6">
      <w:pPr>
        <w:shd w:val="clear" w:color="auto" w:fill="FFFFFF"/>
        <w:spacing w:line="335" w:lineRule="atLeast"/>
        <w:rPr>
          <w:color w:val="000000"/>
          <w:sz w:val="24"/>
          <w:szCs w:val="24"/>
        </w:rPr>
      </w:pPr>
    </w:p>
    <w:p w:rsidR="003274A6" w:rsidRDefault="003274A6" w:rsidP="003274A6">
      <w:pPr>
        <w:shd w:val="clear" w:color="auto" w:fill="FFFFFF"/>
        <w:spacing w:line="335" w:lineRule="atLeast"/>
        <w:jc w:val="both"/>
        <w:rPr>
          <w:rFonts w:ascii="Tahoma" w:hAnsi="Tahoma" w:cs="Tahoma"/>
          <w:color w:val="000000"/>
          <w:sz w:val="23"/>
          <w:szCs w:val="23"/>
        </w:rPr>
      </w:pPr>
    </w:p>
    <w:p w:rsidR="003274A6" w:rsidRPr="000F0139" w:rsidRDefault="003274A6" w:rsidP="003274A6">
      <w:pPr>
        <w:widowControl w:val="0"/>
        <w:jc w:val="center"/>
        <w:rPr>
          <w:b/>
          <w:sz w:val="24"/>
          <w:szCs w:val="24"/>
        </w:rPr>
      </w:pPr>
      <w:r w:rsidRPr="000F0139">
        <w:rPr>
          <w:b/>
          <w:sz w:val="24"/>
        </w:rPr>
        <w:t>РАБОЧАЯ ПРОГРАММА</w:t>
      </w:r>
    </w:p>
    <w:p w:rsidR="003274A6" w:rsidRPr="000F0139" w:rsidRDefault="003274A6" w:rsidP="003274A6">
      <w:pPr>
        <w:widowControl w:val="0"/>
        <w:jc w:val="center"/>
        <w:rPr>
          <w:b/>
          <w:sz w:val="24"/>
          <w:szCs w:val="24"/>
        </w:rPr>
      </w:pPr>
      <w:r w:rsidRPr="000F0139">
        <w:rPr>
          <w:b/>
          <w:sz w:val="24"/>
          <w:szCs w:val="24"/>
        </w:rPr>
        <w:t>ДОПОЛНИТЕЛЬНОЙ ПРОФЕССИОНАЛЬНОЙ ПРОГРАММЫ</w:t>
      </w:r>
    </w:p>
    <w:p w:rsidR="003274A6" w:rsidRDefault="003274A6" w:rsidP="003274A6">
      <w:pPr>
        <w:shd w:val="clear" w:color="auto" w:fill="FFFFFF"/>
        <w:spacing w:line="335" w:lineRule="atLeast"/>
        <w:jc w:val="center"/>
        <w:rPr>
          <w:rFonts w:ascii="Tahoma" w:hAnsi="Tahoma" w:cs="Tahoma"/>
          <w:color w:val="000000"/>
          <w:sz w:val="23"/>
          <w:szCs w:val="23"/>
        </w:rPr>
      </w:pPr>
      <w:r w:rsidRPr="000F0139">
        <w:rPr>
          <w:b/>
          <w:sz w:val="24"/>
          <w:szCs w:val="24"/>
        </w:rPr>
        <w:t>ПОВЫШЕНИЯ КВАЛИФИКАЦИИ</w:t>
      </w:r>
    </w:p>
    <w:p w:rsidR="003274A6" w:rsidRDefault="003274A6" w:rsidP="003274A6">
      <w:pPr>
        <w:jc w:val="center"/>
        <w:rPr>
          <w:b/>
          <w:snapToGrid w:val="0"/>
          <w:sz w:val="24"/>
          <w:szCs w:val="24"/>
        </w:rPr>
      </w:pPr>
      <w:r w:rsidRPr="00690913">
        <w:rPr>
          <w:b/>
          <w:bCs/>
          <w:sz w:val="24"/>
          <w:szCs w:val="24"/>
        </w:rPr>
        <w:t>руководителей частных </w:t>
      </w:r>
      <w:r w:rsidRPr="00777E2B">
        <w:rPr>
          <w:b/>
          <w:bCs/>
          <w:sz w:val="24"/>
          <w:szCs w:val="24"/>
        </w:rPr>
        <w:br/>
      </w:r>
      <w:r w:rsidRPr="00690913">
        <w:rPr>
          <w:b/>
          <w:bCs/>
          <w:sz w:val="24"/>
          <w:szCs w:val="24"/>
        </w:rPr>
        <w:t>охранных организаций</w:t>
      </w:r>
      <w:r w:rsidRPr="00B02028">
        <w:rPr>
          <w:b/>
          <w:snapToGrid w:val="0"/>
          <w:sz w:val="24"/>
          <w:szCs w:val="24"/>
        </w:rPr>
        <w:t xml:space="preserve"> </w:t>
      </w:r>
    </w:p>
    <w:p w:rsidR="003274A6" w:rsidRDefault="003274A6" w:rsidP="003274A6">
      <w:pPr>
        <w:jc w:val="center"/>
        <w:rPr>
          <w:b/>
          <w:snapToGrid w:val="0"/>
          <w:sz w:val="24"/>
          <w:szCs w:val="24"/>
        </w:rPr>
      </w:pPr>
    </w:p>
    <w:p w:rsidR="00E950A9" w:rsidRPr="005D25EA" w:rsidRDefault="00E950A9" w:rsidP="00E950A9">
      <w:pPr>
        <w:jc w:val="center"/>
        <w:rPr>
          <w:b/>
          <w:snapToGrid w:val="0"/>
          <w:sz w:val="28"/>
          <w:szCs w:val="28"/>
        </w:rPr>
      </w:pPr>
      <w:r w:rsidRPr="005D25EA">
        <w:rPr>
          <w:b/>
          <w:snapToGrid w:val="0"/>
          <w:sz w:val="28"/>
          <w:szCs w:val="28"/>
        </w:rPr>
        <w:t>Учебной дисциплины</w:t>
      </w:r>
    </w:p>
    <w:p w:rsidR="00E950A9" w:rsidRDefault="0019478F" w:rsidP="00526347">
      <w:pPr>
        <w:spacing w:before="120"/>
        <w:ind w:left="720"/>
        <w:rPr>
          <w:b/>
          <w:snapToGrid w:val="0"/>
          <w:sz w:val="24"/>
          <w:szCs w:val="24"/>
        </w:rPr>
      </w:pPr>
      <w:r w:rsidRPr="00B02028">
        <w:rPr>
          <w:b/>
          <w:snapToGrid w:val="0"/>
          <w:sz w:val="24"/>
          <w:szCs w:val="24"/>
        </w:rPr>
        <w:t>Основы управления (менеджмента) в частной охранной организации</w:t>
      </w:r>
      <w:r w:rsidR="002653A5">
        <w:rPr>
          <w:b/>
          <w:snapToGrid w:val="0"/>
          <w:sz w:val="24"/>
          <w:szCs w:val="24"/>
        </w:rPr>
        <w:t xml:space="preserve"> </w:t>
      </w:r>
    </w:p>
    <w:p w:rsidR="00F12B01" w:rsidRDefault="002653A5" w:rsidP="00E950A9">
      <w:pPr>
        <w:spacing w:before="120"/>
        <w:ind w:left="720"/>
        <w:jc w:val="center"/>
        <w:rPr>
          <w:b/>
          <w:snapToGrid w:val="0"/>
          <w:sz w:val="24"/>
          <w:szCs w:val="24"/>
        </w:rPr>
      </w:pPr>
      <w:r>
        <w:rPr>
          <w:b/>
          <w:snapToGrid w:val="0"/>
          <w:sz w:val="24"/>
          <w:szCs w:val="24"/>
        </w:rPr>
        <w:t>(Д</w:t>
      </w:r>
      <w:proofErr w:type="gramStart"/>
      <w:r>
        <w:rPr>
          <w:b/>
          <w:snapToGrid w:val="0"/>
          <w:sz w:val="24"/>
          <w:szCs w:val="24"/>
        </w:rPr>
        <w:t>2</w:t>
      </w:r>
      <w:proofErr w:type="gramEnd"/>
      <w:r>
        <w:rPr>
          <w:b/>
          <w:snapToGrid w:val="0"/>
          <w:sz w:val="24"/>
          <w:szCs w:val="24"/>
        </w:rPr>
        <w:t>)</w:t>
      </w:r>
    </w:p>
    <w:p w:rsidR="00E950A9" w:rsidRDefault="00E950A9" w:rsidP="00E950A9">
      <w:pPr>
        <w:rPr>
          <w:snapToGrid w:val="0"/>
        </w:rPr>
      </w:pPr>
    </w:p>
    <w:p w:rsidR="00E950A9" w:rsidRDefault="00E950A9" w:rsidP="00E950A9">
      <w:pPr>
        <w:jc w:val="both"/>
        <w:rPr>
          <w:b/>
          <w:sz w:val="24"/>
          <w:szCs w:val="24"/>
        </w:rPr>
      </w:pPr>
    </w:p>
    <w:p w:rsidR="00E950A9" w:rsidRPr="002A2585" w:rsidRDefault="00E950A9" w:rsidP="00E950A9">
      <w:pPr>
        <w:jc w:val="both"/>
        <w:rPr>
          <w:b/>
          <w:sz w:val="24"/>
          <w:szCs w:val="24"/>
        </w:rPr>
      </w:pPr>
      <w:r w:rsidRPr="002A2585">
        <w:rPr>
          <w:b/>
          <w:sz w:val="24"/>
          <w:szCs w:val="24"/>
        </w:rPr>
        <w:t xml:space="preserve">1. Цели и задачи освоения </w:t>
      </w:r>
      <w:r>
        <w:rPr>
          <w:b/>
          <w:sz w:val="24"/>
          <w:szCs w:val="24"/>
        </w:rPr>
        <w:t xml:space="preserve">рабочей </w:t>
      </w:r>
      <w:r w:rsidRPr="002A2585">
        <w:rPr>
          <w:b/>
          <w:sz w:val="24"/>
          <w:szCs w:val="24"/>
        </w:rPr>
        <w:t>программы (дисциплины)</w:t>
      </w:r>
    </w:p>
    <w:p w:rsidR="00E950A9" w:rsidRDefault="00E950A9" w:rsidP="00E950A9">
      <w:pPr>
        <w:jc w:val="both"/>
        <w:rPr>
          <w:b/>
          <w:bCs/>
          <w:sz w:val="24"/>
          <w:szCs w:val="24"/>
        </w:rPr>
      </w:pPr>
    </w:p>
    <w:p w:rsidR="00E950A9" w:rsidRPr="004F5675" w:rsidRDefault="00E950A9" w:rsidP="00E950A9">
      <w:pPr>
        <w:jc w:val="both"/>
        <w:rPr>
          <w:sz w:val="24"/>
          <w:szCs w:val="24"/>
        </w:rPr>
      </w:pPr>
      <w:r w:rsidRPr="002A2585">
        <w:rPr>
          <w:b/>
          <w:bCs/>
          <w:sz w:val="24"/>
          <w:szCs w:val="24"/>
        </w:rPr>
        <w:t>Цель</w:t>
      </w:r>
      <w:r w:rsidRPr="002A2585">
        <w:rPr>
          <w:sz w:val="24"/>
          <w:szCs w:val="24"/>
        </w:rPr>
        <w:t>:</w:t>
      </w:r>
      <w:r>
        <w:rPr>
          <w:sz w:val="24"/>
          <w:szCs w:val="24"/>
        </w:rPr>
        <w:t xml:space="preserve"> </w:t>
      </w:r>
      <w:r w:rsidRPr="002A2585">
        <w:rPr>
          <w:sz w:val="24"/>
          <w:szCs w:val="24"/>
        </w:rPr>
        <w:t xml:space="preserve">обеспечение </w:t>
      </w:r>
      <w:r w:rsidRPr="002378B8">
        <w:rPr>
          <w:sz w:val="24"/>
          <w:szCs w:val="24"/>
        </w:rPr>
        <w:t xml:space="preserve">глубоких знаний </w:t>
      </w:r>
      <w:r w:rsidRPr="002A2585">
        <w:rPr>
          <w:sz w:val="24"/>
          <w:szCs w:val="24"/>
        </w:rPr>
        <w:t>обучающихся</w:t>
      </w:r>
      <w:r w:rsidRPr="002378B8">
        <w:rPr>
          <w:sz w:val="24"/>
          <w:szCs w:val="24"/>
        </w:rPr>
        <w:t xml:space="preserve"> в </w:t>
      </w:r>
      <w:r w:rsidR="004F5675" w:rsidRPr="004F5675">
        <w:rPr>
          <w:snapToGrid w:val="0"/>
          <w:sz w:val="24"/>
          <w:szCs w:val="24"/>
        </w:rPr>
        <w:t>управления (менеджмента) в частной охранной организации</w:t>
      </w:r>
      <w:r w:rsidRPr="004F5675">
        <w:rPr>
          <w:sz w:val="24"/>
          <w:szCs w:val="24"/>
        </w:rPr>
        <w:t>.</w:t>
      </w:r>
    </w:p>
    <w:p w:rsidR="00E950A9" w:rsidRDefault="00E950A9" w:rsidP="00E950A9">
      <w:pPr>
        <w:pStyle w:val="tekstob"/>
        <w:shd w:val="clear" w:color="auto" w:fill="FFFFFF"/>
        <w:spacing w:before="0" w:beforeAutospacing="0" w:after="0" w:afterAutospacing="0"/>
        <w:jc w:val="both"/>
        <w:rPr>
          <w:b/>
          <w:color w:val="000000"/>
        </w:rPr>
      </w:pPr>
    </w:p>
    <w:p w:rsidR="00E950A9" w:rsidRPr="002A2585" w:rsidRDefault="00E950A9" w:rsidP="00E950A9">
      <w:pPr>
        <w:pStyle w:val="tekstob"/>
        <w:shd w:val="clear" w:color="auto" w:fill="FFFFFF"/>
        <w:spacing w:before="0" w:beforeAutospacing="0" w:after="0" w:afterAutospacing="0"/>
        <w:jc w:val="both"/>
        <w:rPr>
          <w:b/>
          <w:color w:val="000000"/>
        </w:rPr>
      </w:pPr>
      <w:r w:rsidRPr="002A2585">
        <w:rPr>
          <w:b/>
          <w:color w:val="000000"/>
        </w:rPr>
        <w:t>Задачи:</w:t>
      </w:r>
    </w:p>
    <w:p w:rsidR="00E950A9" w:rsidRPr="002A2585" w:rsidRDefault="00E950A9" w:rsidP="00E950A9">
      <w:pPr>
        <w:pStyle w:val="ab"/>
        <w:spacing w:before="0" w:beforeAutospacing="0" w:after="0" w:afterAutospacing="0"/>
        <w:jc w:val="both"/>
      </w:pPr>
      <w:r w:rsidRPr="002A2585">
        <w:t>Владеть культурой мышления, способность к обобщению, анализу, восприятию информации, постановке  цели и выбору путей ее достижения</w:t>
      </w:r>
    </w:p>
    <w:p w:rsidR="00E950A9" w:rsidRPr="002A2585" w:rsidRDefault="00E950A9" w:rsidP="00E950A9">
      <w:pPr>
        <w:pStyle w:val="ab"/>
        <w:spacing w:before="0" w:beforeAutospacing="0" w:after="0" w:afterAutospacing="0"/>
        <w:jc w:val="both"/>
        <w:rPr>
          <w:color w:val="000000"/>
        </w:rPr>
      </w:pPr>
      <w:r w:rsidRPr="002A2585">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950A9" w:rsidRPr="002A2585" w:rsidRDefault="00E950A9" w:rsidP="00E950A9">
      <w:pPr>
        <w:pStyle w:val="ab"/>
        <w:spacing w:before="0" w:beforeAutospacing="0" w:after="0" w:afterAutospacing="0"/>
        <w:jc w:val="both"/>
        <w:rPr>
          <w:color w:val="000000"/>
        </w:rPr>
      </w:pPr>
      <w:r w:rsidRPr="002A2585">
        <w:rPr>
          <w:color w:val="000000"/>
        </w:rPr>
        <w:t>Осуществлять поиск информации, необходимой для эффективного выполнения профессиональных задач.</w:t>
      </w:r>
    </w:p>
    <w:p w:rsidR="00E950A9" w:rsidRDefault="00E950A9" w:rsidP="00E950A9">
      <w:pPr>
        <w:pStyle w:val="a3"/>
        <w:rPr>
          <w:rFonts w:ascii="Times New Roman" w:hAnsi="Times New Roman"/>
          <w:b w:val="0"/>
          <w:sz w:val="24"/>
          <w:szCs w:val="24"/>
        </w:rPr>
      </w:pPr>
    </w:p>
    <w:p w:rsidR="00E950A9" w:rsidRPr="007B5E9A" w:rsidRDefault="00E950A9" w:rsidP="00E950A9">
      <w:pPr>
        <w:pStyle w:val="a3"/>
        <w:ind w:firstLine="0"/>
        <w:rPr>
          <w:rFonts w:ascii="Times New Roman" w:hAnsi="Times New Roman"/>
          <w:i w:val="0"/>
          <w:sz w:val="24"/>
          <w:szCs w:val="24"/>
        </w:rPr>
      </w:pPr>
      <w:r w:rsidRPr="007B5E9A">
        <w:rPr>
          <w:rFonts w:ascii="Times New Roman" w:hAnsi="Times New Roman"/>
          <w:i w:val="0"/>
          <w:sz w:val="24"/>
          <w:szCs w:val="24"/>
        </w:rPr>
        <w:t>2.  Место дисциплины в структуре программы.</w:t>
      </w:r>
    </w:p>
    <w:p w:rsidR="00CF13A9" w:rsidRDefault="00E950A9" w:rsidP="00E950A9">
      <w:pPr>
        <w:pStyle w:val="HTML"/>
        <w:jc w:val="both"/>
        <w:rPr>
          <w:rFonts w:ascii="Times New Roman" w:hAnsi="Times New Roman"/>
          <w:color w:val="000000"/>
          <w:sz w:val="24"/>
          <w:szCs w:val="24"/>
        </w:rPr>
      </w:pPr>
      <w:r w:rsidRPr="002A2585">
        <w:rPr>
          <w:rFonts w:ascii="Times New Roman" w:hAnsi="Times New Roman"/>
          <w:color w:val="000000"/>
          <w:sz w:val="24"/>
          <w:szCs w:val="24"/>
        </w:rPr>
        <w:t xml:space="preserve">Дисциплина позволяет слушателям ознакомиться  </w:t>
      </w:r>
      <w:proofErr w:type="gramStart"/>
      <w:r>
        <w:rPr>
          <w:rFonts w:ascii="Times New Roman" w:hAnsi="Times New Roman"/>
          <w:color w:val="000000"/>
          <w:sz w:val="24"/>
          <w:szCs w:val="24"/>
        </w:rPr>
        <w:t>с</w:t>
      </w:r>
      <w:proofErr w:type="gramEnd"/>
      <w:r w:rsidR="00CF13A9">
        <w:rPr>
          <w:rFonts w:ascii="Times New Roman" w:hAnsi="Times New Roman"/>
          <w:color w:val="000000"/>
          <w:sz w:val="24"/>
          <w:szCs w:val="24"/>
        </w:rPr>
        <w:t>:</w:t>
      </w:r>
    </w:p>
    <w:p w:rsidR="00CF13A9" w:rsidRDefault="00CF13A9" w:rsidP="00E950A9">
      <w:pPr>
        <w:pStyle w:val="HTML"/>
        <w:jc w:val="both"/>
        <w:rPr>
          <w:rFonts w:ascii="Times New Roman" w:hAnsi="Times New Roman"/>
          <w:color w:val="000000"/>
          <w:sz w:val="24"/>
          <w:szCs w:val="24"/>
        </w:rPr>
      </w:pPr>
      <w:r>
        <w:rPr>
          <w:rFonts w:ascii="Times New Roman" w:hAnsi="Times New Roman"/>
          <w:color w:val="000000"/>
          <w:sz w:val="24"/>
          <w:szCs w:val="24"/>
        </w:rPr>
        <w:t>-</w:t>
      </w:r>
      <w:r w:rsidR="00E950A9">
        <w:rPr>
          <w:rFonts w:ascii="Times New Roman" w:hAnsi="Times New Roman"/>
          <w:color w:val="000000"/>
          <w:sz w:val="24"/>
          <w:szCs w:val="24"/>
        </w:rPr>
        <w:t xml:space="preserve"> </w:t>
      </w:r>
      <w:r w:rsidR="005F4594" w:rsidRPr="0008079A">
        <w:rPr>
          <w:rFonts w:ascii="Times New Roman" w:hAnsi="Times New Roman"/>
          <w:color w:val="000000"/>
          <w:sz w:val="24"/>
          <w:szCs w:val="24"/>
        </w:rPr>
        <w:t xml:space="preserve">структурой, системой, функциями управления, методами планирования работы ЧОО, </w:t>
      </w:r>
    </w:p>
    <w:p w:rsidR="00CF13A9" w:rsidRDefault="00CF13A9" w:rsidP="00E950A9">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5F4594" w:rsidRPr="0008079A">
        <w:rPr>
          <w:rFonts w:ascii="Times New Roman" w:hAnsi="Times New Roman"/>
          <w:color w:val="000000"/>
          <w:sz w:val="24"/>
          <w:szCs w:val="24"/>
        </w:rPr>
        <w:t>особенностями изучения рынка охранных услуг</w:t>
      </w:r>
      <w:r w:rsidR="003701A6" w:rsidRPr="0008079A">
        <w:rPr>
          <w:rFonts w:ascii="Times New Roman" w:hAnsi="Times New Roman"/>
          <w:color w:val="000000"/>
          <w:sz w:val="24"/>
          <w:szCs w:val="24"/>
        </w:rPr>
        <w:t xml:space="preserve">, </w:t>
      </w:r>
    </w:p>
    <w:p w:rsidR="00CF13A9" w:rsidRDefault="00CF13A9" w:rsidP="00E950A9">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3701A6" w:rsidRPr="0008079A">
        <w:rPr>
          <w:rFonts w:ascii="Times New Roman" w:hAnsi="Times New Roman"/>
          <w:color w:val="000000"/>
          <w:sz w:val="24"/>
          <w:szCs w:val="24"/>
        </w:rPr>
        <w:t>системой и методами работы с персоналом, расстановкой кадров</w:t>
      </w:r>
      <w:r w:rsidR="005F4A83" w:rsidRPr="0008079A">
        <w:rPr>
          <w:rFonts w:ascii="Times New Roman" w:hAnsi="Times New Roman"/>
          <w:color w:val="000000"/>
          <w:sz w:val="24"/>
          <w:szCs w:val="24"/>
        </w:rPr>
        <w:t xml:space="preserve">, </w:t>
      </w:r>
      <w:r>
        <w:rPr>
          <w:rFonts w:ascii="Times New Roman" w:hAnsi="Times New Roman"/>
          <w:color w:val="000000"/>
          <w:sz w:val="24"/>
          <w:szCs w:val="24"/>
        </w:rPr>
        <w:t xml:space="preserve">определением </w:t>
      </w:r>
      <w:r w:rsidR="005F4A83" w:rsidRPr="0008079A">
        <w:rPr>
          <w:rFonts w:ascii="Times New Roman" w:hAnsi="Times New Roman"/>
          <w:color w:val="000000"/>
          <w:sz w:val="24"/>
          <w:szCs w:val="24"/>
        </w:rPr>
        <w:t xml:space="preserve"> потребности в подборе </w:t>
      </w:r>
      <w:r w:rsidR="0008079A" w:rsidRPr="0008079A">
        <w:rPr>
          <w:rFonts w:ascii="Times New Roman" w:hAnsi="Times New Roman"/>
          <w:color w:val="000000"/>
          <w:sz w:val="24"/>
          <w:szCs w:val="24"/>
        </w:rPr>
        <w:t>персонала или его аттестации</w:t>
      </w:r>
      <w:r w:rsidR="005F4A83" w:rsidRPr="0008079A">
        <w:rPr>
          <w:rFonts w:ascii="Times New Roman" w:hAnsi="Times New Roman"/>
          <w:color w:val="000000"/>
          <w:sz w:val="24"/>
          <w:szCs w:val="24"/>
        </w:rPr>
        <w:t>,</w:t>
      </w:r>
      <w:r w:rsidR="0008079A" w:rsidRPr="0008079A">
        <w:rPr>
          <w:rFonts w:ascii="Times New Roman" w:hAnsi="Times New Roman"/>
          <w:color w:val="000000"/>
          <w:sz w:val="24"/>
          <w:szCs w:val="24"/>
        </w:rPr>
        <w:t xml:space="preserve"> </w:t>
      </w:r>
    </w:p>
    <w:p w:rsidR="00E950A9" w:rsidRDefault="00CF13A9" w:rsidP="00E950A9">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08079A" w:rsidRPr="0008079A">
        <w:rPr>
          <w:rFonts w:ascii="Times New Roman" w:hAnsi="Times New Roman"/>
          <w:color w:val="000000"/>
          <w:sz w:val="24"/>
          <w:szCs w:val="24"/>
        </w:rPr>
        <w:t>анализом текущего состояния и перспектив рынка услуг безопасности</w:t>
      </w:r>
      <w:r>
        <w:rPr>
          <w:rFonts w:ascii="Times New Roman" w:hAnsi="Times New Roman"/>
          <w:color w:val="000000"/>
          <w:sz w:val="24"/>
          <w:szCs w:val="24"/>
        </w:rPr>
        <w:t>,</w:t>
      </w:r>
      <w:r w:rsidR="005F4A83" w:rsidRPr="0008079A">
        <w:rPr>
          <w:rFonts w:ascii="Times New Roman" w:hAnsi="Times New Roman"/>
          <w:color w:val="000000"/>
          <w:sz w:val="24"/>
          <w:szCs w:val="24"/>
        </w:rPr>
        <w:t xml:space="preserve"> </w:t>
      </w:r>
      <w:r>
        <w:rPr>
          <w:rFonts w:ascii="Times New Roman" w:hAnsi="Times New Roman"/>
          <w:color w:val="000000"/>
          <w:sz w:val="24"/>
          <w:szCs w:val="24"/>
        </w:rPr>
        <w:t>новациями в мире охранных услуг</w:t>
      </w:r>
      <w:r w:rsidR="00E950A9" w:rsidRPr="002A2585">
        <w:rPr>
          <w:rFonts w:ascii="Times New Roman" w:hAnsi="Times New Roman"/>
          <w:color w:val="000000"/>
          <w:sz w:val="24"/>
          <w:szCs w:val="24"/>
        </w:rPr>
        <w:t>.</w:t>
      </w:r>
    </w:p>
    <w:p w:rsidR="0025549B" w:rsidRDefault="0025549B" w:rsidP="00E950A9">
      <w:pPr>
        <w:pStyle w:val="HTML"/>
        <w:jc w:val="both"/>
        <w:rPr>
          <w:rFonts w:ascii="Times New Roman" w:hAnsi="Times New Roman"/>
          <w:color w:val="000000"/>
          <w:sz w:val="24"/>
          <w:szCs w:val="24"/>
        </w:rPr>
      </w:pPr>
      <w:r>
        <w:rPr>
          <w:rFonts w:ascii="Times New Roman" w:hAnsi="Times New Roman"/>
          <w:color w:val="000000"/>
          <w:sz w:val="24"/>
          <w:szCs w:val="24"/>
        </w:rPr>
        <w:t>- мероприятиями, связанными с ф</w:t>
      </w:r>
      <w:r w:rsidRPr="0025549B">
        <w:rPr>
          <w:rFonts w:ascii="Times New Roman" w:hAnsi="Times New Roman"/>
          <w:color w:val="000000"/>
          <w:sz w:val="24"/>
          <w:szCs w:val="24"/>
        </w:rPr>
        <w:t>инансовым управлением охранной организацией</w:t>
      </w:r>
    </w:p>
    <w:p w:rsidR="00CF13A9" w:rsidRPr="002A2585" w:rsidRDefault="00CF13A9" w:rsidP="00E950A9">
      <w:pPr>
        <w:pStyle w:val="HTML"/>
        <w:jc w:val="both"/>
        <w:rPr>
          <w:rFonts w:ascii="Times New Roman" w:hAnsi="Times New Roman"/>
          <w:color w:val="000000"/>
          <w:sz w:val="24"/>
          <w:szCs w:val="24"/>
        </w:rPr>
      </w:pPr>
    </w:p>
    <w:p w:rsidR="00E950A9" w:rsidRPr="008C6D33" w:rsidRDefault="00E950A9" w:rsidP="00E950A9">
      <w:pPr>
        <w:jc w:val="both"/>
        <w:rPr>
          <w:b/>
          <w:color w:val="000000"/>
          <w:sz w:val="24"/>
          <w:szCs w:val="24"/>
        </w:rPr>
      </w:pPr>
      <w:r w:rsidRPr="008C6D33">
        <w:rPr>
          <w:b/>
          <w:color w:val="000000"/>
          <w:sz w:val="24"/>
          <w:szCs w:val="24"/>
        </w:rPr>
        <w:t>3. Требования к результатам освоения дисциплины.</w:t>
      </w:r>
    </w:p>
    <w:p w:rsidR="00E950A9" w:rsidRPr="008C6D33" w:rsidRDefault="00E950A9" w:rsidP="00E950A9">
      <w:pPr>
        <w:pStyle w:val="a3"/>
        <w:rPr>
          <w:rFonts w:ascii="Times New Roman" w:hAnsi="Times New Roman"/>
          <w:i w:val="0"/>
          <w:snapToGrid/>
          <w:color w:val="000000"/>
          <w:sz w:val="24"/>
          <w:szCs w:val="24"/>
        </w:rPr>
      </w:pPr>
    </w:p>
    <w:p w:rsidR="00E950A9" w:rsidRPr="008C6D33" w:rsidRDefault="00E950A9" w:rsidP="00E950A9">
      <w:pPr>
        <w:pStyle w:val="a3"/>
        <w:ind w:firstLine="0"/>
        <w:rPr>
          <w:rFonts w:ascii="Times New Roman" w:hAnsi="Times New Roman"/>
          <w:i w:val="0"/>
          <w:snapToGrid/>
          <w:color w:val="000000"/>
          <w:sz w:val="24"/>
          <w:szCs w:val="24"/>
        </w:rPr>
      </w:pPr>
      <w:r w:rsidRPr="008C6D33">
        <w:rPr>
          <w:rFonts w:ascii="Times New Roman" w:hAnsi="Times New Roman"/>
          <w:i w:val="0"/>
          <w:snapToGrid/>
          <w:color w:val="000000"/>
          <w:sz w:val="24"/>
          <w:szCs w:val="24"/>
        </w:rPr>
        <w:t>В результате обучения дисциплине слушатели должны:</w:t>
      </w:r>
    </w:p>
    <w:p w:rsidR="00E950A9" w:rsidRPr="008C6D33" w:rsidRDefault="00E950A9" w:rsidP="00E950A9">
      <w:pPr>
        <w:pStyle w:val="HTML"/>
        <w:jc w:val="both"/>
        <w:rPr>
          <w:rFonts w:ascii="Times New Roman" w:hAnsi="Times New Roman"/>
          <w:color w:val="000000"/>
          <w:sz w:val="24"/>
          <w:szCs w:val="24"/>
        </w:rPr>
      </w:pPr>
      <w:r w:rsidRPr="008C6D33">
        <w:rPr>
          <w:rFonts w:ascii="Times New Roman" w:hAnsi="Times New Roman"/>
          <w:b/>
          <w:color w:val="000000"/>
          <w:sz w:val="24"/>
          <w:szCs w:val="24"/>
        </w:rPr>
        <w:t>Знать:</w:t>
      </w:r>
      <w:r w:rsidRPr="008C6D33">
        <w:rPr>
          <w:rFonts w:ascii="Times New Roman" w:hAnsi="Times New Roman"/>
          <w:color w:val="000000"/>
          <w:sz w:val="24"/>
          <w:szCs w:val="24"/>
        </w:rPr>
        <w:t xml:space="preserve"> </w:t>
      </w:r>
      <w:r w:rsidR="0054761F" w:rsidRPr="008C6D33">
        <w:rPr>
          <w:rFonts w:ascii="Times New Roman" w:hAnsi="Times New Roman"/>
          <w:color w:val="000000"/>
          <w:sz w:val="24"/>
          <w:szCs w:val="24"/>
        </w:rPr>
        <w:t>- основы и экономические аспекты управления (менеджмента)</w:t>
      </w:r>
      <w:r w:rsidRPr="008C6D33">
        <w:rPr>
          <w:rFonts w:ascii="Times New Roman" w:hAnsi="Times New Roman"/>
          <w:color w:val="000000"/>
          <w:sz w:val="24"/>
          <w:szCs w:val="24"/>
        </w:rPr>
        <w:t>.</w:t>
      </w:r>
    </w:p>
    <w:p w:rsidR="00E950A9" w:rsidRPr="002A2585" w:rsidRDefault="00E950A9" w:rsidP="00E950A9">
      <w:pPr>
        <w:pStyle w:val="a3"/>
        <w:ind w:firstLine="708"/>
        <w:rPr>
          <w:rFonts w:ascii="Times New Roman" w:hAnsi="Times New Roman"/>
          <w:sz w:val="24"/>
          <w:szCs w:val="24"/>
        </w:rPr>
      </w:pPr>
    </w:p>
    <w:p w:rsidR="00E950A9" w:rsidRPr="002A2585" w:rsidRDefault="00E950A9" w:rsidP="00E950A9">
      <w:pPr>
        <w:pStyle w:val="a3"/>
        <w:ind w:firstLine="0"/>
        <w:rPr>
          <w:rFonts w:ascii="Times New Roman" w:hAnsi="Times New Roman"/>
          <w:sz w:val="24"/>
          <w:szCs w:val="24"/>
        </w:rPr>
      </w:pPr>
      <w:r w:rsidRPr="000B332D">
        <w:rPr>
          <w:rFonts w:ascii="Times New Roman" w:hAnsi="Times New Roman"/>
          <w:i w:val="0"/>
          <w:sz w:val="24"/>
          <w:szCs w:val="24"/>
        </w:rPr>
        <w:t>Уметь:</w:t>
      </w:r>
      <w:r w:rsidRPr="002A2585">
        <w:rPr>
          <w:rFonts w:ascii="Times New Roman" w:hAnsi="Times New Roman"/>
          <w:b w:val="0"/>
          <w:sz w:val="24"/>
          <w:szCs w:val="24"/>
        </w:rPr>
        <w:t xml:space="preserve"> </w:t>
      </w:r>
      <w:r w:rsidRPr="000B332D">
        <w:rPr>
          <w:rFonts w:ascii="Times New Roman" w:hAnsi="Times New Roman"/>
          <w:b w:val="0"/>
          <w:i w:val="0"/>
          <w:sz w:val="24"/>
          <w:szCs w:val="24"/>
        </w:rPr>
        <w:t>Использовать полученные знания в практической работе.</w:t>
      </w:r>
    </w:p>
    <w:p w:rsidR="00E950A9" w:rsidRPr="002A2585" w:rsidRDefault="00E950A9" w:rsidP="00E950A9">
      <w:pPr>
        <w:pStyle w:val="20"/>
        <w:ind w:firstLine="0"/>
        <w:rPr>
          <w:rFonts w:ascii="Times New Roman" w:hAnsi="Times New Roman"/>
          <w:sz w:val="24"/>
          <w:szCs w:val="24"/>
        </w:rPr>
      </w:pPr>
      <w:r w:rsidRPr="002A2585">
        <w:rPr>
          <w:rFonts w:ascii="Times New Roman" w:hAnsi="Times New Roman"/>
          <w:b/>
          <w:sz w:val="24"/>
          <w:szCs w:val="24"/>
        </w:rPr>
        <w:lastRenderedPageBreak/>
        <w:t>Владеть</w:t>
      </w:r>
      <w:r>
        <w:rPr>
          <w:rFonts w:ascii="Times New Roman" w:hAnsi="Times New Roman"/>
          <w:b/>
          <w:sz w:val="24"/>
          <w:szCs w:val="24"/>
        </w:rPr>
        <w:t xml:space="preserve"> </w:t>
      </w:r>
      <w:r w:rsidRPr="00FF12FC">
        <w:rPr>
          <w:rFonts w:ascii="Times New Roman" w:hAnsi="Times New Roman"/>
          <w:sz w:val="24"/>
          <w:szCs w:val="24"/>
        </w:rPr>
        <w:t>на</w:t>
      </w:r>
      <w:r w:rsidRPr="002A2585">
        <w:rPr>
          <w:rFonts w:ascii="Times New Roman" w:hAnsi="Times New Roman"/>
          <w:sz w:val="24"/>
          <w:szCs w:val="24"/>
        </w:rPr>
        <w:t xml:space="preserve">выками профессионально и эффективно применять на практике приобретенные в процессе обучения знания и умения. </w:t>
      </w:r>
    </w:p>
    <w:p w:rsidR="00E950A9" w:rsidRDefault="00E950A9" w:rsidP="00E950A9">
      <w:pPr>
        <w:jc w:val="both"/>
        <w:rPr>
          <w:sz w:val="24"/>
          <w:szCs w:val="24"/>
        </w:rPr>
      </w:pPr>
    </w:p>
    <w:p w:rsidR="00E950A9" w:rsidRPr="000B332D" w:rsidRDefault="00E950A9" w:rsidP="00E950A9">
      <w:pPr>
        <w:jc w:val="both"/>
        <w:rPr>
          <w:b/>
          <w:sz w:val="24"/>
          <w:szCs w:val="24"/>
        </w:rPr>
      </w:pPr>
      <w:r w:rsidRPr="000B332D">
        <w:rPr>
          <w:b/>
          <w:sz w:val="24"/>
          <w:szCs w:val="24"/>
        </w:rPr>
        <w:t>4. Структура и содержание дисциплины.</w:t>
      </w:r>
    </w:p>
    <w:p w:rsidR="00E950A9" w:rsidRDefault="00E950A9" w:rsidP="00E950A9">
      <w:pPr>
        <w:jc w:val="both"/>
        <w:rPr>
          <w:sz w:val="24"/>
          <w:szCs w:val="24"/>
        </w:rPr>
      </w:pPr>
      <w:r w:rsidRPr="002A2585">
        <w:rPr>
          <w:sz w:val="24"/>
          <w:szCs w:val="24"/>
        </w:rPr>
        <w:t xml:space="preserve">Общая трудоемкость дисциплины  составляет </w:t>
      </w:r>
      <w:r w:rsidR="007D4E96">
        <w:rPr>
          <w:sz w:val="24"/>
          <w:szCs w:val="24"/>
        </w:rPr>
        <w:t>2</w:t>
      </w:r>
      <w:r w:rsidRPr="002A2585">
        <w:rPr>
          <w:sz w:val="24"/>
          <w:szCs w:val="24"/>
        </w:rPr>
        <w:t xml:space="preserve"> час</w:t>
      </w:r>
      <w:r w:rsidR="007D4E96">
        <w:rPr>
          <w:sz w:val="24"/>
          <w:szCs w:val="24"/>
        </w:rPr>
        <w:t>а</w:t>
      </w:r>
      <w:r>
        <w:rPr>
          <w:sz w:val="24"/>
          <w:szCs w:val="24"/>
        </w:rPr>
        <w:t xml:space="preserve"> </w:t>
      </w:r>
      <w:r w:rsidRPr="002A2585">
        <w:rPr>
          <w:sz w:val="24"/>
          <w:szCs w:val="24"/>
        </w:rPr>
        <w:t>(из них лекционные занятия</w:t>
      </w:r>
      <w:r w:rsidR="007D4E96">
        <w:rPr>
          <w:sz w:val="24"/>
          <w:szCs w:val="24"/>
        </w:rPr>
        <w:t xml:space="preserve"> </w:t>
      </w:r>
      <w:r w:rsidRPr="002A2585">
        <w:rPr>
          <w:sz w:val="24"/>
          <w:szCs w:val="24"/>
        </w:rPr>
        <w:t xml:space="preserve">- </w:t>
      </w:r>
      <w:r w:rsidR="007D4E96">
        <w:rPr>
          <w:sz w:val="24"/>
          <w:szCs w:val="24"/>
        </w:rPr>
        <w:t>1</w:t>
      </w:r>
      <w:r w:rsidRPr="002A2585">
        <w:rPr>
          <w:sz w:val="24"/>
          <w:szCs w:val="24"/>
        </w:rPr>
        <w:t xml:space="preserve"> час</w:t>
      </w:r>
      <w:r>
        <w:rPr>
          <w:sz w:val="24"/>
          <w:szCs w:val="24"/>
        </w:rPr>
        <w:t xml:space="preserve">,  </w:t>
      </w:r>
      <w:r w:rsidR="008C6D33">
        <w:rPr>
          <w:sz w:val="24"/>
          <w:szCs w:val="24"/>
        </w:rPr>
        <w:t>ст</w:t>
      </w:r>
      <w:r>
        <w:rPr>
          <w:sz w:val="24"/>
          <w:szCs w:val="24"/>
        </w:rPr>
        <w:t xml:space="preserve">ажировка – </w:t>
      </w:r>
      <w:r w:rsidR="007D4E96">
        <w:rPr>
          <w:sz w:val="24"/>
          <w:szCs w:val="24"/>
        </w:rPr>
        <w:t>1</w:t>
      </w:r>
      <w:r w:rsidRPr="002A2585">
        <w:rPr>
          <w:sz w:val="24"/>
          <w:szCs w:val="24"/>
        </w:rPr>
        <w:t xml:space="preserve"> час).</w:t>
      </w:r>
    </w:p>
    <w:p w:rsidR="007D4E96" w:rsidRPr="002A2585" w:rsidRDefault="007D4E96" w:rsidP="00E950A9">
      <w:pPr>
        <w:jc w:val="both"/>
        <w:rPr>
          <w:b/>
          <w:sz w:val="24"/>
          <w:szCs w:val="24"/>
        </w:rPr>
      </w:pPr>
    </w:p>
    <w:tbl>
      <w:tblPr>
        <w:tblW w:w="10065" w:type="dxa"/>
        <w:tblInd w:w="40" w:type="dxa"/>
        <w:tblLayout w:type="fixed"/>
        <w:tblCellMar>
          <w:left w:w="40" w:type="dxa"/>
          <w:right w:w="40" w:type="dxa"/>
        </w:tblCellMar>
        <w:tblLook w:val="0000"/>
      </w:tblPr>
      <w:tblGrid>
        <w:gridCol w:w="480"/>
        <w:gridCol w:w="4765"/>
        <w:gridCol w:w="1134"/>
        <w:gridCol w:w="1134"/>
        <w:gridCol w:w="1276"/>
        <w:gridCol w:w="1276"/>
      </w:tblGrid>
      <w:tr w:rsidR="007D4E96" w:rsidRPr="00B02028" w:rsidTr="00A21391">
        <w:trPr>
          <w:cantSplit/>
        </w:trPr>
        <w:tc>
          <w:tcPr>
            <w:tcW w:w="480"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jc w:val="center"/>
              <w:rPr>
                <w:b/>
                <w:snapToGrid w:val="0"/>
                <w:sz w:val="24"/>
                <w:szCs w:val="24"/>
              </w:rPr>
            </w:pPr>
            <w:r w:rsidRPr="00B02028">
              <w:rPr>
                <w:b/>
                <w:snapToGrid w:val="0"/>
                <w:sz w:val="24"/>
                <w:szCs w:val="24"/>
              </w:rPr>
              <w:t>№</w:t>
            </w:r>
          </w:p>
          <w:p w:rsidR="007D4E96" w:rsidRPr="00B02028" w:rsidRDefault="007D4E96" w:rsidP="00A21391">
            <w:pPr>
              <w:spacing w:before="222" w:after="111"/>
              <w:jc w:val="center"/>
              <w:rPr>
                <w:b/>
                <w:snapToGrid w:val="0"/>
                <w:sz w:val="24"/>
                <w:szCs w:val="24"/>
              </w:rPr>
            </w:pPr>
            <w:proofErr w:type="gramStart"/>
            <w:r w:rsidRPr="00B02028">
              <w:rPr>
                <w:b/>
                <w:snapToGrid w:val="0"/>
                <w:sz w:val="24"/>
                <w:szCs w:val="24"/>
              </w:rPr>
              <w:t>п</w:t>
            </w:r>
            <w:proofErr w:type="gramEnd"/>
            <w:r w:rsidRPr="00B02028">
              <w:rPr>
                <w:b/>
                <w:snapToGrid w:val="0"/>
                <w:sz w:val="24"/>
                <w:szCs w:val="24"/>
              </w:rPr>
              <w:t>/п</w:t>
            </w:r>
          </w:p>
        </w:tc>
        <w:tc>
          <w:tcPr>
            <w:tcW w:w="4765"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222" w:after="111"/>
              <w:jc w:val="center"/>
              <w:rPr>
                <w:b/>
                <w:sz w:val="24"/>
                <w:szCs w:val="24"/>
              </w:rPr>
            </w:pPr>
            <w:r w:rsidRPr="00B02028">
              <w:rPr>
                <w:b/>
                <w:snapToGrid w:val="0"/>
                <w:sz w:val="24"/>
                <w:szCs w:val="24"/>
              </w:rPr>
              <w:t>Н</w:t>
            </w:r>
            <w:r w:rsidRPr="00B02028">
              <w:rPr>
                <w:b/>
                <w:sz w:val="24"/>
                <w:szCs w:val="24"/>
              </w:rPr>
              <w:t>омер и</w:t>
            </w:r>
          </w:p>
          <w:p w:rsidR="007D4E96" w:rsidRPr="00B02028" w:rsidRDefault="007D4E96" w:rsidP="00A21391">
            <w:pPr>
              <w:spacing w:after="111"/>
              <w:jc w:val="center"/>
              <w:rPr>
                <w:b/>
                <w:snapToGrid w:val="0"/>
                <w:sz w:val="24"/>
                <w:szCs w:val="24"/>
              </w:rPr>
            </w:pPr>
            <w:r w:rsidRPr="00B02028">
              <w:rPr>
                <w:b/>
                <w:sz w:val="24"/>
                <w:szCs w:val="24"/>
              </w:rPr>
              <w:t xml:space="preserve"> н</w:t>
            </w:r>
            <w:r w:rsidRPr="00B02028">
              <w:rPr>
                <w:b/>
                <w:snapToGrid w:val="0"/>
                <w:sz w:val="24"/>
                <w:szCs w:val="24"/>
              </w:rPr>
              <w:t>а</w:t>
            </w:r>
            <w:r w:rsidRPr="00B02028">
              <w:rPr>
                <w:b/>
                <w:sz w:val="24"/>
                <w:szCs w:val="24"/>
              </w:rPr>
              <w:t>з</w:t>
            </w:r>
            <w:r w:rsidRPr="00B02028">
              <w:rPr>
                <w:b/>
                <w:snapToGrid w:val="0"/>
                <w:sz w:val="24"/>
                <w:szCs w:val="24"/>
              </w:rPr>
              <w:t>вание</w:t>
            </w:r>
            <w:r w:rsidRPr="00B02028">
              <w:rPr>
                <w:b/>
                <w:sz w:val="24"/>
                <w:szCs w:val="24"/>
              </w:rPr>
              <w:t xml:space="preserve"> темы</w:t>
            </w:r>
          </w:p>
        </w:tc>
        <w:tc>
          <w:tcPr>
            <w:tcW w:w="4820" w:type="dxa"/>
            <w:gridSpan w:val="4"/>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left="100"/>
              <w:jc w:val="center"/>
              <w:rPr>
                <w:b/>
                <w:snapToGrid w:val="0"/>
                <w:sz w:val="24"/>
                <w:szCs w:val="24"/>
              </w:rPr>
            </w:pPr>
            <w:r w:rsidRPr="00B02028">
              <w:rPr>
                <w:b/>
                <w:snapToGrid w:val="0"/>
                <w:sz w:val="24"/>
                <w:szCs w:val="24"/>
              </w:rPr>
              <w:t>Количество часов</w:t>
            </w:r>
          </w:p>
        </w:tc>
      </w:tr>
      <w:tr w:rsidR="007D4E96" w:rsidRPr="00B02028" w:rsidTr="00A21391">
        <w:trPr>
          <w:cantSplit/>
        </w:trPr>
        <w:tc>
          <w:tcPr>
            <w:tcW w:w="480" w:type="dxa"/>
            <w:vMerge/>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p>
        </w:tc>
        <w:tc>
          <w:tcPr>
            <w:tcW w:w="4765" w:type="dxa"/>
            <w:vMerge/>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лекции</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right="-40"/>
              <w:jc w:val="center"/>
              <w:rPr>
                <w:b/>
                <w:snapToGrid w:val="0"/>
                <w:sz w:val="24"/>
                <w:szCs w:val="24"/>
              </w:rPr>
            </w:pPr>
            <w:r w:rsidRPr="00B02028">
              <w:rPr>
                <w:b/>
                <w:snapToGrid w:val="0"/>
                <w:sz w:val="24"/>
                <w:szCs w:val="24"/>
              </w:rPr>
              <w:t>семинары</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proofErr w:type="spellStart"/>
            <w:r>
              <w:rPr>
                <w:b/>
                <w:snapToGrid w:val="0"/>
                <w:sz w:val="24"/>
                <w:szCs w:val="24"/>
              </w:rPr>
              <w:t>стражировка</w:t>
            </w:r>
            <w:proofErr w:type="spellEnd"/>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sidRPr="00B02028">
              <w:rPr>
                <w:snapToGrid w:val="0"/>
                <w:sz w:val="24"/>
                <w:szCs w:val="24"/>
              </w:rPr>
              <w:t>1.</w:t>
            </w:r>
          </w:p>
        </w:tc>
        <w:tc>
          <w:tcPr>
            <w:tcW w:w="4765" w:type="dxa"/>
            <w:tcBorders>
              <w:top w:val="single" w:sz="6" w:space="0" w:color="auto"/>
              <w:left w:val="single" w:sz="6" w:space="0" w:color="auto"/>
              <w:bottom w:val="single" w:sz="6" w:space="0" w:color="auto"/>
              <w:right w:val="single" w:sz="6" w:space="0" w:color="auto"/>
            </w:tcBorders>
            <w:vAlign w:val="center"/>
          </w:tcPr>
          <w:p w:rsidR="007D4E96" w:rsidRPr="002653A5" w:rsidRDefault="007D4E96" w:rsidP="00A21391">
            <w:pPr>
              <w:spacing w:before="111" w:after="111"/>
              <w:ind w:left="47" w:right="102"/>
              <w:rPr>
                <w:snapToGrid w:val="0"/>
                <w:sz w:val="24"/>
                <w:szCs w:val="24"/>
              </w:rPr>
            </w:pPr>
            <w:r w:rsidRPr="002653A5">
              <w:rPr>
                <w:snapToGrid w:val="0"/>
                <w:sz w:val="24"/>
                <w:szCs w:val="24"/>
              </w:rPr>
              <w:t xml:space="preserve">Тема 1. </w:t>
            </w:r>
            <w:r w:rsidRPr="002653A5">
              <w:rPr>
                <w:sz w:val="24"/>
                <w:szCs w:val="24"/>
              </w:rPr>
              <w:t>Основы управления в частной охранной организации</w:t>
            </w:r>
            <w:r w:rsidRPr="002653A5">
              <w:rPr>
                <w:snapToGrid w:val="0"/>
                <w:sz w:val="24"/>
                <w:szCs w:val="24"/>
              </w:rPr>
              <w:t>.</w:t>
            </w:r>
          </w:p>
        </w:tc>
        <w:tc>
          <w:tcPr>
            <w:tcW w:w="1134"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111" w:after="111"/>
              <w:jc w:val="center"/>
              <w:rPr>
                <w:snapToGrid w:val="0"/>
                <w:sz w:val="24"/>
                <w:szCs w:val="24"/>
              </w:rPr>
            </w:pPr>
            <w:r>
              <w:rPr>
                <w:snapToGrid w:val="0"/>
                <w:sz w:val="24"/>
                <w:szCs w:val="24"/>
              </w:rPr>
              <w:t>2</w:t>
            </w:r>
          </w:p>
        </w:tc>
        <w:tc>
          <w:tcPr>
            <w:tcW w:w="1134"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111" w:after="111"/>
              <w:jc w:val="center"/>
              <w:rPr>
                <w:snapToGrid w:val="0"/>
                <w:sz w:val="24"/>
                <w:szCs w:val="24"/>
              </w:rPr>
            </w:pPr>
            <w:r>
              <w:rPr>
                <w:snapToGrid w:val="0"/>
                <w:sz w:val="24"/>
                <w:szCs w:val="24"/>
              </w:rPr>
              <w:t>1</w:t>
            </w:r>
          </w:p>
        </w:tc>
        <w:tc>
          <w:tcPr>
            <w:tcW w:w="1276"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111" w:after="111"/>
              <w:jc w:val="center"/>
              <w:rPr>
                <w:snapToGrid w:val="0"/>
                <w:sz w:val="24"/>
                <w:szCs w:val="24"/>
              </w:rPr>
            </w:pPr>
            <w:r>
              <w:rPr>
                <w:snapToGrid w:val="0"/>
                <w:sz w:val="24"/>
                <w:szCs w:val="24"/>
              </w:rPr>
              <w:t>-</w:t>
            </w:r>
          </w:p>
        </w:tc>
        <w:tc>
          <w:tcPr>
            <w:tcW w:w="1276"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111" w:after="111"/>
              <w:jc w:val="center"/>
              <w:rPr>
                <w:snapToGrid w:val="0"/>
                <w:sz w:val="24"/>
                <w:szCs w:val="24"/>
              </w:rPr>
            </w:pPr>
            <w:r>
              <w:rPr>
                <w:snapToGrid w:val="0"/>
                <w:sz w:val="24"/>
                <w:szCs w:val="24"/>
              </w:rPr>
              <w:t>1</w:t>
            </w:r>
          </w:p>
        </w:tc>
      </w:tr>
      <w:tr w:rsidR="007D4E96" w:rsidRPr="00B02028" w:rsidTr="00A21391">
        <w:trPr>
          <w:cantSplit/>
          <w:trHeight w:val="757"/>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sidRPr="00B02028">
              <w:rPr>
                <w:snapToGrid w:val="0"/>
                <w:sz w:val="24"/>
                <w:szCs w:val="24"/>
              </w:rPr>
              <w:t>2.</w:t>
            </w:r>
          </w:p>
        </w:tc>
        <w:tc>
          <w:tcPr>
            <w:tcW w:w="4765" w:type="dxa"/>
            <w:tcBorders>
              <w:top w:val="single" w:sz="6" w:space="0" w:color="auto"/>
              <w:left w:val="single" w:sz="6" w:space="0" w:color="auto"/>
              <w:bottom w:val="single" w:sz="6" w:space="0" w:color="auto"/>
              <w:right w:val="single" w:sz="6" w:space="0" w:color="auto"/>
            </w:tcBorders>
            <w:vAlign w:val="center"/>
          </w:tcPr>
          <w:p w:rsidR="007D4E96" w:rsidRPr="002653A5" w:rsidRDefault="007D4E96" w:rsidP="00A21391">
            <w:pPr>
              <w:ind w:left="47"/>
              <w:rPr>
                <w:sz w:val="24"/>
                <w:szCs w:val="24"/>
              </w:rPr>
            </w:pPr>
            <w:r w:rsidRPr="002653A5">
              <w:rPr>
                <w:snapToGrid w:val="0"/>
                <w:sz w:val="24"/>
                <w:szCs w:val="24"/>
              </w:rPr>
              <w:t>Тема</w:t>
            </w:r>
            <w:r w:rsidRPr="002653A5">
              <w:rPr>
                <w:sz w:val="24"/>
                <w:szCs w:val="24"/>
              </w:rPr>
              <w:t xml:space="preserve"> </w:t>
            </w:r>
            <w:r w:rsidRPr="002653A5">
              <w:rPr>
                <w:snapToGrid w:val="0"/>
                <w:sz w:val="24"/>
                <w:szCs w:val="24"/>
              </w:rPr>
              <w:t>2.</w:t>
            </w:r>
            <w:r w:rsidRPr="002653A5">
              <w:rPr>
                <w:sz w:val="24"/>
                <w:szCs w:val="24"/>
              </w:rPr>
              <w:t xml:space="preserve"> Развитие частной охранной организации.</w:t>
            </w:r>
          </w:p>
        </w:tc>
        <w:tc>
          <w:tcPr>
            <w:tcW w:w="1134"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111" w:after="111"/>
              <w:rPr>
                <w:snapToGrid w:val="0"/>
                <w:sz w:val="24"/>
                <w:szCs w:val="24"/>
              </w:rPr>
            </w:pP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sidRPr="00B02028">
              <w:rPr>
                <w:snapToGrid w:val="0"/>
                <w:sz w:val="24"/>
                <w:szCs w:val="24"/>
              </w:rPr>
              <w:t>3.</w:t>
            </w:r>
          </w:p>
        </w:tc>
        <w:tc>
          <w:tcPr>
            <w:tcW w:w="4765" w:type="dxa"/>
            <w:tcBorders>
              <w:top w:val="single" w:sz="6" w:space="0" w:color="auto"/>
              <w:left w:val="single" w:sz="6" w:space="0" w:color="auto"/>
              <w:bottom w:val="single" w:sz="6" w:space="0" w:color="auto"/>
              <w:right w:val="single" w:sz="6" w:space="0" w:color="auto"/>
            </w:tcBorders>
            <w:vAlign w:val="center"/>
          </w:tcPr>
          <w:p w:rsidR="007D4E96" w:rsidRPr="002653A5" w:rsidRDefault="007D4E96" w:rsidP="00A21391">
            <w:pPr>
              <w:tabs>
                <w:tab w:val="left" w:pos="4583"/>
              </w:tabs>
              <w:spacing w:before="111" w:after="111"/>
              <w:ind w:left="47" w:right="88"/>
              <w:rPr>
                <w:snapToGrid w:val="0"/>
                <w:sz w:val="24"/>
                <w:szCs w:val="24"/>
              </w:rPr>
            </w:pPr>
            <w:r w:rsidRPr="002653A5">
              <w:rPr>
                <w:snapToGrid w:val="0"/>
                <w:sz w:val="24"/>
                <w:szCs w:val="24"/>
              </w:rPr>
              <w:t xml:space="preserve">Тема 3. </w:t>
            </w:r>
            <w:r w:rsidRPr="002653A5">
              <w:rPr>
                <w:sz w:val="24"/>
                <w:szCs w:val="24"/>
              </w:rPr>
              <w:t>Управление персоналом охранной организации.</w:t>
            </w:r>
          </w:p>
        </w:tc>
        <w:tc>
          <w:tcPr>
            <w:tcW w:w="1134"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222" w:after="111"/>
              <w:ind w:left="330"/>
              <w:rPr>
                <w:snapToGrid w:val="0"/>
                <w:sz w:val="24"/>
                <w:szCs w:val="24"/>
              </w:rPr>
            </w:pP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left="110"/>
              <w:rPr>
                <w:snapToGrid w:val="0"/>
                <w:sz w:val="24"/>
                <w:szCs w:val="24"/>
              </w:rPr>
            </w:pPr>
            <w:r w:rsidRPr="00B02028">
              <w:rPr>
                <w:snapToGrid w:val="0"/>
                <w:sz w:val="24"/>
                <w:szCs w:val="24"/>
              </w:rPr>
              <w:t>4.</w:t>
            </w:r>
          </w:p>
        </w:tc>
        <w:tc>
          <w:tcPr>
            <w:tcW w:w="4765" w:type="dxa"/>
            <w:tcBorders>
              <w:top w:val="single" w:sz="6" w:space="0" w:color="auto"/>
              <w:left w:val="single" w:sz="6" w:space="0" w:color="auto"/>
              <w:bottom w:val="single" w:sz="6" w:space="0" w:color="auto"/>
              <w:right w:val="single" w:sz="6" w:space="0" w:color="auto"/>
            </w:tcBorders>
            <w:vAlign w:val="center"/>
          </w:tcPr>
          <w:p w:rsidR="007D4E96" w:rsidRPr="002653A5" w:rsidRDefault="007D4E96" w:rsidP="00A21391">
            <w:pPr>
              <w:tabs>
                <w:tab w:val="left" w:pos="4583"/>
              </w:tabs>
              <w:spacing w:before="111" w:after="111"/>
              <w:ind w:left="47"/>
              <w:rPr>
                <w:snapToGrid w:val="0"/>
                <w:sz w:val="24"/>
                <w:szCs w:val="24"/>
              </w:rPr>
            </w:pPr>
            <w:r w:rsidRPr="002653A5">
              <w:rPr>
                <w:snapToGrid w:val="0"/>
                <w:sz w:val="24"/>
                <w:szCs w:val="24"/>
              </w:rPr>
              <w:t xml:space="preserve">Тема 4. </w:t>
            </w:r>
            <w:r w:rsidRPr="002653A5">
              <w:rPr>
                <w:sz w:val="24"/>
                <w:szCs w:val="24"/>
              </w:rPr>
              <w:t>Основы маркетинга рынка охранных услуг.</w:t>
            </w:r>
          </w:p>
        </w:tc>
        <w:tc>
          <w:tcPr>
            <w:tcW w:w="1134"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111" w:after="111"/>
              <w:ind w:left="330"/>
              <w:rPr>
                <w:snapToGrid w:val="0"/>
                <w:sz w:val="24"/>
                <w:szCs w:val="24"/>
              </w:rPr>
            </w:pP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left="110"/>
              <w:rPr>
                <w:snapToGrid w:val="0"/>
                <w:sz w:val="24"/>
                <w:szCs w:val="24"/>
              </w:rPr>
            </w:pPr>
            <w:r>
              <w:rPr>
                <w:snapToGrid w:val="0"/>
                <w:sz w:val="24"/>
                <w:szCs w:val="24"/>
              </w:rPr>
              <w:t>5.</w:t>
            </w:r>
          </w:p>
        </w:tc>
        <w:tc>
          <w:tcPr>
            <w:tcW w:w="4765" w:type="dxa"/>
            <w:tcBorders>
              <w:top w:val="single" w:sz="6" w:space="0" w:color="auto"/>
              <w:left w:val="single" w:sz="6" w:space="0" w:color="auto"/>
              <w:bottom w:val="single" w:sz="6" w:space="0" w:color="auto"/>
              <w:right w:val="single" w:sz="6" w:space="0" w:color="auto"/>
            </w:tcBorders>
            <w:vAlign w:val="center"/>
          </w:tcPr>
          <w:p w:rsidR="007D4E96" w:rsidRPr="002653A5" w:rsidRDefault="007D4E96" w:rsidP="00A21391">
            <w:pPr>
              <w:ind w:left="47"/>
              <w:rPr>
                <w:sz w:val="24"/>
                <w:szCs w:val="24"/>
              </w:rPr>
            </w:pPr>
            <w:r w:rsidRPr="002653A5">
              <w:rPr>
                <w:sz w:val="24"/>
                <w:szCs w:val="24"/>
              </w:rPr>
              <w:t>Тема 5. Финансовое управление охранной организацией.</w:t>
            </w:r>
          </w:p>
        </w:tc>
        <w:tc>
          <w:tcPr>
            <w:tcW w:w="1134" w:type="dxa"/>
            <w:vMerge/>
            <w:tcBorders>
              <w:left w:val="single" w:sz="6" w:space="0" w:color="auto"/>
              <w:bottom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134" w:type="dxa"/>
            <w:vMerge/>
            <w:tcBorders>
              <w:left w:val="single" w:sz="6" w:space="0" w:color="auto"/>
              <w:bottom w:val="single" w:sz="6" w:space="0" w:color="auto"/>
              <w:right w:val="single" w:sz="6" w:space="0" w:color="auto"/>
            </w:tcBorders>
          </w:tcPr>
          <w:p w:rsidR="007D4E96" w:rsidRDefault="007D4E96" w:rsidP="00A21391">
            <w:pPr>
              <w:spacing w:before="111" w:after="111"/>
              <w:jc w:val="center"/>
              <w:rPr>
                <w:snapToGrid w:val="0"/>
                <w:sz w:val="24"/>
                <w:szCs w:val="24"/>
              </w:rPr>
            </w:pPr>
          </w:p>
        </w:tc>
        <w:tc>
          <w:tcPr>
            <w:tcW w:w="1276" w:type="dxa"/>
            <w:vMerge/>
            <w:tcBorders>
              <w:left w:val="single" w:sz="6" w:space="0" w:color="auto"/>
              <w:bottom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276" w:type="dxa"/>
            <w:vMerge/>
            <w:tcBorders>
              <w:left w:val="single" w:sz="6" w:space="0" w:color="auto"/>
              <w:bottom w:val="single" w:sz="6" w:space="0" w:color="auto"/>
              <w:right w:val="single" w:sz="6" w:space="0" w:color="auto"/>
            </w:tcBorders>
          </w:tcPr>
          <w:p w:rsidR="007D4E96" w:rsidRPr="00B02028" w:rsidRDefault="007D4E96" w:rsidP="00A21391">
            <w:pPr>
              <w:spacing w:before="111" w:after="111"/>
              <w:ind w:left="330"/>
              <w:rPr>
                <w:snapToGrid w:val="0"/>
                <w:sz w:val="24"/>
                <w:szCs w:val="24"/>
              </w:rPr>
            </w:pPr>
          </w:p>
        </w:tc>
      </w:tr>
      <w:tr w:rsidR="007D4E96" w:rsidRPr="00B02028" w:rsidTr="00A21391">
        <w:trPr>
          <w:cantSplit/>
        </w:trPr>
        <w:tc>
          <w:tcPr>
            <w:tcW w:w="5245" w:type="dxa"/>
            <w:gridSpan w:val="2"/>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Pr>
                <w:b/>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Pr>
                <w:b/>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Pr>
                <w:b/>
                <w:snapToGrid w:val="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Pr>
                <w:b/>
                <w:snapToGrid w:val="0"/>
                <w:sz w:val="24"/>
                <w:szCs w:val="24"/>
              </w:rPr>
              <w:t>1</w:t>
            </w:r>
          </w:p>
        </w:tc>
      </w:tr>
    </w:tbl>
    <w:p w:rsidR="00F12B01" w:rsidRPr="00B02028" w:rsidRDefault="00F12B01" w:rsidP="00B02028">
      <w:pPr>
        <w:ind w:left="550"/>
        <w:rPr>
          <w:b/>
          <w:i/>
          <w:snapToGrid w:val="0"/>
          <w:sz w:val="24"/>
          <w:szCs w:val="24"/>
        </w:rPr>
      </w:pPr>
      <w:r w:rsidRPr="00B02028">
        <w:rPr>
          <w:b/>
          <w:i/>
          <w:snapToGrid w:val="0"/>
          <w:sz w:val="24"/>
          <w:szCs w:val="24"/>
        </w:rPr>
        <w:t xml:space="preserve"> </w:t>
      </w:r>
    </w:p>
    <w:p w:rsidR="002653A5" w:rsidRPr="002653A5" w:rsidRDefault="00F12B01" w:rsidP="002653A5">
      <w:pPr>
        <w:ind w:firstLine="567"/>
        <w:jc w:val="both"/>
        <w:rPr>
          <w:snapToGrid w:val="0"/>
          <w:sz w:val="24"/>
          <w:szCs w:val="24"/>
        </w:rPr>
      </w:pPr>
      <w:r w:rsidRPr="002653A5">
        <w:rPr>
          <w:snapToGrid w:val="0"/>
          <w:sz w:val="24"/>
          <w:szCs w:val="24"/>
        </w:rPr>
        <w:t xml:space="preserve">Тема 1. </w:t>
      </w:r>
      <w:r w:rsidR="002653A5" w:rsidRPr="002653A5">
        <w:rPr>
          <w:sz w:val="24"/>
          <w:szCs w:val="24"/>
        </w:rPr>
        <w:t>Основы управления в частной охранной организации</w:t>
      </w:r>
      <w:r w:rsidR="002653A5" w:rsidRPr="002653A5">
        <w:rPr>
          <w:snapToGrid w:val="0"/>
          <w:sz w:val="24"/>
          <w:szCs w:val="24"/>
        </w:rPr>
        <w:t xml:space="preserve"> </w:t>
      </w:r>
    </w:p>
    <w:p w:rsidR="002653A5" w:rsidRPr="002653A5" w:rsidRDefault="002653A5" w:rsidP="002653A5">
      <w:pPr>
        <w:ind w:firstLine="567"/>
        <w:rPr>
          <w:sz w:val="24"/>
          <w:szCs w:val="24"/>
        </w:rPr>
      </w:pPr>
      <w:r w:rsidRPr="002653A5">
        <w:rPr>
          <w:sz w:val="24"/>
          <w:szCs w:val="24"/>
        </w:rPr>
        <w:t>Структура, управление и ресурсы частной охранной организации.</w:t>
      </w:r>
    </w:p>
    <w:p w:rsidR="002653A5" w:rsidRPr="002653A5" w:rsidRDefault="002653A5" w:rsidP="002653A5">
      <w:pPr>
        <w:ind w:firstLine="567"/>
        <w:rPr>
          <w:sz w:val="24"/>
          <w:szCs w:val="24"/>
        </w:rPr>
      </w:pPr>
      <w:r w:rsidRPr="002653A5">
        <w:rPr>
          <w:sz w:val="24"/>
          <w:szCs w:val="24"/>
        </w:rPr>
        <w:t>Управленческий учет в частной охранной организации.</w:t>
      </w:r>
    </w:p>
    <w:p w:rsidR="002653A5" w:rsidRDefault="002653A5" w:rsidP="002653A5">
      <w:pPr>
        <w:rPr>
          <w:snapToGrid w:val="0"/>
          <w:sz w:val="24"/>
          <w:szCs w:val="24"/>
        </w:rPr>
      </w:pPr>
    </w:p>
    <w:p w:rsidR="002653A5" w:rsidRDefault="0019478F" w:rsidP="002653A5">
      <w:pPr>
        <w:ind w:firstLine="567"/>
        <w:rPr>
          <w:sz w:val="24"/>
          <w:szCs w:val="24"/>
        </w:rPr>
      </w:pPr>
      <w:r w:rsidRPr="002653A5">
        <w:rPr>
          <w:snapToGrid w:val="0"/>
          <w:sz w:val="24"/>
          <w:szCs w:val="24"/>
        </w:rPr>
        <w:t>Тема 2</w:t>
      </w:r>
      <w:r w:rsidR="00F12B01" w:rsidRPr="002653A5">
        <w:rPr>
          <w:snapToGrid w:val="0"/>
          <w:sz w:val="24"/>
          <w:szCs w:val="24"/>
        </w:rPr>
        <w:t xml:space="preserve">. </w:t>
      </w:r>
      <w:r w:rsidR="002653A5" w:rsidRPr="002653A5">
        <w:rPr>
          <w:sz w:val="24"/>
          <w:szCs w:val="24"/>
        </w:rPr>
        <w:t>Развитие частной охранной организации.</w:t>
      </w:r>
    </w:p>
    <w:p w:rsidR="002653A5" w:rsidRPr="002653A5" w:rsidRDefault="002653A5" w:rsidP="002653A5">
      <w:pPr>
        <w:ind w:firstLine="567"/>
        <w:rPr>
          <w:sz w:val="24"/>
          <w:szCs w:val="24"/>
        </w:rPr>
      </w:pPr>
      <w:r w:rsidRPr="002653A5">
        <w:rPr>
          <w:sz w:val="24"/>
          <w:szCs w:val="24"/>
        </w:rPr>
        <w:t>Этапы развития охранной организации.</w:t>
      </w:r>
    </w:p>
    <w:p w:rsidR="002653A5" w:rsidRDefault="002653A5" w:rsidP="002653A5">
      <w:pPr>
        <w:ind w:firstLine="567"/>
        <w:rPr>
          <w:sz w:val="24"/>
          <w:szCs w:val="24"/>
        </w:rPr>
      </w:pPr>
      <w:r w:rsidRPr="002653A5">
        <w:rPr>
          <w:sz w:val="24"/>
          <w:szCs w:val="24"/>
        </w:rPr>
        <w:t>Особенности развития организаций на рынке охранных услуг.</w:t>
      </w:r>
    </w:p>
    <w:p w:rsidR="002653A5" w:rsidRDefault="00F12B01" w:rsidP="002653A5">
      <w:pPr>
        <w:tabs>
          <w:tab w:val="left" w:pos="9781"/>
        </w:tabs>
        <w:spacing w:before="222"/>
        <w:ind w:right="49" w:firstLine="567"/>
        <w:jc w:val="both"/>
        <w:rPr>
          <w:sz w:val="24"/>
          <w:szCs w:val="24"/>
        </w:rPr>
      </w:pPr>
      <w:r w:rsidRPr="002653A5">
        <w:rPr>
          <w:snapToGrid w:val="0"/>
          <w:sz w:val="24"/>
          <w:szCs w:val="24"/>
        </w:rPr>
        <w:t xml:space="preserve">Тема </w:t>
      </w:r>
      <w:r w:rsidR="0019478F" w:rsidRPr="002653A5">
        <w:rPr>
          <w:snapToGrid w:val="0"/>
          <w:sz w:val="24"/>
          <w:szCs w:val="24"/>
        </w:rPr>
        <w:t>3</w:t>
      </w:r>
      <w:r w:rsidRPr="002653A5">
        <w:rPr>
          <w:snapToGrid w:val="0"/>
          <w:sz w:val="24"/>
          <w:szCs w:val="24"/>
        </w:rPr>
        <w:t xml:space="preserve">. </w:t>
      </w:r>
      <w:r w:rsidR="002653A5" w:rsidRPr="002653A5">
        <w:rPr>
          <w:sz w:val="24"/>
          <w:szCs w:val="24"/>
        </w:rPr>
        <w:t>Управление персоналом охранной организации.</w:t>
      </w:r>
    </w:p>
    <w:p w:rsidR="002653A5" w:rsidRPr="002653A5" w:rsidRDefault="002653A5" w:rsidP="002653A5">
      <w:pPr>
        <w:ind w:firstLine="567"/>
        <w:rPr>
          <w:sz w:val="24"/>
          <w:szCs w:val="24"/>
        </w:rPr>
      </w:pPr>
      <w:r w:rsidRPr="002653A5">
        <w:rPr>
          <w:sz w:val="24"/>
          <w:szCs w:val="24"/>
        </w:rPr>
        <w:t>Система работы с персоналом.</w:t>
      </w:r>
    </w:p>
    <w:p w:rsidR="002653A5" w:rsidRPr="002653A5" w:rsidRDefault="002653A5" w:rsidP="002653A5">
      <w:pPr>
        <w:ind w:firstLine="567"/>
        <w:rPr>
          <w:sz w:val="24"/>
          <w:szCs w:val="24"/>
        </w:rPr>
      </w:pPr>
      <w:r w:rsidRPr="002653A5">
        <w:rPr>
          <w:sz w:val="24"/>
          <w:szCs w:val="24"/>
        </w:rPr>
        <w:t>Подбор, адаптация и движение персонала.</w:t>
      </w:r>
    </w:p>
    <w:p w:rsidR="002653A5" w:rsidRPr="002653A5" w:rsidRDefault="002653A5" w:rsidP="002653A5">
      <w:pPr>
        <w:ind w:firstLine="567"/>
        <w:rPr>
          <w:sz w:val="24"/>
          <w:szCs w:val="24"/>
        </w:rPr>
      </w:pPr>
      <w:r w:rsidRPr="002653A5">
        <w:rPr>
          <w:sz w:val="24"/>
          <w:szCs w:val="24"/>
        </w:rPr>
        <w:t>Обучение и аттестация персонала.</w:t>
      </w:r>
    </w:p>
    <w:p w:rsidR="002653A5" w:rsidRPr="002653A5" w:rsidRDefault="002653A5" w:rsidP="002653A5">
      <w:pPr>
        <w:ind w:firstLine="567"/>
        <w:rPr>
          <w:sz w:val="24"/>
          <w:szCs w:val="24"/>
        </w:rPr>
      </w:pPr>
      <w:r w:rsidRPr="002653A5">
        <w:rPr>
          <w:sz w:val="24"/>
          <w:szCs w:val="24"/>
        </w:rPr>
        <w:t>Системы мотивации работников.</w:t>
      </w:r>
    </w:p>
    <w:p w:rsidR="002653A5" w:rsidRPr="002653A5" w:rsidRDefault="002653A5" w:rsidP="002653A5">
      <w:pPr>
        <w:ind w:firstLine="567"/>
        <w:rPr>
          <w:sz w:val="24"/>
          <w:szCs w:val="24"/>
        </w:rPr>
      </w:pPr>
      <w:r w:rsidRPr="002653A5">
        <w:rPr>
          <w:sz w:val="24"/>
          <w:szCs w:val="24"/>
        </w:rPr>
        <w:t>Развитие корпоративной культуры и формирование лояльности работников.</w:t>
      </w:r>
    </w:p>
    <w:p w:rsidR="002653A5" w:rsidRDefault="002653A5" w:rsidP="002653A5">
      <w:pPr>
        <w:tabs>
          <w:tab w:val="left" w:pos="9781"/>
        </w:tabs>
        <w:ind w:right="51" w:firstLine="567"/>
        <w:jc w:val="both"/>
        <w:rPr>
          <w:snapToGrid w:val="0"/>
          <w:sz w:val="24"/>
          <w:szCs w:val="24"/>
        </w:rPr>
      </w:pPr>
    </w:p>
    <w:p w:rsidR="002653A5" w:rsidRPr="002653A5" w:rsidRDefault="00F12B01" w:rsidP="002653A5">
      <w:pPr>
        <w:tabs>
          <w:tab w:val="left" w:pos="9781"/>
        </w:tabs>
        <w:ind w:right="51" w:firstLine="567"/>
        <w:jc w:val="both"/>
        <w:rPr>
          <w:sz w:val="24"/>
          <w:szCs w:val="24"/>
        </w:rPr>
      </w:pPr>
      <w:r w:rsidRPr="002653A5">
        <w:rPr>
          <w:snapToGrid w:val="0"/>
          <w:sz w:val="24"/>
          <w:szCs w:val="24"/>
        </w:rPr>
        <w:t xml:space="preserve">Тема </w:t>
      </w:r>
      <w:r w:rsidR="0019478F" w:rsidRPr="002653A5">
        <w:rPr>
          <w:snapToGrid w:val="0"/>
          <w:sz w:val="24"/>
          <w:szCs w:val="24"/>
        </w:rPr>
        <w:t>4</w:t>
      </w:r>
      <w:r w:rsidRPr="002653A5">
        <w:rPr>
          <w:snapToGrid w:val="0"/>
          <w:sz w:val="24"/>
          <w:szCs w:val="24"/>
        </w:rPr>
        <w:t xml:space="preserve">. </w:t>
      </w:r>
      <w:r w:rsidR="002653A5" w:rsidRPr="002653A5">
        <w:rPr>
          <w:sz w:val="24"/>
          <w:szCs w:val="24"/>
        </w:rPr>
        <w:t>Основы маркетинга рынка охранных услуг.</w:t>
      </w:r>
    </w:p>
    <w:p w:rsidR="002653A5" w:rsidRPr="002653A5" w:rsidRDefault="002653A5" w:rsidP="002653A5">
      <w:pPr>
        <w:ind w:firstLine="567"/>
        <w:rPr>
          <w:sz w:val="24"/>
          <w:szCs w:val="24"/>
        </w:rPr>
      </w:pPr>
      <w:r w:rsidRPr="002653A5">
        <w:rPr>
          <w:sz w:val="24"/>
          <w:szCs w:val="24"/>
        </w:rPr>
        <w:t>Анализ текущего состояния и перспектив рынка негосударственных услуг безопасности.</w:t>
      </w:r>
    </w:p>
    <w:p w:rsidR="002653A5" w:rsidRPr="002653A5" w:rsidRDefault="002653A5" w:rsidP="002653A5">
      <w:pPr>
        <w:ind w:firstLine="567"/>
        <w:rPr>
          <w:sz w:val="24"/>
          <w:szCs w:val="24"/>
        </w:rPr>
      </w:pPr>
      <w:r w:rsidRPr="002653A5">
        <w:rPr>
          <w:sz w:val="24"/>
          <w:szCs w:val="24"/>
        </w:rPr>
        <w:t>Основы маркетинга охранных услуг.</w:t>
      </w:r>
    </w:p>
    <w:p w:rsidR="002653A5" w:rsidRPr="002653A5" w:rsidRDefault="002653A5" w:rsidP="002653A5">
      <w:pPr>
        <w:ind w:firstLine="567"/>
        <w:rPr>
          <w:sz w:val="24"/>
          <w:szCs w:val="24"/>
        </w:rPr>
      </w:pPr>
      <w:r w:rsidRPr="002653A5">
        <w:rPr>
          <w:sz w:val="24"/>
          <w:szCs w:val="24"/>
        </w:rPr>
        <w:t>Организационные модели охранной организации.</w:t>
      </w:r>
    </w:p>
    <w:p w:rsidR="002653A5" w:rsidRPr="002653A5" w:rsidRDefault="002653A5" w:rsidP="002653A5">
      <w:pPr>
        <w:ind w:firstLine="567"/>
        <w:rPr>
          <w:sz w:val="24"/>
          <w:szCs w:val="24"/>
        </w:rPr>
      </w:pPr>
      <w:r w:rsidRPr="002653A5">
        <w:rPr>
          <w:sz w:val="24"/>
          <w:szCs w:val="24"/>
        </w:rPr>
        <w:t>Организация продаж охранных услуг.</w:t>
      </w:r>
    </w:p>
    <w:p w:rsidR="002653A5" w:rsidRDefault="002653A5" w:rsidP="002653A5">
      <w:pPr>
        <w:tabs>
          <w:tab w:val="left" w:pos="9781"/>
        </w:tabs>
        <w:ind w:right="51" w:firstLine="567"/>
        <w:jc w:val="both"/>
      </w:pPr>
    </w:p>
    <w:p w:rsidR="002653A5" w:rsidRPr="002653A5" w:rsidRDefault="002653A5" w:rsidP="002653A5">
      <w:pPr>
        <w:ind w:firstLine="567"/>
        <w:rPr>
          <w:sz w:val="24"/>
          <w:szCs w:val="24"/>
        </w:rPr>
      </w:pPr>
      <w:r w:rsidRPr="002653A5">
        <w:rPr>
          <w:sz w:val="24"/>
          <w:szCs w:val="24"/>
        </w:rPr>
        <w:t>Тема 5. Финансовое управление охранной организацией.</w:t>
      </w:r>
    </w:p>
    <w:p w:rsidR="00172437" w:rsidRPr="00172437" w:rsidRDefault="00172437" w:rsidP="00172437">
      <w:pPr>
        <w:ind w:firstLine="567"/>
        <w:rPr>
          <w:sz w:val="24"/>
          <w:szCs w:val="24"/>
        </w:rPr>
      </w:pPr>
      <w:r w:rsidRPr="00172437">
        <w:rPr>
          <w:sz w:val="24"/>
          <w:szCs w:val="24"/>
        </w:rPr>
        <w:t>Технологии финансового управления.</w:t>
      </w:r>
    </w:p>
    <w:p w:rsidR="00172437" w:rsidRPr="00172437" w:rsidRDefault="00172437" w:rsidP="00172437">
      <w:pPr>
        <w:ind w:firstLine="567"/>
        <w:rPr>
          <w:sz w:val="24"/>
          <w:szCs w:val="24"/>
        </w:rPr>
      </w:pPr>
      <w:r w:rsidRPr="00172437">
        <w:rPr>
          <w:sz w:val="24"/>
          <w:szCs w:val="24"/>
        </w:rPr>
        <w:lastRenderedPageBreak/>
        <w:t>Формирование цены на охранные услуги.</w:t>
      </w:r>
    </w:p>
    <w:p w:rsidR="00172437" w:rsidRDefault="00172437" w:rsidP="00172437">
      <w:pPr>
        <w:ind w:firstLine="567"/>
        <w:rPr>
          <w:sz w:val="24"/>
          <w:szCs w:val="24"/>
        </w:rPr>
      </w:pPr>
      <w:r w:rsidRPr="00172437">
        <w:rPr>
          <w:sz w:val="24"/>
          <w:szCs w:val="24"/>
        </w:rPr>
        <w:t>Формирование доходов частной охранной организации.</w:t>
      </w:r>
    </w:p>
    <w:p w:rsidR="00172437" w:rsidRDefault="00172437" w:rsidP="00172437">
      <w:pPr>
        <w:ind w:firstLine="567"/>
        <w:rPr>
          <w:sz w:val="24"/>
          <w:szCs w:val="24"/>
        </w:rPr>
      </w:pPr>
    </w:p>
    <w:p w:rsidR="008C6D33" w:rsidRDefault="008C6D33" w:rsidP="008C6D33">
      <w:pPr>
        <w:ind w:firstLine="567"/>
        <w:jc w:val="both"/>
        <w:rPr>
          <w:snapToGrid w:val="0"/>
          <w:sz w:val="24"/>
          <w:szCs w:val="24"/>
        </w:rPr>
      </w:pPr>
    </w:p>
    <w:p w:rsidR="008C6D33" w:rsidRPr="00301933" w:rsidRDefault="008C6D33" w:rsidP="008C6D33">
      <w:pPr>
        <w:jc w:val="both"/>
        <w:rPr>
          <w:b/>
          <w:sz w:val="24"/>
          <w:szCs w:val="24"/>
        </w:rPr>
      </w:pPr>
      <w:r w:rsidRPr="00301933">
        <w:rPr>
          <w:b/>
          <w:sz w:val="24"/>
          <w:szCs w:val="24"/>
        </w:rPr>
        <w:t>5. Учебно-методическое обеспечение и информационное обеспечение самостоятельной работы слушателей.</w:t>
      </w:r>
    </w:p>
    <w:p w:rsidR="008C6D33" w:rsidRPr="002A2585" w:rsidRDefault="008C6D33" w:rsidP="008C6D33">
      <w:pPr>
        <w:jc w:val="both"/>
        <w:rPr>
          <w:b/>
          <w:sz w:val="24"/>
          <w:szCs w:val="24"/>
        </w:rPr>
      </w:pPr>
      <w:r w:rsidRPr="002A2585">
        <w:rPr>
          <w:sz w:val="24"/>
          <w:szCs w:val="24"/>
        </w:rPr>
        <w:t>Лекционный материал, раздаточный материал по дисциплине, список литературы.</w:t>
      </w:r>
    </w:p>
    <w:p w:rsidR="008C6D33" w:rsidRDefault="008C6D33" w:rsidP="008C6D33">
      <w:pPr>
        <w:jc w:val="both"/>
        <w:rPr>
          <w:b/>
          <w:sz w:val="24"/>
          <w:szCs w:val="24"/>
        </w:rPr>
      </w:pPr>
    </w:p>
    <w:p w:rsidR="008C6D33" w:rsidRPr="00301933" w:rsidRDefault="008C6D33" w:rsidP="008C6D33">
      <w:pPr>
        <w:jc w:val="both"/>
        <w:rPr>
          <w:b/>
          <w:sz w:val="24"/>
          <w:szCs w:val="24"/>
        </w:rPr>
      </w:pPr>
      <w:r w:rsidRPr="00301933">
        <w:rPr>
          <w:b/>
          <w:sz w:val="24"/>
          <w:szCs w:val="24"/>
        </w:rPr>
        <w:t xml:space="preserve">6. Средства контроля </w:t>
      </w:r>
      <w:r>
        <w:rPr>
          <w:b/>
          <w:sz w:val="24"/>
          <w:szCs w:val="24"/>
        </w:rPr>
        <w:t xml:space="preserve">– зачет </w:t>
      </w:r>
      <w:r w:rsidRPr="00A451BF">
        <w:rPr>
          <w:sz w:val="24"/>
          <w:szCs w:val="24"/>
        </w:rPr>
        <w:t>в форме устного опроса, собеседования</w:t>
      </w:r>
      <w:r>
        <w:rPr>
          <w:sz w:val="24"/>
          <w:szCs w:val="24"/>
        </w:rPr>
        <w:t xml:space="preserve"> по темам раздела. </w:t>
      </w:r>
    </w:p>
    <w:p w:rsidR="008C6D33" w:rsidRDefault="008C6D33" w:rsidP="008C6D33">
      <w:pPr>
        <w:spacing w:line="200" w:lineRule="atLeast"/>
        <w:jc w:val="both"/>
        <w:rPr>
          <w:b/>
          <w:sz w:val="24"/>
          <w:szCs w:val="24"/>
        </w:rPr>
      </w:pPr>
    </w:p>
    <w:p w:rsidR="008C6D33" w:rsidRPr="00301933" w:rsidRDefault="008C6D33" w:rsidP="008C6D33">
      <w:pPr>
        <w:spacing w:line="200" w:lineRule="atLeast"/>
        <w:jc w:val="both"/>
        <w:rPr>
          <w:b/>
          <w:sz w:val="24"/>
          <w:szCs w:val="24"/>
        </w:rPr>
      </w:pPr>
      <w:r w:rsidRPr="00301933">
        <w:rPr>
          <w:b/>
          <w:sz w:val="24"/>
          <w:szCs w:val="24"/>
        </w:rPr>
        <w:t>7. Материально-техническое обеспечение дисциплины</w:t>
      </w:r>
    </w:p>
    <w:p w:rsidR="008C6D33" w:rsidRPr="002A2585" w:rsidRDefault="008C6D33" w:rsidP="008C6D33">
      <w:pPr>
        <w:jc w:val="both"/>
        <w:rPr>
          <w:b/>
          <w:sz w:val="24"/>
          <w:szCs w:val="24"/>
        </w:rPr>
      </w:pPr>
      <w:r w:rsidRPr="002A2585">
        <w:rPr>
          <w:sz w:val="24"/>
          <w:szCs w:val="24"/>
        </w:rPr>
        <w:t>Учебная аудитория, столы, доска, плакаты.</w:t>
      </w:r>
    </w:p>
    <w:p w:rsidR="008C6D33" w:rsidRPr="00B02028" w:rsidRDefault="008C6D33" w:rsidP="008C6D33">
      <w:pPr>
        <w:ind w:firstLine="550"/>
        <w:jc w:val="both"/>
        <w:rPr>
          <w:b/>
          <w:i/>
          <w:snapToGrid w:val="0"/>
          <w:sz w:val="24"/>
          <w:szCs w:val="24"/>
        </w:rPr>
      </w:pPr>
    </w:p>
    <w:p w:rsidR="00596CE7" w:rsidRDefault="00596CE7">
      <w:pPr>
        <w:rPr>
          <w:sz w:val="24"/>
          <w:szCs w:val="24"/>
        </w:rPr>
      </w:pPr>
      <w:r>
        <w:rPr>
          <w:sz w:val="24"/>
          <w:szCs w:val="24"/>
        </w:rPr>
        <w:br w:type="page"/>
      </w:r>
    </w:p>
    <w:p w:rsidR="00801CDF" w:rsidRPr="00241D22" w:rsidRDefault="00801CDF" w:rsidP="00801CDF">
      <w:pPr>
        <w:jc w:val="center"/>
        <w:rPr>
          <w:b/>
          <w:sz w:val="28"/>
          <w:szCs w:val="28"/>
        </w:rPr>
      </w:pPr>
      <w:r>
        <w:rPr>
          <w:b/>
          <w:sz w:val="28"/>
          <w:szCs w:val="28"/>
        </w:rPr>
        <w:lastRenderedPageBreak/>
        <w:t>Частное учреждение профессиональная образовательная организация</w:t>
      </w:r>
      <w:r w:rsidRPr="00241D22">
        <w:rPr>
          <w:b/>
          <w:sz w:val="28"/>
          <w:szCs w:val="28"/>
        </w:rPr>
        <w:t xml:space="preserve"> </w:t>
      </w:r>
    </w:p>
    <w:p w:rsidR="00801CDF" w:rsidRPr="00241D22" w:rsidRDefault="00801CDF" w:rsidP="00801CDF">
      <w:pPr>
        <w:jc w:val="center"/>
        <w:rPr>
          <w:b/>
          <w:sz w:val="28"/>
          <w:szCs w:val="28"/>
        </w:rPr>
      </w:pPr>
      <w:r w:rsidRPr="00241D22">
        <w:rPr>
          <w:b/>
          <w:sz w:val="28"/>
          <w:szCs w:val="28"/>
        </w:rPr>
        <w:t>«Центр подготовки сотрудников охраны «НОКС»</w:t>
      </w:r>
    </w:p>
    <w:p w:rsidR="00596CE7" w:rsidRPr="00CA14DF" w:rsidRDefault="00596CE7" w:rsidP="00596CE7">
      <w:pPr>
        <w:jc w:val="center"/>
        <w:rPr>
          <w:b/>
          <w:sz w:val="24"/>
          <w:szCs w:val="24"/>
        </w:rPr>
      </w:pPr>
    </w:p>
    <w:p w:rsidR="00596CE7" w:rsidRPr="007338F1" w:rsidRDefault="00596CE7" w:rsidP="00596CE7">
      <w:pPr>
        <w:jc w:val="right"/>
        <w:rPr>
          <w:b/>
          <w:sz w:val="24"/>
          <w:szCs w:val="24"/>
        </w:rPr>
      </w:pPr>
    </w:p>
    <w:p w:rsidR="00596CE7" w:rsidRPr="007338F1" w:rsidRDefault="00596CE7" w:rsidP="00596CE7">
      <w:pPr>
        <w:jc w:val="right"/>
        <w:rPr>
          <w:b/>
          <w:sz w:val="24"/>
          <w:szCs w:val="24"/>
        </w:rPr>
      </w:pPr>
    </w:p>
    <w:p w:rsidR="00596CE7" w:rsidRPr="00777E2B" w:rsidRDefault="00596CE7" w:rsidP="00596CE7">
      <w:pPr>
        <w:shd w:val="clear" w:color="auto" w:fill="FFFFFF"/>
        <w:spacing w:line="335" w:lineRule="atLeast"/>
        <w:rPr>
          <w:color w:val="000000"/>
          <w:sz w:val="24"/>
          <w:szCs w:val="24"/>
        </w:rPr>
      </w:pPr>
    </w:p>
    <w:p w:rsidR="00596CE7" w:rsidRDefault="00596CE7" w:rsidP="00596CE7">
      <w:pPr>
        <w:shd w:val="clear" w:color="auto" w:fill="FFFFFF"/>
        <w:spacing w:line="335" w:lineRule="atLeast"/>
        <w:jc w:val="both"/>
        <w:rPr>
          <w:rFonts w:ascii="Tahoma" w:hAnsi="Tahoma" w:cs="Tahoma"/>
          <w:color w:val="000000"/>
          <w:sz w:val="23"/>
          <w:szCs w:val="23"/>
        </w:rPr>
      </w:pPr>
    </w:p>
    <w:p w:rsidR="00596CE7" w:rsidRPr="000F0139" w:rsidRDefault="00596CE7" w:rsidP="00596CE7">
      <w:pPr>
        <w:widowControl w:val="0"/>
        <w:jc w:val="center"/>
        <w:rPr>
          <w:b/>
          <w:sz w:val="24"/>
          <w:szCs w:val="24"/>
        </w:rPr>
      </w:pPr>
      <w:r w:rsidRPr="000F0139">
        <w:rPr>
          <w:b/>
          <w:sz w:val="24"/>
        </w:rPr>
        <w:t>РАБОЧАЯ ПРОГРАММА</w:t>
      </w:r>
    </w:p>
    <w:p w:rsidR="00596CE7" w:rsidRPr="000F0139" w:rsidRDefault="00596CE7" w:rsidP="00596CE7">
      <w:pPr>
        <w:widowControl w:val="0"/>
        <w:jc w:val="center"/>
        <w:rPr>
          <w:b/>
          <w:sz w:val="24"/>
          <w:szCs w:val="24"/>
        </w:rPr>
      </w:pPr>
      <w:r w:rsidRPr="000F0139">
        <w:rPr>
          <w:b/>
          <w:sz w:val="24"/>
          <w:szCs w:val="24"/>
        </w:rPr>
        <w:t>ДОПОЛНИТЕЛЬНОЙ ПРОФЕССИОНАЛЬНОЙ ПРОГРАММЫ</w:t>
      </w:r>
    </w:p>
    <w:p w:rsidR="00596CE7" w:rsidRDefault="00596CE7" w:rsidP="00596CE7">
      <w:pPr>
        <w:shd w:val="clear" w:color="auto" w:fill="FFFFFF"/>
        <w:spacing w:line="335" w:lineRule="atLeast"/>
        <w:jc w:val="center"/>
        <w:rPr>
          <w:rFonts w:ascii="Tahoma" w:hAnsi="Tahoma" w:cs="Tahoma"/>
          <w:color w:val="000000"/>
          <w:sz w:val="23"/>
          <w:szCs w:val="23"/>
        </w:rPr>
      </w:pPr>
      <w:r w:rsidRPr="000F0139">
        <w:rPr>
          <w:b/>
          <w:sz w:val="24"/>
          <w:szCs w:val="24"/>
        </w:rPr>
        <w:t>ПОВЫШЕНИЯ КВАЛИФИКАЦИИ</w:t>
      </w:r>
    </w:p>
    <w:p w:rsidR="00596CE7" w:rsidRDefault="00596CE7" w:rsidP="00596CE7">
      <w:pPr>
        <w:jc w:val="center"/>
        <w:rPr>
          <w:b/>
          <w:snapToGrid w:val="0"/>
          <w:sz w:val="24"/>
          <w:szCs w:val="24"/>
        </w:rPr>
      </w:pPr>
      <w:r w:rsidRPr="00690913">
        <w:rPr>
          <w:b/>
          <w:bCs/>
          <w:sz w:val="24"/>
          <w:szCs w:val="24"/>
        </w:rPr>
        <w:t>руководителей частных </w:t>
      </w:r>
      <w:r w:rsidRPr="00777E2B">
        <w:rPr>
          <w:b/>
          <w:bCs/>
          <w:sz w:val="24"/>
          <w:szCs w:val="24"/>
        </w:rPr>
        <w:br/>
      </w:r>
      <w:r w:rsidRPr="00690913">
        <w:rPr>
          <w:b/>
          <w:bCs/>
          <w:sz w:val="24"/>
          <w:szCs w:val="24"/>
        </w:rPr>
        <w:t>охранных организаций, впервые назначаемых на должность</w:t>
      </w:r>
      <w:r w:rsidRPr="00B02028">
        <w:rPr>
          <w:b/>
          <w:snapToGrid w:val="0"/>
          <w:sz w:val="24"/>
          <w:szCs w:val="24"/>
        </w:rPr>
        <w:t xml:space="preserve"> </w:t>
      </w:r>
    </w:p>
    <w:p w:rsidR="00596CE7" w:rsidRDefault="00596CE7" w:rsidP="00596CE7">
      <w:pPr>
        <w:jc w:val="center"/>
        <w:rPr>
          <w:b/>
          <w:snapToGrid w:val="0"/>
          <w:sz w:val="24"/>
          <w:szCs w:val="24"/>
        </w:rPr>
      </w:pPr>
    </w:p>
    <w:p w:rsidR="00596CE7" w:rsidRPr="005D25EA" w:rsidRDefault="00596CE7" w:rsidP="00596CE7">
      <w:pPr>
        <w:jc w:val="center"/>
        <w:rPr>
          <w:b/>
          <w:snapToGrid w:val="0"/>
          <w:sz w:val="28"/>
          <w:szCs w:val="28"/>
        </w:rPr>
      </w:pPr>
      <w:r w:rsidRPr="005D25EA">
        <w:rPr>
          <w:b/>
          <w:snapToGrid w:val="0"/>
          <w:sz w:val="28"/>
          <w:szCs w:val="28"/>
        </w:rPr>
        <w:t>Учебной дисциплины</w:t>
      </w:r>
    </w:p>
    <w:p w:rsidR="008C6D33" w:rsidRPr="00172437" w:rsidRDefault="008C6D33" w:rsidP="00172437">
      <w:pPr>
        <w:ind w:firstLine="567"/>
        <w:rPr>
          <w:sz w:val="24"/>
          <w:szCs w:val="24"/>
        </w:rPr>
      </w:pPr>
    </w:p>
    <w:p w:rsidR="00596CE7" w:rsidRPr="00A02505" w:rsidRDefault="0019478F" w:rsidP="00596CE7">
      <w:pPr>
        <w:pStyle w:val="a4"/>
        <w:ind w:right="49"/>
        <w:rPr>
          <w:rFonts w:ascii="Times New Roman" w:hAnsi="Times New Roman"/>
          <w:sz w:val="24"/>
          <w:szCs w:val="24"/>
        </w:rPr>
      </w:pPr>
      <w:r w:rsidRPr="00A02505">
        <w:rPr>
          <w:rFonts w:ascii="Times New Roman" w:hAnsi="Times New Roman"/>
          <w:sz w:val="24"/>
          <w:szCs w:val="24"/>
        </w:rPr>
        <w:t xml:space="preserve">Деятельность руководителя </w:t>
      </w:r>
      <w:r w:rsidR="00C13B27" w:rsidRPr="00A02505">
        <w:rPr>
          <w:rFonts w:ascii="Times New Roman" w:hAnsi="Times New Roman"/>
          <w:sz w:val="24"/>
          <w:szCs w:val="24"/>
        </w:rPr>
        <w:t>частной охранной организации по организации оказания</w:t>
      </w:r>
      <w:r w:rsidRPr="00A02505">
        <w:rPr>
          <w:rFonts w:ascii="Times New Roman" w:hAnsi="Times New Roman"/>
          <w:sz w:val="24"/>
          <w:szCs w:val="24"/>
        </w:rPr>
        <w:t xml:space="preserve"> охранных услуг</w:t>
      </w:r>
      <w:r w:rsidR="00172437" w:rsidRPr="00A02505">
        <w:rPr>
          <w:rFonts w:ascii="Times New Roman" w:hAnsi="Times New Roman"/>
          <w:sz w:val="24"/>
          <w:szCs w:val="24"/>
        </w:rPr>
        <w:t xml:space="preserve"> </w:t>
      </w:r>
    </w:p>
    <w:p w:rsidR="00F12B01" w:rsidRDefault="00172437" w:rsidP="00596CE7">
      <w:pPr>
        <w:pStyle w:val="a4"/>
        <w:ind w:right="49"/>
        <w:rPr>
          <w:rFonts w:ascii="Times New Roman" w:hAnsi="Times New Roman"/>
          <w:sz w:val="24"/>
          <w:szCs w:val="24"/>
        </w:rPr>
      </w:pPr>
      <w:r w:rsidRPr="00A02505">
        <w:rPr>
          <w:rFonts w:ascii="Times New Roman" w:hAnsi="Times New Roman"/>
          <w:sz w:val="24"/>
          <w:szCs w:val="24"/>
        </w:rPr>
        <w:t>(Д3)</w:t>
      </w:r>
    </w:p>
    <w:p w:rsidR="00292F26" w:rsidRDefault="00292F26" w:rsidP="00596CE7">
      <w:pPr>
        <w:jc w:val="both"/>
        <w:rPr>
          <w:b/>
          <w:sz w:val="24"/>
          <w:szCs w:val="24"/>
        </w:rPr>
      </w:pPr>
    </w:p>
    <w:p w:rsidR="00596CE7" w:rsidRPr="002A2585" w:rsidRDefault="00596CE7" w:rsidP="00596CE7">
      <w:pPr>
        <w:jc w:val="both"/>
        <w:rPr>
          <w:b/>
          <w:sz w:val="24"/>
          <w:szCs w:val="24"/>
        </w:rPr>
      </w:pPr>
      <w:r w:rsidRPr="005601FB">
        <w:rPr>
          <w:b/>
          <w:sz w:val="24"/>
          <w:szCs w:val="24"/>
        </w:rPr>
        <w:t>1. Цели и задачи освоения рабочей программы (дисциплины)</w:t>
      </w:r>
    </w:p>
    <w:p w:rsidR="00596CE7" w:rsidRDefault="00596CE7" w:rsidP="00596CE7">
      <w:pPr>
        <w:jc w:val="both"/>
        <w:rPr>
          <w:b/>
          <w:bCs/>
          <w:sz w:val="24"/>
          <w:szCs w:val="24"/>
        </w:rPr>
      </w:pPr>
    </w:p>
    <w:p w:rsidR="00596CE7" w:rsidRPr="004F5675" w:rsidRDefault="00596CE7" w:rsidP="00596CE7">
      <w:pPr>
        <w:jc w:val="both"/>
        <w:rPr>
          <w:sz w:val="24"/>
          <w:szCs w:val="24"/>
        </w:rPr>
      </w:pPr>
      <w:r w:rsidRPr="002A2585">
        <w:rPr>
          <w:b/>
          <w:bCs/>
          <w:sz w:val="24"/>
          <w:szCs w:val="24"/>
        </w:rPr>
        <w:t>Цель</w:t>
      </w:r>
      <w:r w:rsidRPr="002A2585">
        <w:rPr>
          <w:sz w:val="24"/>
          <w:szCs w:val="24"/>
        </w:rPr>
        <w:t>:</w:t>
      </w:r>
      <w:r>
        <w:rPr>
          <w:sz w:val="24"/>
          <w:szCs w:val="24"/>
        </w:rPr>
        <w:t xml:space="preserve"> </w:t>
      </w:r>
      <w:r w:rsidRPr="002A2585">
        <w:rPr>
          <w:sz w:val="24"/>
          <w:szCs w:val="24"/>
        </w:rPr>
        <w:t xml:space="preserve">обеспечение </w:t>
      </w:r>
      <w:r w:rsidRPr="002378B8">
        <w:rPr>
          <w:sz w:val="24"/>
          <w:szCs w:val="24"/>
        </w:rPr>
        <w:t xml:space="preserve">глубоких знаний </w:t>
      </w:r>
      <w:r w:rsidRPr="002A2585">
        <w:rPr>
          <w:sz w:val="24"/>
          <w:szCs w:val="24"/>
        </w:rPr>
        <w:t>обучающихся</w:t>
      </w:r>
      <w:r w:rsidRPr="002378B8">
        <w:rPr>
          <w:sz w:val="24"/>
          <w:szCs w:val="24"/>
        </w:rPr>
        <w:t xml:space="preserve"> в</w:t>
      </w:r>
      <w:r w:rsidR="005601FB">
        <w:rPr>
          <w:snapToGrid w:val="0"/>
          <w:sz w:val="24"/>
          <w:szCs w:val="24"/>
        </w:rPr>
        <w:t xml:space="preserve"> основных принципах реализации охранных услуг</w:t>
      </w:r>
      <w:r w:rsidRPr="004F5675">
        <w:rPr>
          <w:sz w:val="24"/>
          <w:szCs w:val="24"/>
        </w:rPr>
        <w:t>.</w:t>
      </w:r>
    </w:p>
    <w:p w:rsidR="00596CE7" w:rsidRDefault="00596CE7" w:rsidP="00596CE7">
      <w:pPr>
        <w:pStyle w:val="tekstob"/>
        <w:shd w:val="clear" w:color="auto" w:fill="FFFFFF"/>
        <w:spacing w:before="0" w:beforeAutospacing="0" w:after="0" w:afterAutospacing="0"/>
        <w:jc w:val="both"/>
        <w:rPr>
          <w:b/>
          <w:color w:val="000000"/>
        </w:rPr>
      </w:pPr>
    </w:p>
    <w:p w:rsidR="00596CE7" w:rsidRPr="002A2585" w:rsidRDefault="00596CE7" w:rsidP="00596CE7">
      <w:pPr>
        <w:pStyle w:val="tekstob"/>
        <w:shd w:val="clear" w:color="auto" w:fill="FFFFFF"/>
        <w:spacing w:before="0" w:beforeAutospacing="0" w:after="0" w:afterAutospacing="0"/>
        <w:jc w:val="both"/>
        <w:rPr>
          <w:b/>
          <w:color w:val="000000"/>
        </w:rPr>
      </w:pPr>
      <w:r w:rsidRPr="002A2585">
        <w:rPr>
          <w:b/>
          <w:color w:val="000000"/>
        </w:rPr>
        <w:t>Задачи:</w:t>
      </w:r>
    </w:p>
    <w:p w:rsidR="00596CE7" w:rsidRPr="002A2585" w:rsidRDefault="00596CE7" w:rsidP="00596CE7">
      <w:pPr>
        <w:pStyle w:val="ab"/>
        <w:spacing w:before="0" w:beforeAutospacing="0" w:after="0" w:afterAutospacing="0"/>
        <w:jc w:val="both"/>
      </w:pPr>
      <w:r w:rsidRPr="002A2585">
        <w:t>Владеть культурой мышления, способность к обобщению, анализу, восприятию информации, постановке  цели и выбору путей ее достижения</w:t>
      </w:r>
    </w:p>
    <w:p w:rsidR="00596CE7" w:rsidRPr="002A2585" w:rsidRDefault="00596CE7" w:rsidP="00596CE7">
      <w:pPr>
        <w:pStyle w:val="ab"/>
        <w:spacing w:before="0" w:beforeAutospacing="0" w:after="0" w:afterAutospacing="0"/>
        <w:jc w:val="both"/>
        <w:rPr>
          <w:color w:val="000000"/>
        </w:rPr>
      </w:pPr>
      <w:r w:rsidRPr="002A2585">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96CE7" w:rsidRPr="002A2585" w:rsidRDefault="00596CE7" w:rsidP="00596CE7">
      <w:pPr>
        <w:pStyle w:val="ab"/>
        <w:spacing w:before="0" w:beforeAutospacing="0" w:after="0" w:afterAutospacing="0"/>
        <w:jc w:val="both"/>
        <w:rPr>
          <w:color w:val="000000"/>
        </w:rPr>
      </w:pPr>
      <w:r w:rsidRPr="002A2585">
        <w:rPr>
          <w:color w:val="000000"/>
        </w:rPr>
        <w:t>Осуществлять поиск информации, необходимой для эффективного выполнения профессиональных задач.</w:t>
      </w:r>
    </w:p>
    <w:p w:rsidR="00596CE7" w:rsidRDefault="00596CE7" w:rsidP="00596CE7">
      <w:pPr>
        <w:pStyle w:val="a3"/>
        <w:rPr>
          <w:rFonts w:ascii="Times New Roman" w:hAnsi="Times New Roman"/>
          <w:b w:val="0"/>
          <w:sz w:val="24"/>
          <w:szCs w:val="24"/>
        </w:rPr>
      </w:pPr>
    </w:p>
    <w:p w:rsidR="00596CE7" w:rsidRPr="007B5E9A" w:rsidRDefault="00596CE7" w:rsidP="00596CE7">
      <w:pPr>
        <w:pStyle w:val="a3"/>
        <w:ind w:firstLine="0"/>
        <w:rPr>
          <w:rFonts w:ascii="Times New Roman" w:hAnsi="Times New Roman"/>
          <w:i w:val="0"/>
          <w:sz w:val="24"/>
          <w:szCs w:val="24"/>
        </w:rPr>
      </w:pPr>
      <w:r w:rsidRPr="007B5E9A">
        <w:rPr>
          <w:rFonts w:ascii="Times New Roman" w:hAnsi="Times New Roman"/>
          <w:i w:val="0"/>
          <w:sz w:val="24"/>
          <w:szCs w:val="24"/>
        </w:rPr>
        <w:t>2.  Место дисциплины в структуре программы.</w:t>
      </w:r>
    </w:p>
    <w:p w:rsidR="00596CE7" w:rsidRDefault="00596CE7" w:rsidP="00596CE7">
      <w:pPr>
        <w:pStyle w:val="HTML"/>
        <w:jc w:val="both"/>
        <w:rPr>
          <w:rFonts w:ascii="Times New Roman" w:hAnsi="Times New Roman"/>
          <w:color w:val="000000"/>
          <w:sz w:val="24"/>
          <w:szCs w:val="24"/>
        </w:rPr>
      </w:pPr>
      <w:r w:rsidRPr="002A2585">
        <w:rPr>
          <w:rFonts w:ascii="Times New Roman" w:hAnsi="Times New Roman"/>
          <w:color w:val="000000"/>
          <w:sz w:val="24"/>
          <w:szCs w:val="24"/>
        </w:rPr>
        <w:t xml:space="preserve">Дисциплина позволяет слушателям ознакомиться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w:t>
      </w:r>
    </w:p>
    <w:p w:rsidR="00596CE7" w:rsidRDefault="005601FB" w:rsidP="00596CE7">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B31251">
        <w:rPr>
          <w:rFonts w:ascii="Times New Roman" w:hAnsi="Times New Roman"/>
          <w:color w:val="000000"/>
          <w:sz w:val="24"/>
          <w:szCs w:val="24"/>
        </w:rPr>
        <w:t>основными аспектами организации бухгалтерского учета имущества, доходов, расходов и обязательств ЧОО;</w:t>
      </w:r>
    </w:p>
    <w:p w:rsidR="00686C3A" w:rsidRDefault="00B31251" w:rsidP="00596CE7">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686C3A">
        <w:rPr>
          <w:rFonts w:ascii="Times New Roman" w:hAnsi="Times New Roman"/>
          <w:color w:val="000000"/>
          <w:sz w:val="24"/>
          <w:szCs w:val="24"/>
        </w:rPr>
        <w:t>основами бухгалтерского учета оружия;</w:t>
      </w:r>
    </w:p>
    <w:p w:rsidR="00B87446" w:rsidRDefault="00686C3A" w:rsidP="00596CE7">
      <w:pPr>
        <w:pStyle w:val="HTML"/>
        <w:jc w:val="both"/>
        <w:rPr>
          <w:rFonts w:ascii="Times New Roman" w:hAnsi="Times New Roman"/>
          <w:color w:val="000000"/>
          <w:sz w:val="24"/>
          <w:szCs w:val="24"/>
        </w:rPr>
      </w:pPr>
      <w:r>
        <w:rPr>
          <w:rFonts w:ascii="Times New Roman" w:hAnsi="Times New Roman"/>
          <w:color w:val="000000"/>
          <w:sz w:val="24"/>
          <w:szCs w:val="24"/>
        </w:rPr>
        <w:t xml:space="preserve">- особенностями оборота оружия и специальных средств в том числе </w:t>
      </w:r>
      <w:r w:rsidR="00B87446">
        <w:rPr>
          <w:rFonts w:ascii="Times New Roman" w:hAnsi="Times New Roman"/>
          <w:color w:val="000000"/>
          <w:sz w:val="24"/>
          <w:szCs w:val="24"/>
        </w:rPr>
        <w:t>осуществлением командировок сотрудников охраны (в т</w:t>
      </w:r>
      <w:proofErr w:type="gramStart"/>
      <w:r w:rsidR="00B87446">
        <w:rPr>
          <w:rFonts w:ascii="Times New Roman" w:hAnsi="Times New Roman"/>
          <w:color w:val="000000"/>
          <w:sz w:val="24"/>
          <w:szCs w:val="24"/>
        </w:rPr>
        <w:t>.ч</w:t>
      </w:r>
      <w:proofErr w:type="gramEnd"/>
      <w:r w:rsidR="00B87446">
        <w:rPr>
          <w:rFonts w:ascii="Times New Roman" w:hAnsi="Times New Roman"/>
          <w:color w:val="000000"/>
          <w:sz w:val="24"/>
          <w:szCs w:val="24"/>
        </w:rPr>
        <w:t xml:space="preserve"> в зависимости от видов транспорта)</w:t>
      </w:r>
    </w:p>
    <w:p w:rsidR="00686C3A" w:rsidRDefault="00B87446" w:rsidP="00596CE7">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B11324">
        <w:rPr>
          <w:rFonts w:ascii="Times New Roman" w:hAnsi="Times New Roman"/>
          <w:color w:val="000000"/>
          <w:sz w:val="24"/>
          <w:szCs w:val="24"/>
        </w:rPr>
        <w:t xml:space="preserve">основными </w:t>
      </w:r>
      <w:r w:rsidR="002F3DF5">
        <w:rPr>
          <w:rFonts w:ascii="Times New Roman" w:hAnsi="Times New Roman"/>
          <w:color w:val="000000"/>
          <w:sz w:val="24"/>
          <w:szCs w:val="24"/>
        </w:rPr>
        <w:t>методами и принципами организации объектов охраны</w:t>
      </w:r>
      <w:r w:rsidR="00271F38">
        <w:rPr>
          <w:rFonts w:ascii="Times New Roman" w:hAnsi="Times New Roman"/>
          <w:color w:val="000000"/>
          <w:sz w:val="24"/>
          <w:szCs w:val="24"/>
        </w:rPr>
        <w:t xml:space="preserve">, обеспечения пропускного и </w:t>
      </w:r>
      <w:proofErr w:type="spellStart"/>
      <w:r w:rsidR="00271F38">
        <w:rPr>
          <w:rFonts w:ascii="Times New Roman" w:hAnsi="Times New Roman"/>
          <w:color w:val="000000"/>
          <w:sz w:val="24"/>
          <w:szCs w:val="24"/>
        </w:rPr>
        <w:t>внутриобъектного</w:t>
      </w:r>
      <w:proofErr w:type="spellEnd"/>
      <w:r w:rsidR="00271F38">
        <w:rPr>
          <w:rFonts w:ascii="Times New Roman" w:hAnsi="Times New Roman"/>
          <w:color w:val="000000"/>
          <w:sz w:val="24"/>
          <w:szCs w:val="24"/>
        </w:rPr>
        <w:t xml:space="preserve"> режимов</w:t>
      </w:r>
      <w:r w:rsidR="00686C3A">
        <w:rPr>
          <w:rFonts w:ascii="Times New Roman" w:hAnsi="Times New Roman"/>
          <w:color w:val="000000"/>
          <w:sz w:val="24"/>
          <w:szCs w:val="24"/>
        </w:rPr>
        <w:t>;</w:t>
      </w:r>
    </w:p>
    <w:p w:rsidR="00686C3A" w:rsidRPr="002A2585" w:rsidRDefault="00686C3A" w:rsidP="00596CE7">
      <w:pPr>
        <w:pStyle w:val="HTML"/>
        <w:jc w:val="both"/>
        <w:rPr>
          <w:rFonts w:ascii="Times New Roman" w:hAnsi="Times New Roman"/>
          <w:color w:val="000000"/>
          <w:sz w:val="24"/>
          <w:szCs w:val="24"/>
        </w:rPr>
      </w:pPr>
    </w:p>
    <w:p w:rsidR="00596CE7" w:rsidRPr="008C6D33" w:rsidRDefault="00596CE7" w:rsidP="00596CE7">
      <w:pPr>
        <w:jc w:val="both"/>
        <w:rPr>
          <w:b/>
          <w:color w:val="000000"/>
          <w:sz w:val="24"/>
          <w:szCs w:val="24"/>
        </w:rPr>
      </w:pPr>
      <w:r w:rsidRPr="008C6D33">
        <w:rPr>
          <w:b/>
          <w:color w:val="000000"/>
          <w:sz w:val="24"/>
          <w:szCs w:val="24"/>
        </w:rPr>
        <w:t>3. Требования к результатам освоения дисциплины.</w:t>
      </w:r>
    </w:p>
    <w:p w:rsidR="00596CE7" w:rsidRPr="008C6D33" w:rsidRDefault="00596CE7" w:rsidP="00596CE7">
      <w:pPr>
        <w:pStyle w:val="a3"/>
        <w:rPr>
          <w:rFonts w:ascii="Times New Roman" w:hAnsi="Times New Roman"/>
          <w:i w:val="0"/>
          <w:snapToGrid/>
          <w:color w:val="000000"/>
          <w:sz w:val="24"/>
          <w:szCs w:val="24"/>
        </w:rPr>
      </w:pPr>
    </w:p>
    <w:p w:rsidR="00596CE7" w:rsidRPr="008C6D33" w:rsidRDefault="00596CE7" w:rsidP="00596CE7">
      <w:pPr>
        <w:pStyle w:val="a3"/>
        <w:ind w:firstLine="0"/>
        <w:rPr>
          <w:rFonts w:ascii="Times New Roman" w:hAnsi="Times New Roman"/>
          <w:i w:val="0"/>
          <w:snapToGrid/>
          <w:color w:val="000000"/>
          <w:sz w:val="24"/>
          <w:szCs w:val="24"/>
        </w:rPr>
      </w:pPr>
      <w:r w:rsidRPr="008C6D33">
        <w:rPr>
          <w:rFonts w:ascii="Times New Roman" w:hAnsi="Times New Roman"/>
          <w:i w:val="0"/>
          <w:snapToGrid/>
          <w:color w:val="000000"/>
          <w:sz w:val="24"/>
          <w:szCs w:val="24"/>
        </w:rPr>
        <w:t>В результате обучения дисциплине слушатели должны:</w:t>
      </w:r>
    </w:p>
    <w:p w:rsidR="00596CE7" w:rsidRPr="008C6D33" w:rsidRDefault="00596CE7" w:rsidP="00596CE7">
      <w:pPr>
        <w:pStyle w:val="HTML"/>
        <w:jc w:val="both"/>
        <w:rPr>
          <w:rFonts w:ascii="Times New Roman" w:hAnsi="Times New Roman"/>
          <w:color w:val="000000"/>
          <w:sz w:val="24"/>
          <w:szCs w:val="24"/>
        </w:rPr>
      </w:pPr>
      <w:r w:rsidRPr="008C6D33">
        <w:rPr>
          <w:rFonts w:ascii="Times New Roman" w:hAnsi="Times New Roman"/>
          <w:b/>
          <w:color w:val="000000"/>
          <w:sz w:val="24"/>
          <w:szCs w:val="24"/>
        </w:rPr>
        <w:t>Знать:</w:t>
      </w:r>
      <w:r w:rsidRPr="008C6D33">
        <w:rPr>
          <w:rFonts w:ascii="Times New Roman" w:hAnsi="Times New Roman"/>
          <w:color w:val="000000"/>
          <w:sz w:val="24"/>
          <w:szCs w:val="24"/>
        </w:rPr>
        <w:t xml:space="preserve"> -</w:t>
      </w:r>
      <w:r w:rsidR="004010CE" w:rsidRPr="004010CE">
        <w:rPr>
          <w:sz w:val="24"/>
          <w:szCs w:val="24"/>
        </w:rPr>
        <w:t xml:space="preserve"> </w:t>
      </w:r>
      <w:r w:rsidR="004010CE" w:rsidRPr="004010CE">
        <w:rPr>
          <w:rFonts w:ascii="Times New Roman" w:hAnsi="Times New Roman"/>
          <w:color w:val="000000"/>
          <w:sz w:val="24"/>
          <w:szCs w:val="24"/>
        </w:rPr>
        <w:t>основные методы организации оказания охранных услуг</w:t>
      </w:r>
    </w:p>
    <w:p w:rsidR="00596CE7" w:rsidRPr="002A2585" w:rsidRDefault="00596CE7" w:rsidP="00596CE7">
      <w:pPr>
        <w:pStyle w:val="a3"/>
        <w:ind w:firstLine="708"/>
        <w:rPr>
          <w:rFonts w:ascii="Times New Roman" w:hAnsi="Times New Roman"/>
          <w:sz w:val="24"/>
          <w:szCs w:val="24"/>
        </w:rPr>
      </w:pPr>
    </w:p>
    <w:p w:rsidR="00596CE7" w:rsidRPr="002A2585" w:rsidRDefault="00596CE7" w:rsidP="00596CE7">
      <w:pPr>
        <w:pStyle w:val="a3"/>
        <w:ind w:firstLine="0"/>
        <w:rPr>
          <w:rFonts w:ascii="Times New Roman" w:hAnsi="Times New Roman"/>
          <w:sz w:val="24"/>
          <w:szCs w:val="24"/>
        </w:rPr>
      </w:pPr>
      <w:r w:rsidRPr="000B332D">
        <w:rPr>
          <w:rFonts w:ascii="Times New Roman" w:hAnsi="Times New Roman"/>
          <w:i w:val="0"/>
          <w:sz w:val="24"/>
          <w:szCs w:val="24"/>
        </w:rPr>
        <w:lastRenderedPageBreak/>
        <w:t>Уметь:</w:t>
      </w:r>
      <w:r w:rsidRPr="002A2585">
        <w:rPr>
          <w:rFonts w:ascii="Times New Roman" w:hAnsi="Times New Roman"/>
          <w:b w:val="0"/>
          <w:sz w:val="24"/>
          <w:szCs w:val="24"/>
        </w:rPr>
        <w:t xml:space="preserve"> </w:t>
      </w:r>
      <w:r w:rsidRPr="000B332D">
        <w:rPr>
          <w:rFonts w:ascii="Times New Roman" w:hAnsi="Times New Roman"/>
          <w:b w:val="0"/>
          <w:i w:val="0"/>
          <w:sz w:val="24"/>
          <w:szCs w:val="24"/>
        </w:rPr>
        <w:t>Использовать полученные знания в практической работе.</w:t>
      </w:r>
    </w:p>
    <w:p w:rsidR="00596CE7" w:rsidRPr="002A2585" w:rsidRDefault="00596CE7" w:rsidP="00596CE7">
      <w:pPr>
        <w:pStyle w:val="20"/>
        <w:ind w:firstLine="0"/>
        <w:rPr>
          <w:rFonts w:ascii="Times New Roman" w:hAnsi="Times New Roman"/>
          <w:sz w:val="24"/>
          <w:szCs w:val="24"/>
        </w:rPr>
      </w:pPr>
      <w:r w:rsidRPr="002A2585">
        <w:rPr>
          <w:rFonts w:ascii="Times New Roman" w:hAnsi="Times New Roman"/>
          <w:b/>
          <w:sz w:val="24"/>
          <w:szCs w:val="24"/>
        </w:rPr>
        <w:t>Владеть</w:t>
      </w:r>
      <w:r>
        <w:rPr>
          <w:rFonts w:ascii="Times New Roman" w:hAnsi="Times New Roman"/>
          <w:b/>
          <w:sz w:val="24"/>
          <w:szCs w:val="24"/>
        </w:rPr>
        <w:t xml:space="preserve"> </w:t>
      </w:r>
      <w:r w:rsidRPr="00FF12FC">
        <w:rPr>
          <w:rFonts w:ascii="Times New Roman" w:hAnsi="Times New Roman"/>
          <w:sz w:val="24"/>
          <w:szCs w:val="24"/>
        </w:rPr>
        <w:t>на</w:t>
      </w:r>
      <w:r w:rsidRPr="002A2585">
        <w:rPr>
          <w:rFonts w:ascii="Times New Roman" w:hAnsi="Times New Roman"/>
          <w:sz w:val="24"/>
          <w:szCs w:val="24"/>
        </w:rPr>
        <w:t xml:space="preserve">выками профессионально и эффективно применять на практике приобретенные в процессе обучения знания и умения. </w:t>
      </w:r>
    </w:p>
    <w:p w:rsidR="00596CE7" w:rsidRDefault="00596CE7" w:rsidP="00596CE7">
      <w:pPr>
        <w:jc w:val="both"/>
        <w:rPr>
          <w:sz w:val="24"/>
          <w:szCs w:val="24"/>
        </w:rPr>
      </w:pPr>
    </w:p>
    <w:p w:rsidR="00596CE7" w:rsidRPr="000B332D" w:rsidRDefault="00596CE7" w:rsidP="00596CE7">
      <w:pPr>
        <w:jc w:val="both"/>
        <w:rPr>
          <w:b/>
          <w:sz w:val="24"/>
          <w:szCs w:val="24"/>
        </w:rPr>
      </w:pPr>
      <w:r w:rsidRPr="000B332D">
        <w:rPr>
          <w:b/>
          <w:sz w:val="24"/>
          <w:szCs w:val="24"/>
        </w:rPr>
        <w:t>4. Структура и содержание дисциплины.</w:t>
      </w:r>
    </w:p>
    <w:p w:rsidR="00596CE7" w:rsidRDefault="00596CE7" w:rsidP="00596CE7">
      <w:pPr>
        <w:jc w:val="both"/>
        <w:rPr>
          <w:sz w:val="24"/>
          <w:szCs w:val="24"/>
        </w:rPr>
      </w:pPr>
      <w:r w:rsidRPr="002A2585">
        <w:rPr>
          <w:sz w:val="24"/>
          <w:szCs w:val="24"/>
        </w:rPr>
        <w:t xml:space="preserve">Общая трудоемкость дисциплины  составляет </w:t>
      </w:r>
      <w:r w:rsidR="007D4E96">
        <w:rPr>
          <w:sz w:val="24"/>
          <w:szCs w:val="24"/>
        </w:rPr>
        <w:t>4</w:t>
      </w:r>
      <w:r w:rsidRPr="002A2585">
        <w:rPr>
          <w:sz w:val="24"/>
          <w:szCs w:val="24"/>
        </w:rPr>
        <w:t xml:space="preserve"> час</w:t>
      </w:r>
      <w:r w:rsidR="007D4E96">
        <w:rPr>
          <w:sz w:val="24"/>
          <w:szCs w:val="24"/>
        </w:rPr>
        <w:t>а</w:t>
      </w:r>
      <w:r>
        <w:rPr>
          <w:sz w:val="24"/>
          <w:szCs w:val="24"/>
        </w:rPr>
        <w:t xml:space="preserve"> </w:t>
      </w:r>
      <w:r w:rsidRPr="002A2585">
        <w:rPr>
          <w:sz w:val="24"/>
          <w:szCs w:val="24"/>
        </w:rPr>
        <w:t>(из них лекционные занятия</w:t>
      </w:r>
      <w:r w:rsidR="007D4E96">
        <w:rPr>
          <w:sz w:val="24"/>
          <w:szCs w:val="24"/>
        </w:rPr>
        <w:t xml:space="preserve"> </w:t>
      </w:r>
      <w:r w:rsidRPr="002A2585">
        <w:rPr>
          <w:sz w:val="24"/>
          <w:szCs w:val="24"/>
        </w:rPr>
        <w:t xml:space="preserve">- </w:t>
      </w:r>
      <w:r w:rsidR="007D4E96">
        <w:rPr>
          <w:sz w:val="24"/>
          <w:szCs w:val="24"/>
        </w:rPr>
        <w:t>2</w:t>
      </w:r>
      <w:r w:rsidRPr="002A2585">
        <w:rPr>
          <w:sz w:val="24"/>
          <w:szCs w:val="24"/>
        </w:rPr>
        <w:t xml:space="preserve"> час</w:t>
      </w:r>
      <w:r w:rsidR="007D4E96">
        <w:rPr>
          <w:sz w:val="24"/>
          <w:szCs w:val="24"/>
        </w:rPr>
        <w:t>а</w:t>
      </w:r>
      <w:r>
        <w:rPr>
          <w:sz w:val="24"/>
          <w:szCs w:val="24"/>
        </w:rPr>
        <w:t>,  семинарские занятия – 1 час</w:t>
      </w:r>
      <w:r w:rsidRPr="002A2585">
        <w:rPr>
          <w:sz w:val="24"/>
          <w:szCs w:val="24"/>
        </w:rPr>
        <w:t>,</w:t>
      </w:r>
      <w:r>
        <w:rPr>
          <w:sz w:val="24"/>
          <w:szCs w:val="24"/>
        </w:rPr>
        <w:t xml:space="preserve"> стажировка – </w:t>
      </w:r>
      <w:r w:rsidR="007D4E96">
        <w:rPr>
          <w:sz w:val="24"/>
          <w:szCs w:val="24"/>
        </w:rPr>
        <w:t>1</w:t>
      </w:r>
      <w:r w:rsidRPr="002A2585">
        <w:rPr>
          <w:sz w:val="24"/>
          <w:szCs w:val="24"/>
        </w:rPr>
        <w:t xml:space="preserve"> час).</w:t>
      </w:r>
    </w:p>
    <w:p w:rsidR="007D4E96" w:rsidRPr="002A2585" w:rsidRDefault="007D4E96" w:rsidP="00596CE7">
      <w:pPr>
        <w:jc w:val="both"/>
        <w:rPr>
          <w:b/>
          <w:sz w:val="24"/>
          <w:szCs w:val="24"/>
        </w:rPr>
      </w:pPr>
    </w:p>
    <w:tbl>
      <w:tblPr>
        <w:tblW w:w="0" w:type="auto"/>
        <w:tblInd w:w="40" w:type="dxa"/>
        <w:tblLayout w:type="fixed"/>
        <w:tblCellMar>
          <w:left w:w="40" w:type="dxa"/>
          <w:right w:w="40" w:type="dxa"/>
        </w:tblCellMar>
        <w:tblLook w:val="0000"/>
      </w:tblPr>
      <w:tblGrid>
        <w:gridCol w:w="480"/>
        <w:gridCol w:w="5049"/>
        <w:gridCol w:w="992"/>
        <w:gridCol w:w="992"/>
        <w:gridCol w:w="1276"/>
        <w:gridCol w:w="1134"/>
      </w:tblGrid>
      <w:tr w:rsidR="007D4E96" w:rsidRPr="00B02028" w:rsidTr="00A21391">
        <w:trPr>
          <w:cantSplit/>
        </w:trPr>
        <w:tc>
          <w:tcPr>
            <w:tcW w:w="480"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jc w:val="center"/>
              <w:rPr>
                <w:b/>
                <w:snapToGrid w:val="0"/>
                <w:sz w:val="24"/>
                <w:szCs w:val="24"/>
              </w:rPr>
            </w:pPr>
            <w:r w:rsidRPr="00B02028">
              <w:rPr>
                <w:b/>
                <w:snapToGrid w:val="0"/>
                <w:sz w:val="24"/>
                <w:szCs w:val="24"/>
              </w:rPr>
              <w:t>№</w:t>
            </w:r>
          </w:p>
          <w:p w:rsidR="007D4E96" w:rsidRPr="00B02028" w:rsidRDefault="007D4E96" w:rsidP="00A21391">
            <w:pPr>
              <w:spacing w:before="222" w:after="111"/>
              <w:jc w:val="center"/>
              <w:rPr>
                <w:b/>
                <w:snapToGrid w:val="0"/>
                <w:sz w:val="24"/>
                <w:szCs w:val="24"/>
              </w:rPr>
            </w:pPr>
            <w:proofErr w:type="gramStart"/>
            <w:r w:rsidRPr="00B02028">
              <w:rPr>
                <w:b/>
                <w:snapToGrid w:val="0"/>
                <w:sz w:val="24"/>
                <w:szCs w:val="24"/>
              </w:rPr>
              <w:t>п</w:t>
            </w:r>
            <w:proofErr w:type="gramEnd"/>
            <w:r w:rsidRPr="00B02028">
              <w:rPr>
                <w:b/>
                <w:snapToGrid w:val="0"/>
                <w:sz w:val="24"/>
                <w:szCs w:val="24"/>
              </w:rPr>
              <w:t>/п</w:t>
            </w:r>
          </w:p>
        </w:tc>
        <w:tc>
          <w:tcPr>
            <w:tcW w:w="5049"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20" w:after="120"/>
              <w:jc w:val="center"/>
              <w:rPr>
                <w:b/>
                <w:sz w:val="24"/>
                <w:szCs w:val="24"/>
              </w:rPr>
            </w:pPr>
            <w:r w:rsidRPr="00B02028">
              <w:rPr>
                <w:b/>
                <w:snapToGrid w:val="0"/>
                <w:sz w:val="24"/>
                <w:szCs w:val="24"/>
              </w:rPr>
              <w:t>Н</w:t>
            </w:r>
            <w:r w:rsidRPr="00B02028">
              <w:rPr>
                <w:b/>
                <w:sz w:val="24"/>
                <w:szCs w:val="24"/>
              </w:rPr>
              <w:t>омер и</w:t>
            </w:r>
          </w:p>
          <w:p w:rsidR="007D4E96" w:rsidRPr="00B02028" w:rsidRDefault="007D4E96" w:rsidP="00A21391">
            <w:pPr>
              <w:spacing w:after="111"/>
              <w:jc w:val="center"/>
              <w:rPr>
                <w:b/>
                <w:snapToGrid w:val="0"/>
                <w:sz w:val="24"/>
                <w:szCs w:val="24"/>
              </w:rPr>
            </w:pPr>
            <w:r w:rsidRPr="00B02028">
              <w:rPr>
                <w:b/>
                <w:sz w:val="24"/>
                <w:szCs w:val="24"/>
              </w:rPr>
              <w:t xml:space="preserve"> н</w:t>
            </w:r>
            <w:r w:rsidRPr="00B02028">
              <w:rPr>
                <w:b/>
                <w:snapToGrid w:val="0"/>
                <w:sz w:val="24"/>
                <w:szCs w:val="24"/>
              </w:rPr>
              <w:t>а</w:t>
            </w:r>
            <w:r w:rsidRPr="00B02028">
              <w:rPr>
                <w:b/>
                <w:sz w:val="24"/>
                <w:szCs w:val="24"/>
              </w:rPr>
              <w:t>з</w:t>
            </w:r>
            <w:r w:rsidRPr="00B02028">
              <w:rPr>
                <w:b/>
                <w:snapToGrid w:val="0"/>
                <w:sz w:val="24"/>
                <w:szCs w:val="24"/>
              </w:rPr>
              <w:t>вание</w:t>
            </w:r>
            <w:r w:rsidRPr="00B02028">
              <w:rPr>
                <w:b/>
                <w:sz w:val="24"/>
                <w:szCs w:val="24"/>
              </w:rPr>
              <w:t xml:space="preserve"> темы</w:t>
            </w:r>
          </w:p>
        </w:tc>
        <w:tc>
          <w:tcPr>
            <w:tcW w:w="4394" w:type="dxa"/>
            <w:gridSpan w:val="4"/>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Количество часов</w:t>
            </w:r>
          </w:p>
        </w:tc>
      </w:tr>
      <w:tr w:rsidR="007D4E96" w:rsidRPr="00B02028" w:rsidTr="00A21391">
        <w:trPr>
          <w:cantSplit/>
        </w:trPr>
        <w:tc>
          <w:tcPr>
            <w:tcW w:w="480" w:type="dxa"/>
            <w:vMerge/>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p>
        </w:tc>
        <w:tc>
          <w:tcPr>
            <w:tcW w:w="5049" w:type="dxa"/>
            <w:vMerge/>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лекции</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семинары</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Pr>
                <w:b/>
                <w:snapToGrid w:val="0"/>
                <w:sz w:val="24"/>
                <w:szCs w:val="24"/>
              </w:rPr>
              <w:t>стажировка</w:t>
            </w:r>
          </w:p>
        </w:tc>
      </w:tr>
      <w:tr w:rsidR="007D4E96" w:rsidRPr="00B02028" w:rsidTr="00A21391">
        <w:trPr>
          <w:cantSplit/>
          <w:trHeight w:val="751"/>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sidRPr="00B02028">
              <w:rPr>
                <w:snapToGrid w:val="0"/>
                <w:sz w:val="24"/>
                <w:szCs w:val="24"/>
              </w:rPr>
              <w:t>1.</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B02028" w:rsidRDefault="007D4E96" w:rsidP="00A21391">
            <w:pPr>
              <w:ind w:firstLine="47"/>
              <w:rPr>
                <w:snapToGrid w:val="0"/>
                <w:sz w:val="24"/>
                <w:szCs w:val="24"/>
              </w:rPr>
            </w:pPr>
            <w:r w:rsidRPr="00172437">
              <w:rPr>
                <w:snapToGrid w:val="0"/>
                <w:sz w:val="24"/>
                <w:szCs w:val="24"/>
              </w:rPr>
              <w:t xml:space="preserve">Тема 1. </w:t>
            </w:r>
            <w:r w:rsidRPr="00172437">
              <w:rPr>
                <w:sz w:val="24"/>
                <w:szCs w:val="24"/>
              </w:rPr>
              <w:t>Налогообложение и бухгалтерский учет в частной охранной организации.</w:t>
            </w:r>
          </w:p>
        </w:tc>
        <w:tc>
          <w:tcPr>
            <w:tcW w:w="992"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111" w:after="111"/>
              <w:jc w:val="center"/>
              <w:rPr>
                <w:snapToGrid w:val="0"/>
                <w:sz w:val="24"/>
                <w:szCs w:val="24"/>
              </w:rPr>
            </w:pPr>
            <w:r>
              <w:rPr>
                <w:snapToGrid w:val="0"/>
                <w:sz w:val="24"/>
                <w:szCs w:val="24"/>
              </w:rPr>
              <w:t>4</w:t>
            </w:r>
          </w:p>
        </w:tc>
        <w:tc>
          <w:tcPr>
            <w:tcW w:w="992"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111" w:after="111"/>
              <w:jc w:val="center"/>
              <w:rPr>
                <w:snapToGrid w:val="0"/>
                <w:sz w:val="24"/>
                <w:szCs w:val="24"/>
              </w:rPr>
            </w:pPr>
            <w:r>
              <w:rPr>
                <w:snapToGrid w:val="0"/>
                <w:sz w:val="24"/>
                <w:szCs w:val="24"/>
              </w:rPr>
              <w:t>2</w:t>
            </w:r>
          </w:p>
        </w:tc>
        <w:tc>
          <w:tcPr>
            <w:tcW w:w="1276"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111" w:after="111"/>
              <w:jc w:val="center"/>
              <w:rPr>
                <w:snapToGrid w:val="0"/>
                <w:sz w:val="24"/>
                <w:szCs w:val="24"/>
              </w:rPr>
            </w:pPr>
            <w:r>
              <w:rPr>
                <w:snapToGrid w:val="0"/>
                <w:sz w:val="24"/>
                <w:szCs w:val="24"/>
              </w:rPr>
              <w:t>1</w:t>
            </w:r>
          </w:p>
        </w:tc>
        <w:tc>
          <w:tcPr>
            <w:tcW w:w="1134"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111" w:after="111"/>
              <w:jc w:val="center"/>
              <w:rPr>
                <w:snapToGrid w:val="0"/>
                <w:sz w:val="24"/>
                <w:szCs w:val="24"/>
              </w:rPr>
            </w:pPr>
            <w:r>
              <w:rPr>
                <w:snapToGrid w:val="0"/>
                <w:sz w:val="24"/>
                <w:szCs w:val="24"/>
              </w:rPr>
              <w:t>1</w:t>
            </w: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sidRPr="00B02028">
              <w:rPr>
                <w:snapToGrid w:val="0"/>
                <w:sz w:val="24"/>
                <w:szCs w:val="24"/>
              </w:rPr>
              <w:t>2.</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B02028" w:rsidRDefault="007D4E96" w:rsidP="00A21391">
            <w:pPr>
              <w:ind w:firstLine="47"/>
              <w:rPr>
                <w:snapToGrid w:val="0"/>
                <w:sz w:val="24"/>
                <w:szCs w:val="24"/>
              </w:rPr>
            </w:pPr>
            <w:r w:rsidRPr="00172437">
              <w:rPr>
                <w:snapToGrid w:val="0"/>
                <w:sz w:val="24"/>
                <w:szCs w:val="24"/>
              </w:rPr>
              <w:t xml:space="preserve">Тема 2. </w:t>
            </w:r>
            <w:r w:rsidRPr="00172437">
              <w:rPr>
                <w:sz w:val="24"/>
                <w:szCs w:val="24"/>
              </w:rPr>
              <w:t>Оборот оружия и специальных сре</w:t>
            </w:r>
            <w:proofErr w:type="gramStart"/>
            <w:r w:rsidRPr="00172437">
              <w:rPr>
                <w:sz w:val="24"/>
                <w:szCs w:val="24"/>
              </w:rPr>
              <w:t>дств в ч</w:t>
            </w:r>
            <w:proofErr w:type="gramEnd"/>
            <w:r w:rsidRPr="00172437">
              <w:rPr>
                <w:sz w:val="24"/>
                <w:szCs w:val="24"/>
              </w:rPr>
              <w:t>астной охранной организации.</w:t>
            </w:r>
          </w:p>
        </w:tc>
        <w:tc>
          <w:tcPr>
            <w:tcW w:w="992"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992" w:type="dxa"/>
            <w:vMerge/>
            <w:tcBorders>
              <w:left w:val="single" w:sz="6" w:space="0" w:color="auto"/>
              <w:right w:val="single" w:sz="6" w:space="0" w:color="auto"/>
            </w:tcBorders>
            <w:vAlign w:val="center"/>
          </w:tcPr>
          <w:p w:rsidR="007D4E96" w:rsidRPr="00B02028" w:rsidRDefault="007D4E96" w:rsidP="00A21391">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A21391">
            <w:pPr>
              <w:spacing w:before="111" w:after="111"/>
              <w:rPr>
                <w:snapToGrid w:val="0"/>
                <w:sz w:val="24"/>
                <w:szCs w:val="24"/>
              </w:rPr>
            </w:pP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sidRPr="00B02028">
              <w:rPr>
                <w:snapToGrid w:val="0"/>
                <w:sz w:val="24"/>
                <w:szCs w:val="24"/>
              </w:rPr>
              <w:t>3.</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172437" w:rsidRDefault="007D4E96" w:rsidP="00A21391">
            <w:pPr>
              <w:ind w:firstLine="47"/>
              <w:rPr>
                <w:sz w:val="24"/>
                <w:szCs w:val="24"/>
              </w:rPr>
            </w:pPr>
            <w:r w:rsidRPr="00172437">
              <w:rPr>
                <w:snapToGrid w:val="0"/>
                <w:sz w:val="24"/>
                <w:szCs w:val="24"/>
              </w:rPr>
              <w:t xml:space="preserve">Тема 3. </w:t>
            </w:r>
            <w:r w:rsidRPr="00172437">
              <w:rPr>
                <w:sz w:val="24"/>
                <w:szCs w:val="24"/>
              </w:rPr>
              <w:t>Организация командировок работников частной охранной организации.</w:t>
            </w:r>
          </w:p>
        </w:tc>
        <w:tc>
          <w:tcPr>
            <w:tcW w:w="992"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992" w:type="dxa"/>
            <w:vMerge/>
            <w:tcBorders>
              <w:left w:val="single" w:sz="6" w:space="0" w:color="auto"/>
              <w:right w:val="single" w:sz="6" w:space="0" w:color="auto"/>
            </w:tcBorders>
            <w:vAlign w:val="center"/>
          </w:tcPr>
          <w:p w:rsidR="007D4E96" w:rsidRPr="00B02028" w:rsidRDefault="007D4E96" w:rsidP="00A21391">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A21391">
            <w:pPr>
              <w:spacing w:before="222" w:after="111"/>
              <w:ind w:left="330"/>
              <w:rPr>
                <w:snapToGrid w:val="0"/>
                <w:sz w:val="24"/>
                <w:szCs w:val="24"/>
              </w:rPr>
            </w:pP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left="110"/>
              <w:rPr>
                <w:snapToGrid w:val="0"/>
                <w:sz w:val="24"/>
                <w:szCs w:val="24"/>
              </w:rPr>
            </w:pPr>
            <w:r>
              <w:rPr>
                <w:snapToGrid w:val="0"/>
                <w:sz w:val="24"/>
                <w:szCs w:val="24"/>
              </w:rPr>
              <w:t>4</w:t>
            </w:r>
            <w:r w:rsidRPr="00B02028">
              <w:rPr>
                <w:snapToGrid w:val="0"/>
                <w:sz w:val="24"/>
                <w:szCs w:val="24"/>
              </w:rPr>
              <w:t>.</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172437" w:rsidRDefault="007D4E96" w:rsidP="00A21391">
            <w:pPr>
              <w:tabs>
                <w:tab w:val="left" w:pos="4120"/>
              </w:tabs>
              <w:spacing w:before="120" w:after="120"/>
              <w:ind w:left="45" w:firstLine="47"/>
              <w:rPr>
                <w:snapToGrid w:val="0"/>
                <w:sz w:val="24"/>
                <w:szCs w:val="24"/>
              </w:rPr>
            </w:pPr>
            <w:r w:rsidRPr="00172437">
              <w:rPr>
                <w:snapToGrid w:val="0"/>
                <w:sz w:val="24"/>
                <w:szCs w:val="24"/>
              </w:rPr>
              <w:t xml:space="preserve">Тема 4. </w:t>
            </w:r>
            <w:proofErr w:type="gramStart"/>
            <w:r w:rsidRPr="00172437">
              <w:rPr>
                <w:sz w:val="24"/>
                <w:szCs w:val="24"/>
              </w:rPr>
              <w:t xml:space="preserve">Охрана объектов и имущества, а также обеспечение </w:t>
            </w:r>
            <w:proofErr w:type="spellStart"/>
            <w:r w:rsidRPr="00172437">
              <w:rPr>
                <w:sz w:val="24"/>
                <w:szCs w:val="24"/>
              </w:rPr>
              <w:t>внутриобъектового</w:t>
            </w:r>
            <w:proofErr w:type="spellEnd"/>
            <w:r w:rsidRPr="00172437">
              <w:rPr>
                <w:sz w:val="24"/>
                <w:szCs w:val="24"/>
              </w:rPr>
              <w:t xml:space="preserve"> и пропускного режимов на объектах, в отношении которых установлены обязательные требования по их антитеррористической защищенности (в том числе имеющих особо важное значение для обеспечения жизнедеятельности и безопасности государства и населения).</w:t>
            </w:r>
            <w:proofErr w:type="gramEnd"/>
          </w:p>
        </w:tc>
        <w:tc>
          <w:tcPr>
            <w:tcW w:w="992"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992" w:type="dxa"/>
            <w:vMerge/>
            <w:tcBorders>
              <w:left w:val="single" w:sz="6" w:space="0" w:color="auto"/>
              <w:right w:val="single" w:sz="6" w:space="0" w:color="auto"/>
            </w:tcBorders>
            <w:vAlign w:val="center"/>
          </w:tcPr>
          <w:p w:rsidR="007D4E96" w:rsidRPr="00B02028" w:rsidRDefault="007D4E96" w:rsidP="00A21391">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left="110"/>
              <w:rPr>
                <w:snapToGrid w:val="0"/>
                <w:sz w:val="24"/>
                <w:szCs w:val="24"/>
              </w:rPr>
            </w:pPr>
            <w:r>
              <w:rPr>
                <w:snapToGrid w:val="0"/>
                <w:sz w:val="24"/>
                <w:szCs w:val="24"/>
              </w:rPr>
              <w:t>5.</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B02028" w:rsidRDefault="007D4E96" w:rsidP="00A21391">
            <w:pPr>
              <w:ind w:right="51" w:firstLine="47"/>
              <w:rPr>
                <w:snapToGrid w:val="0"/>
                <w:sz w:val="24"/>
                <w:szCs w:val="24"/>
              </w:rPr>
            </w:pPr>
            <w:r>
              <w:rPr>
                <w:snapToGrid w:val="0"/>
                <w:sz w:val="24"/>
                <w:szCs w:val="24"/>
              </w:rPr>
              <w:t xml:space="preserve">Тема </w:t>
            </w:r>
            <w:r w:rsidRPr="00A40D98">
              <w:rPr>
                <w:snapToGrid w:val="0"/>
                <w:sz w:val="24"/>
                <w:szCs w:val="24"/>
              </w:rPr>
              <w:t xml:space="preserve">5. </w:t>
            </w:r>
            <w:r w:rsidRPr="00A40D98">
              <w:rPr>
                <w:sz w:val="24"/>
                <w:szCs w:val="24"/>
              </w:rPr>
              <w:t>Организация охраны объектов.</w:t>
            </w:r>
          </w:p>
        </w:tc>
        <w:tc>
          <w:tcPr>
            <w:tcW w:w="992" w:type="dxa"/>
            <w:vMerge/>
            <w:tcBorders>
              <w:left w:val="single" w:sz="6" w:space="0" w:color="auto"/>
              <w:bottom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992" w:type="dxa"/>
            <w:vMerge/>
            <w:tcBorders>
              <w:left w:val="single" w:sz="6" w:space="0" w:color="auto"/>
              <w:bottom w:val="single" w:sz="6" w:space="0" w:color="auto"/>
              <w:right w:val="single" w:sz="6" w:space="0" w:color="auto"/>
            </w:tcBorders>
            <w:vAlign w:val="center"/>
          </w:tcPr>
          <w:p w:rsidR="007D4E96" w:rsidRDefault="007D4E96" w:rsidP="00A21391">
            <w:pPr>
              <w:spacing w:before="111" w:after="111"/>
              <w:jc w:val="center"/>
              <w:rPr>
                <w:snapToGrid w:val="0"/>
                <w:sz w:val="24"/>
                <w:szCs w:val="24"/>
              </w:rPr>
            </w:pPr>
          </w:p>
        </w:tc>
        <w:tc>
          <w:tcPr>
            <w:tcW w:w="1276" w:type="dxa"/>
            <w:vMerge/>
            <w:tcBorders>
              <w:left w:val="single" w:sz="6" w:space="0" w:color="auto"/>
              <w:bottom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c>
          <w:tcPr>
            <w:tcW w:w="1134" w:type="dxa"/>
            <w:vMerge/>
            <w:tcBorders>
              <w:left w:val="single" w:sz="6" w:space="0" w:color="auto"/>
              <w:bottom w:val="single" w:sz="6" w:space="0" w:color="auto"/>
              <w:right w:val="single" w:sz="6" w:space="0" w:color="auto"/>
            </w:tcBorders>
          </w:tcPr>
          <w:p w:rsidR="007D4E96" w:rsidRPr="00B02028" w:rsidRDefault="007D4E96" w:rsidP="00A21391">
            <w:pPr>
              <w:spacing w:before="111" w:after="111"/>
              <w:jc w:val="center"/>
              <w:rPr>
                <w:snapToGrid w:val="0"/>
                <w:sz w:val="24"/>
                <w:szCs w:val="24"/>
              </w:rPr>
            </w:pPr>
          </w:p>
        </w:tc>
      </w:tr>
      <w:tr w:rsidR="007D4E96" w:rsidRPr="00B02028" w:rsidTr="00A21391">
        <w:trPr>
          <w:cantSplit/>
        </w:trPr>
        <w:tc>
          <w:tcPr>
            <w:tcW w:w="5529" w:type="dxa"/>
            <w:gridSpan w:val="2"/>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hanging="40"/>
              <w:jc w:val="center"/>
              <w:rPr>
                <w:b/>
                <w:snapToGrid w:val="0"/>
                <w:sz w:val="24"/>
                <w:szCs w:val="24"/>
              </w:rPr>
            </w:pPr>
            <w:r w:rsidRPr="00B02028">
              <w:rPr>
                <w:b/>
                <w:snapToGrid w:val="0"/>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left="-40"/>
              <w:jc w:val="center"/>
              <w:rPr>
                <w:b/>
                <w:snapToGrid w:val="0"/>
                <w:sz w:val="24"/>
                <w:szCs w:val="24"/>
              </w:rPr>
            </w:pPr>
            <w:r>
              <w:rPr>
                <w:b/>
                <w:snapToGrid w:val="0"/>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left="-40"/>
              <w:jc w:val="center"/>
              <w:rPr>
                <w:b/>
                <w:snapToGrid w:val="0"/>
                <w:sz w:val="24"/>
                <w:szCs w:val="24"/>
              </w:rPr>
            </w:pPr>
            <w:r>
              <w:rPr>
                <w:b/>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left="-40"/>
              <w:jc w:val="center"/>
              <w:rPr>
                <w:b/>
                <w:snapToGrid w:val="0"/>
                <w:sz w:val="24"/>
                <w:szCs w:val="24"/>
              </w:rPr>
            </w:pPr>
            <w:r>
              <w:rPr>
                <w:b/>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left="-40"/>
              <w:jc w:val="center"/>
              <w:rPr>
                <w:b/>
                <w:snapToGrid w:val="0"/>
                <w:sz w:val="24"/>
                <w:szCs w:val="24"/>
              </w:rPr>
            </w:pPr>
            <w:r>
              <w:rPr>
                <w:b/>
                <w:snapToGrid w:val="0"/>
                <w:sz w:val="24"/>
                <w:szCs w:val="24"/>
              </w:rPr>
              <w:t>1</w:t>
            </w:r>
          </w:p>
        </w:tc>
      </w:tr>
    </w:tbl>
    <w:p w:rsidR="00F12B01" w:rsidRPr="00B02028" w:rsidRDefault="00F12B01">
      <w:pPr>
        <w:ind w:right="440" w:firstLine="550"/>
        <w:jc w:val="both"/>
        <w:rPr>
          <w:b/>
          <w:i/>
          <w:snapToGrid w:val="0"/>
          <w:sz w:val="24"/>
          <w:szCs w:val="24"/>
        </w:rPr>
      </w:pPr>
    </w:p>
    <w:p w:rsidR="00172437" w:rsidRDefault="00F12B01" w:rsidP="000D4A18">
      <w:pPr>
        <w:ind w:firstLine="567"/>
        <w:jc w:val="both"/>
        <w:rPr>
          <w:sz w:val="24"/>
          <w:szCs w:val="24"/>
        </w:rPr>
      </w:pPr>
      <w:r w:rsidRPr="00172437">
        <w:rPr>
          <w:snapToGrid w:val="0"/>
          <w:sz w:val="24"/>
          <w:szCs w:val="24"/>
        </w:rPr>
        <w:t xml:space="preserve">Тема 1. </w:t>
      </w:r>
      <w:r w:rsidR="00172437" w:rsidRPr="00172437">
        <w:rPr>
          <w:sz w:val="24"/>
          <w:szCs w:val="24"/>
        </w:rPr>
        <w:t>Налогообложение и бухгалтерский учет в частной охранной организации.</w:t>
      </w:r>
    </w:p>
    <w:p w:rsidR="00172437" w:rsidRPr="00172437" w:rsidRDefault="00172437" w:rsidP="000D4A18">
      <w:pPr>
        <w:ind w:firstLine="567"/>
        <w:jc w:val="both"/>
        <w:rPr>
          <w:sz w:val="24"/>
          <w:szCs w:val="24"/>
        </w:rPr>
      </w:pPr>
      <w:r w:rsidRPr="00172437">
        <w:rPr>
          <w:sz w:val="24"/>
          <w:szCs w:val="24"/>
        </w:rPr>
        <w:t>Особенности налогообложения и бухгалтерского учета в частной охранной организации.</w:t>
      </w:r>
    </w:p>
    <w:p w:rsidR="00172437" w:rsidRPr="00172437" w:rsidRDefault="00172437" w:rsidP="000D4A18">
      <w:pPr>
        <w:ind w:firstLine="567"/>
        <w:jc w:val="both"/>
        <w:rPr>
          <w:sz w:val="24"/>
          <w:szCs w:val="24"/>
        </w:rPr>
      </w:pPr>
      <w:r w:rsidRPr="00172437">
        <w:rPr>
          <w:sz w:val="24"/>
          <w:szCs w:val="24"/>
        </w:rPr>
        <w:t>Контроль ведения бухгалтерского и налогового учета.</w:t>
      </w:r>
    </w:p>
    <w:p w:rsidR="00172437" w:rsidRPr="00172437" w:rsidRDefault="00172437" w:rsidP="000D4A18">
      <w:pPr>
        <w:ind w:firstLine="567"/>
        <w:jc w:val="both"/>
        <w:rPr>
          <w:sz w:val="24"/>
          <w:szCs w:val="24"/>
        </w:rPr>
      </w:pPr>
    </w:p>
    <w:p w:rsidR="00172437" w:rsidRDefault="00F12B01" w:rsidP="000D4A18">
      <w:pPr>
        <w:ind w:firstLine="567"/>
        <w:jc w:val="both"/>
        <w:rPr>
          <w:sz w:val="24"/>
          <w:szCs w:val="24"/>
        </w:rPr>
      </w:pPr>
      <w:r w:rsidRPr="00172437">
        <w:rPr>
          <w:snapToGrid w:val="0"/>
          <w:sz w:val="24"/>
          <w:szCs w:val="24"/>
        </w:rPr>
        <w:t xml:space="preserve">Тема 2. </w:t>
      </w:r>
      <w:r w:rsidR="00172437" w:rsidRPr="00172437">
        <w:rPr>
          <w:sz w:val="24"/>
          <w:szCs w:val="24"/>
        </w:rPr>
        <w:t>Оборот оружия и специальных сре</w:t>
      </w:r>
      <w:proofErr w:type="gramStart"/>
      <w:r w:rsidR="00172437" w:rsidRPr="00172437">
        <w:rPr>
          <w:sz w:val="24"/>
          <w:szCs w:val="24"/>
        </w:rPr>
        <w:t>дств в ч</w:t>
      </w:r>
      <w:proofErr w:type="gramEnd"/>
      <w:r w:rsidR="00172437" w:rsidRPr="00172437">
        <w:rPr>
          <w:sz w:val="24"/>
          <w:szCs w:val="24"/>
        </w:rPr>
        <w:t>астной охранной организации.</w:t>
      </w:r>
    </w:p>
    <w:p w:rsidR="00172437" w:rsidRPr="00172437" w:rsidRDefault="00172437" w:rsidP="000D4A18">
      <w:pPr>
        <w:ind w:firstLine="567"/>
        <w:jc w:val="both"/>
        <w:rPr>
          <w:sz w:val="24"/>
          <w:szCs w:val="24"/>
        </w:rPr>
      </w:pPr>
      <w:r w:rsidRPr="00172437">
        <w:rPr>
          <w:sz w:val="24"/>
          <w:szCs w:val="24"/>
        </w:rPr>
        <w:t>Организация оборота оружия и специальных сре</w:t>
      </w:r>
      <w:proofErr w:type="gramStart"/>
      <w:r w:rsidRPr="00172437">
        <w:rPr>
          <w:sz w:val="24"/>
          <w:szCs w:val="24"/>
        </w:rPr>
        <w:t>дств в ч</w:t>
      </w:r>
      <w:proofErr w:type="gramEnd"/>
      <w:r w:rsidRPr="00172437">
        <w:rPr>
          <w:sz w:val="24"/>
          <w:szCs w:val="24"/>
        </w:rPr>
        <w:t>астной охранной организации.</w:t>
      </w:r>
    </w:p>
    <w:p w:rsidR="00172437" w:rsidRPr="00172437" w:rsidRDefault="00172437" w:rsidP="000D4A18">
      <w:pPr>
        <w:ind w:firstLine="567"/>
        <w:jc w:val="both"/>
        <w:rPr>
          <w:sz w:val="24"/>
          <w:szCs w:val="24"/>
        </w:rPr>
      </w:pPr>
      <w:r w:rsidRPr="00172437">
        <w:rPr>
          <w:sz w:val="24"/>
          <w:szCs w:val="24"/>
        </w:rPr>
        <w:t>Ведение учетно-контрольной документации по вооружениям и специальным средствам.</w:t>
      </w:r>
    </w:p>
    <w:p w:rsidR="00172437" w:rsidRPr="00172437" w:rsidRDefault="00172437" w:rsidP="000D4A18">
      <w:pPr>
        <w:ind w:firstLine="567"/>
        <w:jc w:val="both"/>
        <w:rPr>
          <w:sz w:val="24"/>
          <w:szCs w:val="24"/>
        </w:rPr>
      </w:pPr>
      <w:r w:rsidRPr="00172437">
        <w:rPr>
          <w:sz w:val="24"/>
          <w:szCs w:val="24"/>
        </w:rPr>
        <w:t>Основания для выдачи вооружений и специальных средств на посты (маршруты).</w:t>
      </w:r>
    </w:p>
    <w:p w:rsidR="00172437" w:rsidRPr="00172437" w:rsidRDefault="00172437" w:rsidP="000D4A18">
      <w:pPr>
        <w:ind w:firstLine="567"/>
        <w:jc w:val="both"/>
        <w:rPr>
          <w:sz w:val="24"/>
          <w:szCs w:val="24"/>
        </w:rPr>
      </w:pPr>
    </w:p>
    <w:p w:rsidR="00172437" w:rsidRDefault="00F12B01" w:rsidP="000D4A18">
      <w:pPr>
        <w:ind w:firstLine="567"/>
        <w:jc w:val="both"/>
        <w:rPr>
          <w:sz w:val="24"/>
          <w:szCs w:val="24"/>
        </w:rPr>
      </w:pPr>
      <w:r w:rsidRPr="00172437">
        <w:rPr>
          <w:snapToGrid w:val="0"/>
          <w:sz w:val="24"/>
          <w:szCs w:val="24"/>
        </w:rPr>
        <w:t xml:space="preserve">Тема 3. </w:t>
      </w:r>
      <w:r w:rsidR="00172437" w:rsidRPr="00172437">
        <w:rPr>
          <w:sz w:val="24"/>
          <w:szCs w:val="24"/>
        </w:rPr>
        <w:t>Организация командировок работников частной охранной организации.</w:t>
      </w:r>
    </w:p>
    <w:p w:rsidR="00172437" w:rsidRPr="00172437" w:rsidRDefault="00172437" w:rsidP="000D4A18">
      <w:pPr>
        <w:ind w:firstLine="567"/>
        <w:jc w:val="both"/>
        <w:rPr>
          <w:sz w:val="24"/>
          <w:szCs w:val="24"/>
        </w:rPr>
      </w:pPr>
      <w:r w:rsidRPr="00172437">
        <w:rPr>
          <w:sz w:val="24"/>
          <w:szCs w:val="24"/>
        </w:rPr>
        <w:t>Оформление и особенности осуществления командировок, в том числе с вооружениями и специальными средствами.</w:t>
      </w:r>
    </w:p>
    <w:p w:rsidR="00172437" w:rsidRPr="00172437" w:rsidRDefault="00172437" w:rsidP="000D4A18">
      <w:pPr>
        <w:ind w:firstLine="567"/>
        <w:jc w:val="both"/>
        <w:rPr>
          <w:sz w:val="24"/>
          <w:szCs w:val="24"/>
        </w:rPr>
      </w:pPr>
      <w:r w:rsidRPr="00172437">
        <w:rPr>
          <w:sz w:val="24"/>
          <w:szCs w:val="24"/>
        </w:rPr>
        <w:t>Особенности командировок в зависимости от видов используемого транспорта.</w:t>
      </w:r>
    </w:p>
    <w:p w:rsidR="00172437" w:rsidRPr="00172437" w:rsidRDefault="00172437" w:rsidP="000D4A18">
      <w:pPr>
        <w:ind w:firstLine="567"/>
        <w:jc w:val="both"/>
        <w:rPr>
          <w:sz w:val="24"/>
          <w:szCs w:val="24"/>
        </w:rPr>
      </w:pPr>
    </w:p>
    <w:p w:rsidR="00172437" w:rsidRDefault="00646518" w:rsidP="000D4A18">
      <w:pPr>
        <w:ind w:right="51" w:firstLine="567"/>
        <w:jc w:val="both"/>
        <w:rPr>
          <w:snapToGrid w:val="0"/>
          <w:sz w:val="24"/>
          <w:szCs w:val="24"/>
        </w:rPr>
      </w:pPr>
      <w:r w:rsidRPr="00172437">
        <w:rPr>
          <w:snapToGrid w:val="0"/>
          <w:sz w:val="24"/>
          <w:szCs w:val="24"/>
        </w:rPr>
        <w:t xml:space="preserve">Тема 4. </w:t>
      </w:r>
      <w:proofErr w:type="gramStart"/>
      <w:r w:rsidR="00172437" w:rsidRPr="00172437">
        <w:rPr>
          <w:sz w:val="24"/>
          <w:szCs w:val="24"/>
        </w:rPr>
        <w:t xml:space="preserve">Охрана объектов и имущества, а также обеспечение </w:t>
      </w:r>
      <w:proofErr w:type="spellStart"/>
      <w:r w:rsidR="00172437" w:rsidRPr="00172437">
        <w:rPr>
          <w:sz w:val="24"/>
          <w:szCs w:val="24"/>
        </w:rPr>
        <w:t>внутриобъектового</w:t>
      </w:r>
      <w:proofErr w:type="spellEnd"/>
      <w:r w:rsidR="00172437" w:rsidRPr="00172437">
        <w:rPr>
          <w:sz w:val="24"/>
          <w:szCs w:val="24"/>
        </w:rPr>
        <w:t xml:space="preserve"> и пропускного режимов на объектах, в отношении которых установлены обязательные </w:t>
      </w:r>
      <w:r w:rsidR="00172437" w:rsidRPr="00172437">
        <w:rPr>
          <w:sz w:val="24"/>
          <w:szCs w:val="24"/>
        </w:rPr>
        <w:lastRenderedPageBreak/>
        <w:t>требования по их антитеррористической защищенности (в том числе имеющих особо важное значение для обеспечения жизнедеятельности и безопасности государства и населения).</w:t>
      </w:r>
      <w:proofErr w:type="gramEnd"/>
    </w:p>
    <w:p w:rsidR="00172437" w:rsidRPr="00172437" w:rsidRDefault="00172437" w:rsidP="000D4A18">
      <w:pPr>
        <w:ind w:firstLine="567"/>
        <w:jc w:val="both"/>
        <w:rPr>
          <w:sz w:val="24"/>
          <w:szCs w:val="24"/>
        </w:rPr>
      </w:pPr>
      <w:r w:rsidRPr="00172437">
        <w:rPr>
          <w:sz w:val="24"/>
          <w:szCs w:val="24"/>
        </w:rPr>
        <w:t>Особенности охраны объектов социальной сферы, жизнедеятельности и жизнеобеспечения населения.</w:t>
      </w:r>
    </w:p>
    <w:p w:rsidR="00172437" w:rsidRPr="00172437" w:rsidRDefault="00172437" w:rsidP="000D4A18">
      <w:pPr>
        <w:ind w:firstLine="567"/>
        <w:jc w:val="both"/>
        <w:rPr>
          <w:sz w:val="24"/>
          <w:szCs w:val="24"/>
        </w:rPr>
      </w:pPr>
      <w:r w:rsidRPr="00172437">
        <w:rPr>
          <w:sz w:val="24"/>
          <w:szCs w:val="24"/>
        </w:rPr>
        <w:t>Участие частных охранных организаций в обеспечении антитеррористической защищенности охраняемых объектов.</w:t>
      </w:r>
    </w:p>
    <w:p w:rsidR="00172437" w:rsidRDefault="00172437" w:rsidP="00172437">
      <w:pPr>
        <w:ind w:right="51" w:firstLine="567"/>
        <w:jc w:val="both"/>
        <w:rPr>
          <w:snapToGrid w:val="0"/>
          <w:sz w:val="24"/>
          <w:szCs w:val="24"/>
        </w:rPr>
      </w:pPr>
    </w:p>
    <w:p w:rsidR="00172437" w:rsidRDefault="00172437" w:rsidP="000D4A18">
      <w:pPr>
        <w:ind w:right="51" w:firstLine="567"/>
        <w:jc w:val="both"/>
        <w:rPr>
          <w:sz w:val="24"/>
          <w:szCs w:val="24"/>
        </w:rPr>
      </w:pPr>
      <w:r w:rsidRPr="00A40D98">
        <w:rPr>
          <w:snapToGrid w:val="0"/>
          <w:sz w:val="24"/>
          <w:szCs w:val="24"/>
        </w:rPr>
        <w:t>Тема 5.</w:t>
      </w:r>
      <w:r w:rsidR="00A40D98" w:rsidRPr="00A40D98">
        <w:rPr>
          <w:snapToGrid w:val="0"/>
          <w:sz w:val="24"/>
          <w:szCs w:val="24"/>
        </w:rPr>
        <w:t xml:space="preserve"> </w:t>
      </w:r>
      <w:r w:rsidR="00A40D98" w:rsidRPr="00A40D98">
        <w:rPr>
          <w:sz w:val="24"/>
          <w:szCs w:val="24"/>
        </w:rPr>
        <w:t>Организация охраны объектов.</w:t>
      </w:r>
    </w:p>
    <w:p w:rsidR="00A40D98" w:rsidRPr="00A40D98" w:rsidRDefault="00A40D98" w:rsidP="000D4A18">
      <w:pPr>
        <w:ind w:firstLine="567"/>
        <w:jc w:val="both"/>
        <w:rPr>
          <w:sz w:val="24"/>
          <w:szCs w:val="24"/>
        </w:rPr>
      </w:pPr>
      <w:r w:rsidRPr="00A40D98">
        <w:rPr>
          <w:sz w:val="24"/>
          <w:szCs w:val="24"/>
        </w:rPr>
        <w:t>Комплексное обследование и прием объектов под охрану.</w:t>
      </w:r>
    </w:p>
    <w:p w:rsidR="00A40D98" w:rsidRPr="00A40D98" w:rsidRDefault="00A40D98" w:rsidP="000D4A18">
      <w:pPr>
        <w:ind w:firstLine="567"/>
        <w:jc w:val="both"/>
        <w:rPr>
          <w:sz w:val="24"/>
          <w:szCs w:val="24"/>
        </w:rPr>
      </w:pPr>
      <w:r w:rsidRPr="00A40D98">
        <w:rPr>
          <w:sz w:val="24"/>
          <w:szCs w:val="24"/>
        </w:rPr>
        <w:t xml:space="preserve">Оформление договоров на оказание охранных услуг (особенности оформления договоров; документы, подтверждающие законность владения (пользования) имуществом; требования </w:t>
      </w:r>
      <w:hyperlink r:id="rId8" w:history="1">
        <w:r w:rsidRPr="00A40D98">
          <w:rPr>
            <w:rStyle w:val="ad"/>
            <w:color w:val="auto"/>
            <w:sz w:val="24"/>
            <w:szCs w:val="24"/>
          </w:rPr>
          <w:t>гражданского законодательства</w:t>
        </w:r>
      </w:hyperlink>
      <w:r w:rsidRPr="00A40D98">
        <w:rPr>
          <w:sz w:val="24"/>
          <w:szCs w:val="24"/>
        </w:rPr>
        <w:t xml:space="preserve"> к роду, виду, структуре и содержанию заключаемых договоров).</w:t>
      </w:r>
    </w:p>
    <w:p w:rsidR="00A40D98" w:rsidRPr="00A40D98" w:rsidRDefault="00A40D98" w:rsidP="000D4A18">
      <w:pPr>
        <w:ind w:firstLine="567"/>
        <w:jc w:val="both"/>
        <w:rPr>
          <w:sz w:val="24"/>
          <w:szCs w:val="24"/>
        </w:rPr>
      </w:pPr>
      <w:r w:rsidRPr="00A40D98">
        <w:rPr>
          <w:sz w:val="24"/>
          <w:szCs w:val="24"/>
        </w:rPr>
        <w:t>Подготовка инструкций по охране объектов.</w:t>
      </w:r>
    </w:p>
    <w:p w:rsidR="00A40D98" w:rsidRDefault="00A40D98" w:rsidP="000D4A18">
      <w:pPr>
        <w:ind w:firstLine="567"/>
        <w:jc w:val="both"/>
        <w:rPr>
          <w:sz w:val="24"/>
          <w:szCs w:val="24"/>
        </w:rPr>
      </w:pPr>
      <w:r w:rsidRPr="00A40D98">
        <w:rPr>
          <w:sz w:val="24"/>
          <w:szCs w:val="24"/>
        </w:rPr>
        <w:t>Профилактика нарушений в частной охранной деятельности.</w:t>
      </w:r>
    </w:p>
    <w:p w:rsidR="00A40D98" w:rsidRPr="00A40D98" w:rsidRDefault="00A40D98" w:rsidP="000D4A18">
      <w:pPr>
        <w:ind w:firstLine="567"/>
        <w:jc w:val="both"/>
        <w:rPr>
          <w:sz w:val="24"/>
          <w:szCs w:val="24"/>
        </w:rPr>
      </w:pPr>
    </w:p>
    <w:p w:rsidR="00A02505" w:rsidRPr="00301933" w:rsidRDefault="00A02505" w:rsidP="00A02505">
      <w:pPr>
        <w:jc w:val="both"/>
        <w:rPr>
          <w:b/>
          <w:sz w:val="24"/>
          <w:szCs w:val="24"/>
        </w:rPr>
      </w:pPr>
      <w:r w:rsidRPr="00301933">
        <w:rPr>
          <w:b/>
          <w:sz w:val="24"/>
          <w:szCs w:val="24"/>
        </w:rPr>
        <w:t>5. Учебно-методическое обеспечение и информационное обеспечение самостоятельной работы слушателей.</w:t>
      </w:r>
    </w:p>
    <w:p w:rsidR="00A02505" w:rsidRPr="002A2585" w:rsidRDefault="00A02505" w:rsidP="00A02505">
      <w:pPr>
        <w:jc w:val="both"/>
        <w:rPr>
          <w:b/>
          <w:sz w:val="24"/>
          <w:szCs w:val="24"/>
        </w:rPr>
      </w:pPr>
      <w:r w:rsidRPr="002A2585">
        <w:rPr>
          <w:sz w:val="24"/>
          <w:szCs w:val="24"/>
        </w:rPr>
        <w:t>Лекционный материал, раздаточный материал по дисциплине, список литературы.</w:t>
      </w:r>
    </w:p>
    <w:p w:rsidR="00A02505" w:rsidRDefault="00A02505" w:rsidP="00A02505">
      <w:pPr>
        <w:jc w:val="both"/>
        <w:rPr>
          <w:b/>
          <w:sz w:val="24"/>
          <w:szCs w:val="24"/>
        </w:rPr>
      </w:pPr>
    </w:p>
    <w:p w:rsidR="00A02505" w:rsidRPr="00301933" w:rsidRDefault="00A02505" w:rsidP="00A02505">
      <w:pPr>
        <w:jc w:val="both"/>
        <w:rPr>
          <w:b/>
          <w:sz w:val="24"/>
          <w:szCs w:val="24"/>
        </w:rPr>
      </w:pPr>
      <w:r w:rsidRPr="00301933">
        <w:rPr>
          <w:b/>
          <w:sz w:val="24"/>
          <w:szCs w:val="24"/>
        </w:rPr>
        <w:t xml:space="preserve">6. Средства контроля </w:t>
      </w:r>
      <w:r>
        <w:rPr>
          <w:b/>
          <w:sz w:val="24"/>
          <w:szCs w:val="24"/>
        </w:rPr>
        <w:t xml:space="preserve">– зачет </w:t>
      </w:r>
      <w:r w:rsidRPr="00A451BF">
        <w:rPr>
          <w:sz w:val="24"/>
          <w:szCs w:val="24"/>
        </w:rPr>
        <w:t>в форме устного опроса, собеседования</w:t>
      </w:r>
      <w:r>
        <w:rPr>
          <w:sz w:val="24"/>
          <w:szCs w:val="24"/>
        </w:rPr>
        <w:t xml:space="preserve"> по темам раздела. </w:t>
      </w:r>
    </w:p>
    <w:p w:rsidR="00A02505" w:rsidRDefault="00A02505" w:rsidP="00A02505">
      <w:pPr>
        <w:spacing w:line="200" w:lineRule="atLeast"/>
        <w:jc w:val="both"/>
        <w:rPr>
          <w:b/>
          <w:sz w:val="24"/>
          <w:szCs w:val="24"/>
        </w:rPr>
      </w:pPr>
    </w:p>
    <w:p w:rsidR="00A02505" w:rsidRPr="00301933" w:rsidRDefault="00A02505" w:rsidP="00A02505">
      <w:pPr>
        <w:spacing w:line="200" w:lineRule="atLeast"/>
        <w:jc w:val="both"/>
        <w:rPr>
          <w:b/>
          <w:sz w:val="24"/>
          <w:szCs w:val="24"/>
        </w:rPr>
      </w:pPr>
      <w:r w:rsidRPr="00301933">
        <w:rPr>
          <w:b/>
          <w:sz w:val="24"/>
          <w:szCs w:val="24"/>
        </w:rPr>
        <w:t>7. Материально-техническое обеспечение дисциплины</w:t>
      </w:r>
    </w:p>
    <w:p w:rsidR="00A02505" w:rsidRPr="002A2585" w:rsidRDefault="00A02505" w:rsidP="00A02505">
      <w:pPr>
        <w:jc w:val="both"/>
        <w:rPr>
          <w:b/>
          <w:sz w:val="24"/>
          <w:szCs w:val="24"/>
        </w:rPr>
      </w:pPr>
      <w:r w:rsidRPr="002A2585">
        <w:rPr>
          <w:sz w:val="24"/>
          <w:szCs w:val="24"/>
        </w:rPr>
        <w:t>Учебная аудитория, столы, доска, плакаты.</w:t>
      </w: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155DFF" w:rsidRDefault="00155DFF">
      <w:pPr>
        <w:rPr>
          <w:snapToGrid w:val="0"/>
          <w:sz w:val="24"/>
          <w:szCs w:val="24"/>
        </w:rPr>
      </w:pPr>
      <w:r>
        <w:rPr>
          <w:snapToGrid w:val="0"/>
          <w:sz w:val="24"/>
          <w:szCs w:val="24"/>
        </w:rPr>
        <w:br w:type="page"/>
      </w:r>
    </w:p>
    <w:p w:rsidR="00801CDF" w:rsidRPr="00241D22" w:rsidRDefault="00801CDF" w:rsidP="00801CDF">
      <w:pPr>
        <w:jc w:val="center"/>
        <w:rPr>
          <w:b/>
          <w:sz w:val="28"/>
          <w:szCs w:val="28"/>
        </w:rPr>
      </w:pPr>
      <w:r>
        <w:rPr>
          <w:b/>
          <w:sz w:val="28"/>
          <w:szCs w:val="28"/>
        </w:rPr>
        <w:lastRenderedPageBreak/>
        <w:t>Частное учреждение профессиональная образовательная организация</w:t>
      </w:r>
      <w:r w:rsidRPr="00241D22">
        <w:rPr>
          <w:b/>
          <w:sz w:val="28"/>
          <w:szCs w:val="28"/>
        </w:rPr>
        <w:t xml:space="preserve"> </w:t>
      </w:r>
    </w:p>
    <w:p w:rsidR="00801CDF" w:rsidRPr="00241D22" w:rsidRDefault="00801CDF" w:rsidP="00801CDF">
      <w:pPr>
        <w:jc w:val="center"/>
        <w:rPr>
          <w:b/>
          <w:sz w:val="28"/>
          <w:szCs w:val="28"/>
        </w:rPr>
      </w:pPr>
      <w:r w:rsidRPr="00241D22">
        <w:rPr>
          <w:b/>
          <w:sz w:val="28"/>
          <w:szCs w:val="28"/>
        </w:rPr>
        <w:t>«Центр подготовки сотрудников охраны «НОКС»</w:t>
      </w:r>
    </w:p>
    <w:p w:rsidR="00A24985" w:rsidRPr="007338F1" w:rsidRDefault="00A24985" w:rsidP="00A24985">
      <w:pPr>
        <w:jc w:val="right"/>
        <w:rPr>
          <w:b/>
          <w:sz w:val="24"/>
          <w:szCs w:val="24"/>
        </w:rPr>
      </w:pPr>
    </w:p>
    <w:p w:rsidR="00A24985" w:rsidRPr="00777E2B" w:rsidRDefault="00A24985" w:rsidP="00A24985">
      <w:pPr>
        <w:shd w:val="clear" w:color="auto" w:fill="FFFFFF"/>
        <w:spacing w:line="335" w:lineRule="atLeast"/>
        <w:rPr>
          <w:color w:val="000000"/>
          <w:sz w:val="24"/>
          <w:szCs w:val="24"/>
        </w:rPr>
      </w:pPr>
    </w:p>
    <w:p w:rsidR="00A24985" w:rsidRDefault="00A24985" w:rsidP="00A24985">
      <w:pPr>
        <w:shd w:val="clear" w:color="auto" w:fill="FFFFFF"/>
        <w:spacing w:line="335" w:lineRule="atLeast"/>
        <w:jc w:val="both"/>
        <w:rPr>
          <w:rFonts w:ascii="Tahoma" w:hAnsi="Tahoma" w:cs="Tahoma"/>
          <w:color w:val="000000"/>
          <w:sz w:val="23"/>
          <w:szCs w:val="23"/>
        </w:rPr>
      </w:pPr>
    </w:p>
    <w:p w:rsidR="00A24985" w:rsidRPr="000F0139" w:rsidRDefault="00A24985" w:rsidP="00A24985">
      <w:pPr>
        <w:widowControl w:val="0"/>
        <w:jc w:val="center"/>
        <w:rPr>
          <w:b/>
          <w:sz w:val="24"/>
          <w:szCs w:val="24"/>
        </w:rPr>
      </w:pPr>
      <w:r w:rsidRPr="000F0139">
        <w:rPr>
          <w:b/>
          <w:sz w:val="24"/>
        </w:rPr>
        <w:t>РАБОЧАЯ ПРОГРАММА</w:t>
      </w:r>
    </w:p>
    <w:p w:rsidR="00A24985" w:rsidRPr="000F0139" w:rsidRDefault="00A24985" w:rsidP="00A24985">
      <w:pPr>
        <w:widowControl w:val="0"/>
        <w:jc w:val="center"/>
        <w:rPr>
          <w:b/>
          <w:sz w:val="24"/>
          <w:szCs w:val="24"/>
        </w:rPr>
      </w:pPr>
      <w:r w:rsidRPr="000F0139">
        <w:rPr>
          <w:b/>
          <w:sz w:val="24"/>
          <w:szCs w:val="24"/>
        </w:rPr>
        <w:t>ДОПОЛНИТЕЛЬНОЙ ПРОФЕССИОНАЛЬНОЙ ПРОГРАММЫ</w:t>
      </w:r>
    </w:p>
    <w:p w:rsidR="00A24985" w:rsidRDefault="00A24985" w:rsidP="00A24985">
      <w:pPr>
        <w:shd w:val="clear" w:color="auto" w:fill="FFFFFF"/>
        <w:spacing w:line="335" w:lineRule="atLeast"/>
        <w:jc w:val="center"/>
        <w:rPr>
          <w:rFonts w:ascii="Tahoma" w:hAnsi="Tahoma" w:cs="Tahoma"/>
          <w:color w:val="000000"/>
          <w:sz w:val="23"/>
          <w:szCs w:val="23"/>
        </w:rPr>
      </w:pPr>
      <w:r w:rsidRPr="000F0139">
        <w:rPr>
          <w:b/>
          <w:sz w:val="24"/>
          <w:szCs w:val="24"/>
        </w:rPr>
        <w:t>ПОВЫШЕНИЯ КВАЛИФИКАЦИИ</w:t>
      </w:r>
    </w:p>
    <w:p w:rsidR="00A24985" w:rsidRDefault="00A24985" w:rsidP="00A24985">
      <w:pPr>
        <w:jc w:val="center"/>
        <w:rPr>
          <w:b/>
          <w:snapToGrid w:val="0"/>
          <w:sz w:val="24"/>
          <w:szCs w:val="24"/>
        </w:rPr>
      </w:pPr>
      <w:r w:rsidRPr="00690913">
        <w:rPr>
          <w:b/>
          <w:bCs/>
          <w:sz w:val="24"/>
          <w:szCs w:val="24"/>
        </w:rPr>
        <w:t>руководителей частных </w:t>
      </w:r>
      <w:r w:rsidRPr="00777E2B">
        <w:rPr>
          <w:b/>
          <w:bCs/>
          <w:sz w:val="24"/>
          <w:szCs w:val="24"/>
        </w:rPr>
        <w:br/>
      </w:r>
      <w:r w:rsidRPr="00690913">
        <w:rPr>
          <w:b/>
          <w:bCs/>
          <w:sz w:val="24"/>
          <w:szCs w:val="24"/>
        </w:rPr>
        <w:t>охранных организаций</w:t>
      </w:r>
      <w:r w:rsidRPr="00B02028">
        <w:rPr>
          <w:b/>
          <w:snapToGrid w:val="0"/>
          <w:sz w:val="24"/>
          <w:szCs w:val="24"/>
        </w:rPr>
        <w:t xml:space="preserve"> </w:t>
      </w:r>
    </w:p>
    <w:p w:rsidR="00A24985" w:rsidRDefault="00A24985" w:rsidP="00A24985">
      <w:pPr>
        <w:jc w:val="center"/>
        <w:rPr>
          <w:b/>
          <w:snapToGrid w:val="0"/>
          <w:sz w:val="24"/>
          <w:szCs w:val="24"/>
        </w:rPr>
      </w:pPr>
    </w:p>
    <w:p w:rsidR="00A24985" w:rsidRPr="005D25EA" w:rsidRDefault="00A24985" w:rsidP="00A24985">
      <w:pPr>
        <w:jc w:val="center"/>
        <w:rPr>
          <w:b/>
          <w:snapToGrid w:val="0"/>
          <w:sz w:val="28"/>
          <w:szCs w:val="28"/>
        </w:rPr>
      </w:pPr>
      <w:r w:rsidRPr="005D25EA">
        <w:rPr>
          <w:b/>
          <w:snapToGrid w:val="0"/>
          <w:sz w:val="28"/>
          <w:szCs w:val="28"/>
        </w:rPr>
        <w:t>Учебной дисциплины</w:t>
      </w:r>
    </w:p>
    <w:p w:rsidR="00A24985" w:rsidRDefault="00646518" w:rsidP="00A24985">
      <w:pPr>
        <w:pStyle w:val="6"/>
        <w:ind w:left="720" w:right="49"/>
        <w:rPr>
          <w:rFonts w:ascii="Times New Roman" w:hAnsi="Times New Roman"/>
          <w:sz w:val="24"/>
          <w:szCs w:val="24"/>
        </w:rPr>
      </w:pPr>
      <w:r w:rsidRPr="00B02028">
        <w:rPr>
          <w:rFonts w:ascii="Times New Roman" w:hAnsi="Times New Roman"/>
          <w:sz w:val="24"/>
          <w:szCs w:val="24"/>
        </w:rPr>
        <w:t xml:space="preserve">Трудовые отношения и охрана труда в частной охранной </w:t>
      </w:r>
      <w:r w:rsidRPr="00A40D98">
        <w:rPr>
          <w:rFonts w:ascii="Times New Roman" w:hAnsi="Times New Roman"/>
          <w:sz w:val="24"/>
          <w:szCs w:val="24"/>
        </w:rPr>
        <w:t xml:space="preserve">организации </w:t>
      </w:r>
    </w:p>
    <w:p w:rsidR="00F12B01" w:rsidRDefault="00A40D98" w:rsidP="00A24985">
      <w:pPr>
        <w:pStyle w:val="6"/>
        <w:ind w:left="720" w:right="49"/>
        <w:jc w:val="center"/>
        <w:rPr>
          <w:rFonts w:ascii="Times New Roman" w:hAnsi="Times New Roman"/>
          <w:sz w:val="24"/>
          <w:szCs w:val="24"/>
        </w:rPr>
      </w:pPr>
      <w:r w:rsidRPr="00A40D98">
        <w:rPr>
          <w:rFonts w:ascii="Times New Roman" w:hAnsi="Times New Roman"/>
          <w:sz w:val="24"/>
          <w:szCs w:val="24"/>
        </w:rPr>
        <w:t>(Д</w:t>
      </w:r>
      <w:proofErr w:type="gramStart"/>
      <w:r w:rsidRPr="00A40D98">
        <w:rPr>
          <w:rFonts w:ascii="Times New Roman" w:hAnsi="Times New Roman"/>
          <w:sz w:val="24"/>
          <w:szCs w:val="24"/>
        </w:rPr>
        <w:t>4</w:t>
      </w:r>
      <w:proofErr w:type="gramEnd"/>
      <w:r w:rsidRPr="00A40D98">
        <w:rPr>
          <w:rFonts w:ascii="Times New Roman" w:hAnsi="Times New Roman"/>
          <w:sz w:val="24"/>
          <w:szCs w:val="24"/>
        </w:rPr>
        <w:t>)</w:t>
      </w:r>
    </w:p>
    <w:p w:rsidR="008B3716" w:rsidRDefault="008B3716" w:rsidP="008B3716">
      <w:pPr>
        <w:jc w:val="both"/>
        <w:rPr>
          <w:b/>
          <w:sz w:val="24"/>
          <w:szCs w:val="24"/>
        </w:rPr>
      </w:pPr>
    </w:p>
    <w:p w:rsidR="008B3716" w:rsidRPr="002A2585" w:rsidRDefault="008B3716" w:rsidP="008B3716">
      <w:pPr>
        <w:jc w:val="both"/>
        <w:rPr>
          <w:b/>
          <w:sz w:val="24"/>
          <w:szCs w:val="24"/>
        </w:rPr>
      </w:pPr>
      <w:r w:rsidRPr="005601FB">
        <w:rPr>
          <w:b/>
          <w:sz w:val="24"/>
          <w:szCs w:val="24"/>
        </w:rPr>
        <w:t>1. Цели и задачи освоения рабочей программы (дисциплины)</w:t>
      </w:r>
    </w:p>
    <w:p w:rsidR="008B3716" w:rsidRDefault="008B3716" w:rsidP="008B3716">
      <w:pPr>
        <w:jc w:val="both"/>
        <w:rPr>
          <w:b/>
          <w:bCs/>
          <w:sz w:val="24"/>
          <w:szCs w:val="24"/>
        </w:rPr>
      </w:pPr>
    </w:p>
    <w:p w:rsidR="008B3716" w:rsidRPr="004F5675" w:rsidRDefault="008B3716" w:rsidP="008B3716">
      <w:pPr>
        <w:jc w:val="both"/>
        <w:rPr>
          <w:sz w:val="24"/>
          <w:szCs w:val="24"/>
        </w:rPr>
      </w:pPr>
      <w:r w:rsidRPr="002A2585">
        <w:rPr>
          <w:b/>
          <w:bCs/>
          <w:sz w:val="24"/>
          <w:szCs w:val="24"/>
        </w:rPr>
        <w:t>Цель</w:t>
      </w:r>
      <w:r w:rsidRPr="002A2585">
        <w:rPr>
          <w:sz w:val="24"/>
          <w:szCs w:val="24"/>
        </w:rPr>
        <w:t>:</w:t>
      </w:r>
      <w:r>
        <w:rPr>
          <w:sz w:val="24"/>
          <w:szCs w:val="24"/>
        </w:rPr>
        <w:t xml:space="preserve"> </w:t>
      </w:r>
      <w:r w:rsidR="00155DFF" w:rsidRPr="002A2585">
        <w:rPr>
          <w:sz w:val="24"/>
          <w:szCs w:val="24"/>
        </w:rPr>
        <w:t xml:space="preserve">обеспечение </w:t>
      </w:r>
      <w:r w:rsidR="00155DFF" w:rsidRPr="002378B8">
        <w:rPr>
          <w:sz w:val="24"/>
          <w:szCs w:val="24"/>
        </w:rPr>
        <w:t xml:space="preserve">глубоких знаний </w:t>
      </w:r>
      <w:r w:rsidR="00155DFF" w:rsidRPr="002A2585">
        <w:rPr>
          <w:sz w:val="24"/>
          <w:szCs w:val="24"/>
        </w:rPr>
        <w:t>обучающихся</w:t>
      </w:r>
      <w:r w:rsidR="00155DFF" w:rsidRPr="002378B8">
        <w:rPr>
          <w:sz w:val="24"/>
          <w:szCs w:val="24"/>
        </w:rPr>
        <w:t xml:space="preserve"> в области </w:t>
      </w:r>
      <w:proofErr w:type="gramStart"/>
      <w:r w:rsidR="008D1CFD">
        <w:rPr>
          <w:sz w:val="24"/>
          <w:szCs w:val="24"/>
        </w:rPr>
        <w:t>законодательном</w:t>
      </w:r>
      <w:proofErr w:type="gramEnd"/>
      <w:r w:rsidR="008D1CFD">
        <w:rPr>
          <w:sz w:val="24"/>
          <w:szCs w:val="24"/>
        </w:rPr>
        <w:t xml:space="preserve"> и </w:t>
      </w:r>
      <w:r w:rsidR="00155DFF" w:rsidRPr="002A2585">
        <w:rPr>
          <w:sz w:val="24"/>
          <w:szCs w:val="24"/>
        </w:rPr>
        <w:t>нормативно-правового регулирования</w:t>
      </w:r>
      <w:r w:rsidR="00155DFF">
        <w:rPr>
          <w:sz w:val="24"/>
          <w:szCs w:val="24"/>
        </w:rPr>
        <w:t xml:space="preserve"> </w:t>
      </w:r>
      <w:r w:rsidR="008D1CFD">
        <w:rPr>
          <w:sz w:val="24"/>
          <w:szCs w:val="24"/>
        </w:rPr>
        <w:t>отношений в области охраны труда</w:t>
      </w:r>
      <w:r w:rsidRPr="004F5675">
        <w:rPr>
          <w:sz w:val="24"/>
          <w:szCs w:val="24"/>
        </w:rPr>
        <w:t>.</w:t>
      </w:r>
    </w:p>
    <w:p w:rsidR="008B3716" w:rsidRDefault="008B3716" w:rsidP="008B3716">
      <w:pPr>
        <w:pStyle w:val="tekstob"/>
        <w:shd w:val="clear" w:color="auto" w:fill="FFFFFF"/>
        <w:spacing w:before="0" w:beforeAutospacing="0" w:after="0" w:afterAutospacing="0"/>
        <w:jc w:val="both"/>
        <w:rPr>
          <w:b/>
          <w:color w:val="000000"/>
        </w:rPr>
      </w:pPr>
    </w:p>
    <w:p w:rsidR="008B3716" w:rsidRPr="002A2585" w:rsidRDefault="008B3716" w:rsidP="008B3716">
      <w:pPr>
        <w:pStyle w:val="tekstob"/>
        <w:shd w:val="clear" w:color="auto" w:fill="FFFFFF"/>
        <w:spacing w:before="0" w:beforeAutospacing="0" w:after="0" w:afterAutospacing="0"/>
        <w:jc w:val="both"/>
        <w:rPr>
          <w:b/>
          <w:color w:val="000000"/>
        </w:rPr>
      </w:pPr>
      <w:r w:rsidRPr="002A2585">
        <w:rPr>
          <w:b/>
          <w:color w:val="000000"/>
        </w:rPr>
        <w:t>Задачи:</w:t>
      </w:r>
    </w:p>
    <w:p w:rsidR="008B3716" w:rsidRPr="002A2585" w:rsidRDefault="008B3716" w:rsidP="008B3716">
      <w:pPr>
        <w:pStyle w:val="ab"/>
        <w:spacing w:before="0" w:beforeAutospacing="0" w:after="0" w:afterAutospacing="0"/>
        <w:jc w:val="both"/>
      </w:pPr>
      <w:r w:rsidRPr="002A2585">
        <w:t>Владеть культурой мышления, способность к обобщению, анализу, восприятию информации, постановке  цели и выбору путей ее достижения</w:t>
      </w:r>
    </w:p>
    <w:p w:rsidR="008B3716" w:rsidRPr="002A2585" w:rsidRDefault="008B3716" w:rsidP="008B3716">
      <w:pPr>
        <w:pStyle w:val="ab"/>
        <w:spacing w:before="0" w:beforeAutospacing="0" w:after="0" w:afterAutospacing="0"/>
        <w:jc w:val="both"/>
        <w:rPr>
          <w:color w:val="000000"/>
        </w:rPr>
      </w:pPr>
      <w:r w:rsidRPr="002A2585">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B3716" w:rsidRPr="002A2585" w:rsidRDefault="008B3716" w:rsidP="008B3716">
      <w:pPr>
        <w:pStyle w:val="ab"/>
        <w:spacing w:before="0" w:beforeAutospacing="0" w:after="0" w:afterAutospacing="0"/>
        <w:jc w:val="both"/>
        <w:rPr>
          <w:color w:val="000000"/>
        </w:rPr>
      </w:pPr>
      <w:r w:rsidRPr="002A2585">
        <w:rPr>
          <w:color w:val="000000"/>
        </w:rPr>
        <w:t>Осуществлять поиск информации, необходимой для эффективного выполнения профессиональных задач.</w:t>
      </w:r>
    </w:p>
    <w:p w:rsidR="008B3716" w:rsidRDefault="008B3716" w:rsidP="008B3716">
      <w:pPr>
        <w:pStyle w:val="a3"/>
        <w:rPr>
          <w:rFonts w:ascii="Times New Roman" w:hAnsi="Times New Roman"/>
          <w:b w:val="0"/>
          <w:sz w:val="24"/>
          <w:szCs w:val="24"/>
        </w:rPr>
      </w:pPr>
    </w:p>
    <w:p w:rsidR="008B3716" w:rsidRPr="007B5E9A" w:rsidRDefault="008B3716" w:rsidP="008B3716">
      <w:pPr>
        <w:pStyle w:val="a3"/>
        <w:ind w:firstLine="0"/>
        <w:rPr>
          <w:rFonts w:ascii="Times New Roman" w:hAnsi="Times New Roman"/>
          <w:i w:val="0"/>
          <w:sz w:val="24"/>
          <w:szCs w:val="24"/>
        </w:rPr>
      </w:pPr>
      <w:r w:rsidRPr="007B5E9A">
        <w:rPr>
          <w:rFonts w:ascii="Times New Roman" w:hAnsi="Times New Roman"/>
          <w:i w:val="0"/>
          <w:sz w:val="24"/>
          <w:szCs w:val="24"/>
        </w:rPr>
        <w:t>2.  Место дисциплины в структуре программы.</w:t>
      </w:r>
    </w:p>
    <w:p w:rsidR="008B3716" w:rsidRDefault="008B3716" w:rsidP="008B3716">
      <w:pPr>
        <w:pStyle w:val="HTML"/>
        <w:jc w:val="both"/>
        <w:rPr>
          <w:rFonts w:ascii="Times New Roman" w:hAnsi="Times New Roman"/>
          <w:color w:val="000000"/>
          <w:sz w:val="24"/>
          <w:szCs w:val="24"/>
        </w:rPr>
      </w:pPr>
      <w:r w:rsidRPr="002A2585">
        <w:rPr>
          <w:rFonts w:ascii="Times New Roman" w:hAnsi="Times New Roman"/>
          <w:color w:val="000000"/>
          <w:sz w:val="24"/>
          <w:szCs w:val="24"/>
        </w:rPr>
        <w:t xml:space="preserve">Дисциплина позволяет слушателям ознакомиться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w:t>
      </w:r>
    </w:p>
    <w:p w:rsidR="008B3716" w:rsidRDefault="00B44AFC" w:rsidP="008B3716">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B96388">
        <w:rPr>
          <w:rFonts w:ascii="Times New Roman" w:hAnsi="Times New Roman"/>
          <w:color w:val="000000"/>
          <w:sz w:val="24"/>
          <w:szCs w:val="24"/>
        </w:rPr>
        <w:t>регламентацией трудовых отношений</w:t>
      </w:r>
      <w:r w:rsidR="00834C5F">
        <w:rPr>
          <w:rFonts w:ascii="Times New Roman" w:hAnsi="Times New Roman"/>
          <w:color w:val="000000"/>
          <w:sz w:val="24"/>
          <w:szCs w:val="24"/>
        </w:rPr>
        <w:t xml:space="preserve"> в ЧОО нормативно-правовыми актами и локальными актами организации</w:t>
      </w:r>
    </w:p>
    <w:p w:rsidR="00834C5F" w:rsidRDefault="00834C5F" w:rsidP="008B3716">
      <w:pPr>
        <w:pStyle w:val="HTML"/>
        <w:jc w:val="both"/>
        <w:rPr>
          <w:rFonts w:ascii="Times New Roman" w:hAnsi="Times New Roman"/>
          <w:color w:val="000000"/>
          <w:sz w:val="24"/>
          <w:szCs w:val="24"/>
        </w:rPr>
      </w:pPr>
      <w:r>
        <w:rPr>
          <w:rFonts w:ascii="Times New Roman" w:hAnsi="Times New Roman"/>
          <w:color w:val="000000"/>
          <w:sz w:val="24"/>
          <w:szCs w:val="24"/>
        </w:rPr>
        <w:t xml:space="preserve">-основными принципами и условиями </w:t>
      </w:r>
      <w:r w:rsidR="00602FCA">
        <w:rPr>
          <w:rFonts w:ascii="Times New Roman" w:hAnsi="Times New Roman"/>
          <w:color w:val="000000"/>
          <w:sz w:val="24"/>
          <w:szCs w:val="24"/>
        </w:rPr>
        <w:t>социальной и правовой защиты работников;</w:t>
      </w:r>
    </w:p>
    <w:p w:rsidR="00602FCA" w:rsidRDefault="00602FCA" w:rsidP="008B3716">
      <w:pPr>
        <w:pStyle w:val="HTML"/>
        <w:jc w:val="both"/>
        <w:rPr>
          <w:rFonts w:ascii="Times New Roman" w:hAnsi="Times New Roman"/>
          <w:color w:val="000000"/>
          <w:sz w:val="24"/>
          <w:szCs w:val="24"/>
        </w:rPr>
      </w:pPr>
      <w:r>
        <w:rPr>
          <w:rFonts w:ascii="Times New Roman" w:hAnsi="Times New Roman"/>
          <w:color w:val="000000"/>
          <w:sz w:val="24"/>
          <w:szCs w:val="24"/>
        </w:rPr>
        <w:t xml:space="preserve">- основами </w:t>
      </w:r>
      <w:r w:rsidR="00616BDB">
        <w:rPr>
          <w:rFonts w:ascii="Times New Roman" w:hAnsi="Times New Roman"/>
          <w:color w:val="000000"/>
          <w:sz w:val="24"/>
          <w:szCs w:val="24"/>
        </w:rPr>
        <w:t xml:space="preserve">и условиями </w:t>
      </w:r>
      <w:r>
        <w:rPr>
          <w:rFonts w:ascii="Times New Roman" w:hAnsi="Times New Roman"/>
          <w:color w:val="000000"/>
          <w:sz w:val="24"/>
          <w:szCs w:val="24"/>
        </w:rPr>
        <w:t>охраны труда</w:t>
      </w:r>
      <w:r w:rsidR="00737227">
        <w:rPr>
          <w:rFonts w:ascii="Times New Roman" w:hAnsi="Times New Roman"/>
          <w:color w:val="000000"/>
          <w:sz w:val="24"/>
          <w:szCs w:val="24"/>
        </w:rPr>
        <w:t>, нормированием труда,</w:t>
      </w:r>
    </w:p>
    <w:p w:rsidR="00737227" w:rsidRPr="002A2585" w:rsidRDefault="00737227" w:rsidP="008B3716">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F6422F">
        <w:rPr>
          <w:rFonts w:ascii="Times New Roman" w:hAnsi="Times New Roman"/>
          <w:color w:val="000000"/>
          <w:sz w:val="24"/>
          <w:szCs w:val="24"/>
        </w:rPr>
        <w:t xml:space="preserve">ответственностью </w:t>
      </w:r>
      <w:r w:rsidR="00590FF0">
        <w:rPr>
          <w:rFonts w:ascii="Times New Roman" w:hAnsi="Times New Roman"/>
          <w:color w:val="000000"/>
          <w:sz w:val="24"/>
          <w:szCs w:val="24"/>
        </w:rPr>
        <w:t xml:space="preserve">нарушения норм трудового </w:t>
      </w:r>
      <w:proofErr w:type="gramStart"/>
      <w:r w:rsidR="00590FF0">
        <w:rPr>
          <w:rFonts w:ascii="Times New Roman" w:hAnsi="Times New Roman"/>
          <w:color w:val="000000"/>
          <w:sz w:val="24"/>
          <w:szCs w:val="24"/>
        </w:rPr>
        <w:t>законодательства</w:t>
      </w:r>
      <w:proofErr w:type="gramEnd"/>
      <w:r w:rsidR="00590FF0">
        <w:rPr>
          <w:rFonts w:ascii="Times New Roman" w:hAnsi="Times New Roman"/>
          <w:color w:val="000000"/>
          <w:sz w:val="24"/>
          <w:szCs w:val="24"/>
        </w:rPr>
        <w:t xml:space="preserve"> в том числе связанного с несчастными случаями. </w:t>
      </w:r>
    </w:p>
    <w:p w:rsidR="00FB1D01" w:rsidRDefault="00FB1D01" w:rsidP="008B3716">
      <w:pPr>
        <w:jc w:val="both"/>
        <w:rPr>
          <w:b/>
          <w:color w:val="000000"/>
          <w:sz w:val="24"/>
          <w:szCs w:val="24"/>
        </w:rPr>
      </w:pPr>
    </w:p>
    <w:p w:rsidR="008B3716" w:rsidRPr="007C1E98" w:rsidRDefault="008B3716" w:rsidP="008B3716">
      <w:pPr>
        <w:jc w:val="both"/>
        <w:rPr>
          <w:color w:val="000000"/>
          <w:sz w:val="24"/>
          <w:szCs w:val="24"/>
        </w:rPr>
      </w:pPr>
      <w:r w:rsidRPr="00975B1C">
        <w:rPr>
          <w:b/>
          <w:color w:val="000000"/>
          <w:sz w:val="24"/>
          <w:szCs w:val="24"/>
        </w:rPr>
        <w:t>3. Требования к результатам освоения дисциплины.</w:t>
      </w:r>
    </w:p>
    <w:p w:rsidR="008B3716" w:rsidRPr="008C6D33" w:rsidRDefault="008B3716" w:rsidP="008B3716">
      <w:pPr>
        <w:pStyle w:val="a3"/>
        <w:rPr>
          <w:rFonts w:ascii="Times New Roman" w:hAnsi="Times New Roman"/>
          <w:i w:val="0"/>
          <w:snapToGrid/>
          <w:color w:val="000000"/>
          <w:sz w:val="24"/>
          <w:szCs w:val="24"/>
        </w:rPr>
      </w:pPr>
    </w:p>
    <w:p w:rsidR="008B3716" w:rsidRPr="008C6D33" w:rsidRDefault="008B3716" w:rsidP="008B3716">
      <w:pPr>
        <w:pStyle w:val="a3"/>
        <w:ind w:firstLine="0"/>
        <w:rPr>
          <w:rFonts w:ascii="Times New Roman" w:hAnsi="Times New Roman"/>
          <w:i w:val="0"/>
          <w:snapToGrid/>
          <w:color w:val="000000"/>
          <w:sz w:val="24"/>
          <w:szCs w:val="24"/>
        </w:rPr>
      </w:pPr>
      <w:r w:rsidRPr="008C6D33">
        <w:rPr>
          <w:rFonts w:ascii="Times New Roman" w:hAnsi="Times New Roman"/>
          <w:i w:val="0"/>
          <w:snapToGrid/>
          <w:color w:val="000000"/>
          <w:sz w:val="24"/>
          <w:szCs w:val="24"/>
        </w:rPr>
        <w:t>В результате обучения дисциплине слушатели должны:</w:t>
      </w:r>
    </w:p>
    <w:p w:rsidR="008B3716" w:rsidRPr="008C6D33" w:rsidRDefault="008B3716" w:rsidP="008B3716">
      <w:pPr>
        <w:pStyle w:val="HTML"/>
        <w:jc w:val="both"/>
        <w:rPr>
          <w:rFonts w:ascii="Times New Roman" w:hAnsi="Times New Roman"/>
          <w:color w:val="000000"/>
          <w:sz w:val="24"/>
          <w:szCs w:val="24"/>
        </w:rPr>
      </w:pPr>
      <w:r w:rsidRPr="008C6D33">
        <w:rPr>
          <w:rFonts w:ascii="Times New Roman" w:hAnsi="Times New Roman"/>
          <w:b/>
          <w:color w:val="000000"/>
          <w:sz w:val="24"/>
          <w:szCs w:val="24"/>
        </w:rPr>
        <w:t>Знать:</w:t>
      </w:r>
      <w:r w:rsidRPr="008C6D33">
        <w:rPr>
          <w:rFonts w:ascii="Times New Roman" w:hAnsi="Times New Roman"/>
          <w:color w:val="000000"/>
          <w:sz w:val="24"/>
          <w:szCs w:val="24"/>
        </w:rPr>
        <w:t xml:space="preserve"> -</w:t>
      </w:r>
      <w:r w:rsidRPr="004010CE">
        <w:rPr>
          <w:sz w:val="24"/>
          <w:szCs w:val="24"/>
        </w:rPr>
        <w:t xml:space="preserve"> </w:t>
      </w:r>
      <w:r w:rsidR="007C1E98" w:rsidRPr="00975B1C">
        <w:rPr>
          <w:rFonts w:ascii="Times New Roman" w:hAnsi="Times New Roman"/>
          <w:color w:val="000000"/>
          <w:sz w:val="24"/>
          <w:szCs w:val="24"/>
        </w:rPr>
        <w:t>основы законодательства в области трудовых отношений и охраны труда в частной охранной организации;</w:t>
      </w:r>
    </w:p>
    <w:p w:rsidR="008B3716" w:rsidRPr="002A2585" w:rsidRDefault="008B3716" w:rsidP="008B3716">
      <w:pPr>
        <w:pStyle w:val="a3"/>
        <w:ind w:firstLine="708"/>
        <w:rPr>
          <w:rFonts w:ascii="Times New Roman" w:hAnsi="Times New Roman"/>
          <w:sz w:val="24"/>
          <w:szCs w:val="24"/>
        </w:rPr>
      </w:pPr>
    </w:p>
    <w:p w:rsidR="008B3716" w:rsidRPr="002A2585" w:rsidRDefault="008B3716" w:rsidP="008B3716">
      <w:pPr>
        <w:pStyle w:val="a3"/>
        <w:ind w:firstLine="0"/>
        <w:rPr>
          <w:rFonts w:ascii="Times New Roman" w:hAnsi="Times New Roman"/>
          <w:sz w:val="24"/>
          <w:szCs w:val="24"/>
        </w:rPr>
      </w:pPr>
      <w:r w:rsidRPr="000B332D">
        <w:rPr>
          <w:rFonts w:ascii="Times New Roman" w:hAnsi="Times New Roman"/>
          <w:i w:val="0"/>
          <w:sz w:val="24"/>
          <w:szCs w:val="24"/>
        </w:rPr>
        <w:t>Уметь:</w:t>
      </w:r>
      <w:r w:rsidRPr="002A2585">
        <w:rPr>
          <w:rFonts w:ascii="Times New Roman" w:hAnsi="Times New Roman"/>
          <w:b w:val="0"/>
          <w:sz w:val="24"/>
          <w:szCs w:val="24"/>
        </w:rPr>
        <w:t xml:space="preserve"> </w:t>
      </w:r>
      <w:r w:rsidRPr="000B332D">
        <w:rPr>
          <w:rFonts w:ascii="Times New Roman" w:hAnsi="Times New Roman"/>
          <w:b w:val="0"/>
          <w:i w:val="0"/>
          <w:sz w:val="24"/>
          <w:szCs w:val="24"/>
        </w:rPr>
        <w:t>Использовать полученные знания в практической работе.</w:t>
      </w:r>
    </w:p>
    <w:p w:rsidR="008B3716" w:rsidRPr="002A2585" w:rsidRDefault="008B3716" w:rsidP="008B3716">
      <w:pPr>
        <w:pStyle w:val="20"/>
        <w:ind w:firstLine="0"/>
        <w:rPr>
          <w:rFonts w:ascii="Times New Roman" w:hAnsi="Times New Roman"/>
          <w:sz w:val="24"/>
          <w:szCs w:val="24"/>
        </w:rPr>
      </w:pPr>
      <w:r w:rsidRPr="002A2585">
        <w:rPr>
          <w:rFonts w:ascii="Times New Roman" w:hAnsi="Times New Roman"/>
          <w:b/>
          <w:sz w:val="24"/>
          <w:szCs w:val="24"/>
        </w:rPr>
        <w:t>Владеть</w:t>
      </w:r>
      <w:r>
        <w:rPr>
          <w:rFonts w:ascii="Times New Roman" w:hAnsi="Times New Roman"/>
          <w:b/>
          <w:sz w:val="24"/>
          <w:szCs w:val="24"/>
        </w:rPr>
        <w:t xml:space="preserve"> </w:t>
      </w:r>
      <w:r w:rsidRPr="00FF12FC">
        <w:rPr>
          <w:rFonts w:ascii="Times New Roman" w:hAnsi="Times New Roman"/>
          <w:sz w:val="24"/>
          <w:szCs w:val="24"/>
        </w:rPr>
        <w:t>на</w:t>
      </w:r>
      <w:r w:rsidRPr="002A2585">
        <w:rPr>
          <w:rFonts w:ascii="Times New Roman" w:hAnsi="Times New Roman"/>
          <w:sz w:val="24"/>
          <w:szCs w:val="24"/>
        </w:rPr>
        <w:t xml:space="preserve">выками профессионально и эффективно применять на практике приобретенные в процессе обучения знания и умения. </w:t>
      </w:r>
    </w:p>
    <w:p w:rsidR="008B3716" w:rsidRDefault="008B3716" w:rsidP="008B3716">
      <w:pPr>
        <w:jc w:val="both"/>
        <w:rPr>
          <w:sz w:val="24"/>
          <w:szCs w:val="24"/>
        </w:rPr>
      </w:pPr>
    </w:p>
    <w:p w:rsidR="008B3716" w:rsidRPr="000B332D" w:rsidRDefault="008B3716" w:rsidP="008B3716">
      <w:pPr>
        <w:jc w:val="both"/>
        <w:rPr>
          <w:b/>
          <w:sz w:val="24"/>
          <w:szCs w:val="24"/>
        </w:rPr>
      </w:pPr>
      <w:r w:rsidRPr="000B332D">
        <w:rPr>
          <w:b/>
          <w:sz w:val="24"/>
          <w:szCs w:val="24"/>
        </w:rPr>
        <w:t>4. Структура и содержание дисциплины.</w:t>
      </w:r>
    </w:p>
    <w:p w:rsidR="008B3716" w:rsidRDefault="008B3716" w:rsidP="008B3716">
      <w:pPr>
        <w:jc w:val="both"/>
        <w:rPr>
          <w:sz w:val="24"/>
          <w:szCs w:val="24"/>
        </w:rPr>
      </w:pPr>
      <w:r w:rsidRPr="002A2585">
        <w:rPr>
          <w:sz w:val="24"/>
          <w:szCs w:val="24"/>
        </w:rPr>
        <w:t xml:space="preserve">Общая трудоемкость дисциплины  составляет </w:t>
      </w:r>
      <w:r>
        <w:rPr>
          <w:sz w:val="24"/>
          <w:szCs w:val="24"/>
        </w:rPr>
        <w:t>1</w:t>
      </w:r>
      <w:r w:rsidRPr="002A2585">
        <w:rPr>
          <w:sz w:val="24"/>
          <w:szCs w:val="24"/>
        </w:rPr>
        <w:t xml:space="preserve"> час</w:t>
      </w:r>
      <w:r>
        <w:rPr>
          <w:sz w:val="24"/>
          <w:szCs w:val="24"/>
        </w:rPr>
        <w:t xml:space="preserve"> </w:t>
      </w:r>
      <w:r w:rsidRPr="002A2585">
        <w:rPr>
          <w:sz w:val="24"/>
          <w:szCs w:val="24"/>
        </w:rPr>
        <w:t xml:space="preserve">(из них лекционные занятия- </w:t>
      </w:r>
      <w:r w:rsidR="007D4E96">
        <w:rPr>
          <w:sz w:val="24"/>
          <w:szCs w:val="24"/>
        </w:rPr>
        <w:t>0,</w:t>
      </w:r>
      <w:r w:rsidR="00975B1C">
        <w:rPr>
          <w:sz w:val="24"/>
          <w:szCs w:val="24"/>
        </w:rPr>
        <w:t>5</w:t>
      </w:r>
      <w:r w:rsidRPr="002A2585">
        <w:rPr>
          <w:sz w:val="24"/>
          <w:szCs w:val="24"/>
        </w:rPr>
        <w:t xml:space="preserve"> часов</w:t>
      </w:r>
      <w:r>
        <w:rPr>
          <w:sz w:val="24"/>
          <w:szCs w:val="24"/>
        </w:rPr>
        <w:t xml:space="preserve">,  стажировка – </w:t>
      </w:r>
      <w:r w:rsidR="007D4E96">
        <w:rPr>
          <w:sz w:val="24"/>
          <w:szCs w:val="24"/>
        </w:rPr>
        <w:t>0,5</w:t>
      </w:r>
      <w:r w:rsidRPr="002A2585">
        <w:rPr>
          <w:sz w:val="24"/>
          <w:szCs w:val="24"/>
        </w:rPr>
        <w:t xml:space="preserve"> часов).</w:t>
      </w:r>
    </w:p>
    <w:p w:rsidR="007D4E96" w:rsidRDefault="007D4E96" w:rsidP="008B3716">
      <w:pPr>
        <w:jc w:val="both"/>
        <w:rPr>
          <w:sz w:val="24"/>
          <w:szCs w:val="24"/>
        </w:rPr>
      </w:pPr>
    </w:p>
    <w:tbl>
      <w:tblPr>
        <w:tblW w:w="0" w:type="auto"/>
        <w:tblInd w:w="40" w:type="dxa"/>
        <w:tblLayout w:type="fixed"/>
        <w:tblCellMar>
          <w:left w:w="40" w:type="dxa"/>
          <w:right w:w="40" w:type="dxa"/>
        </w:tblCellMar>
        <w:tblLook w:val="0000"/>
      </w:tblPr>
      <w:tblGrid>
        <w:gridCol w:w="480"/>
        <w:gridCol w:w="5049"/>
        <w:gridCol w:w="992"/>
        <w:gridCol w:w="992"/>
        <w:gridCol w:w="1276"/>
        <w:gridCol w:w="1134"/>
      </w:tblGrid>
      <w:tr w:rsidR="007D4E96" w:rsidRPr="00B02028" w:rsidTr="00A21391">
        <w:trPr>
          <w:cantSplit/>
        </w:trPr>
        <w:tc>
          <w:tcPr>
            <w:tcW w:w="480"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jc w:val="center"/>
              <w:rPr>
                <w:b/>
                <w:snapToGrid w:val="0"/>
                <w:sz w:val="24"/>
                <w:szCs w:val="24"/>
              </w:rPr>
            </w:pPr>
            <w:r w:rsidRPr="00B02028">
              <w:rPr>
                <w:b/>
                <w:snapToGrid w:val="0"/>
                <w:sz w:val="24"/>
                <w:szCs w:val="24"/>
              </w:rPr>
              <w:t>№</w:t>
            </w:r>
          </w:p>
          <w:p w:rsidR="007D4E96" w:rsidRPr="00B02028" w:rsidRDefault="007D4E96" w:rsidP="00A21391">
            <w:pPr>
              <w:spacing w:before="222" w:after="111"/>
              <w:jc w:val="center"/>
              <w:rPr>
                <w:b/>
                <w:snapToGrid w:val="0"/>
                <w:sz w:val="24"/>
                <w:szCs w:val="24"/>
              </w:rPr>
            </w:pPr>
            <w:proofErr w:type="gramStart"/>
            <w:r w:rsidRPr="00B02028">
              <w:rPr>
                <w:b/>
                <w:snapToGrid w:val="0"/>
                <w:sz w:val="24"/>
                <w:szCs w:val="24"/>
              </w:rPr>
              <w:t>п</w:t>
            </w:r>
            <w:proofErr w:type="gramEnd"/>
            <w:r w:rsidRPr="00B02028">
              <w:rPr>
                <w:b/>
                <w:snapToGrid w:val="0"/>
                <w:sz w:val="24"/>
                <w:szCs w:val="24"/>
              </w:rPr>
              <w:t>/п</w:t>
            </w:r>
          </w:p>
        </w:tc>
        <w:tc>
          <w:tcPr>
            <w:tcW w:w="5049"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20" w:after="120"/>
              <w:jc w:val="center"/>
              <w:rPr>
                <w:b/>
                <w:sz w:val="24"/>
                <w:szCs w:val="24"/>
              </w:rPr>
            </w:pPr>
            <w:r w:rsidRPr="00B02028">
              <w:rPr>
                <w:b/>
                <w:snapToGrid w:val="0"/>
                <w:sz w:val="24"/>
                <w:szCs w:val="24"/>
              </w:rPr>
              <w:t>Н</w:t>
            </w:r>
            <w:r w:rsidRPr="00B02028">
              <w:rPr>
                <w:b/>
                <w:sz w:val="24"/>
                <w:szCs w:val="24"/>
              </w:rPr>
              <w:t>омер и</w:t>
            </w:r>
          </w:p>
          <w:p w:rsidR="007D4E96" w:rsidRPr="00B02028" w:rsidRDefault="007D4E96" w:rsidP="00A21391">
            <w:pPr>
              <w:spacing w:after="111"/>
              <w:jc w:val="center"/>
              <w:rPr>
                <w:b/>
                <w:snapToGrid w:val="0"/>
                <w:sz w:val="24"/>
                <w:szCs w:val="24"/>
              </w:rPr>
            </w:pPr>
            <w:r w:rsidRPr="00B02028">
              <w:rPr>
                <w:b/>
                <w:sz w:val="24"/>
                <w:szCs w:val="24"/>
              </w:rPr>
              <w:t xml:space="preserve"> н</w:t>
            </w:r>
            <w:r w:rsidRPr="00B02028">
              <w:rPr>
                <w:b/>
                <w:snapToGrid w:val="0"/>
                <w:sz w:val="24"/>
                <w:szCs w:val="24"/>
              </w:rPr>
              <w:t>а</w:t>
            </w:r>
            <w:r w:rsidRPr="00B02028">
              <w:rPr>
                <w:b/>
                <w:sz w:val="24"/>
                <w:szCs w:val="24"/>
              </w:rPr>
              <w:t>з</w:t>
            </w:r>
            <w:r w:rsidRPr="00B02028">
              <w:rPr>
                <w:b/>
                <w:snapToGrid w:val="0"/>
                <w:sz w:val="24"/>
                <w:szCs w:val="24"/>
              </w:rPr>
              <w:t>вание</w:t>
            </w:r>
            <w:r w:rsidRPr="00B02028">
              <w:rPr>
                <w:b/>
                <w:sz w:val="24"/>
                <w:szCs w:val="24"/>
              </w:rPr>
              <w:t xml:space="preserve"> темы</w:t>
            </w:r>
          </w:p>
        </w:tc>
        <w:tc>
          <w:tcPr>
            <w:tcW w:w="4394" w:type="dxa"/>
            <w:gridSpan w:val="4"/>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Количество часов</w:t>
            </w:r>
          </w:p>
        </w:tc>
      </w:tr>
      <w:tr w:rsidR="007D4E96" w:rsidRPr="00B02028" w:rsidTr="00A21391">
        <w:trPr>
          <w:cantSplit/>
        </w:trPr>
        <w:tc>
          <w:tcPr>
            <w:tcW w:w="480" w:type="dxa"/>
            <w:vMerge/>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p>
        </w:tc>
        <w:tc>
          <w:tcPr>
            <w:tcW w:w="5049" w:type="dxa"/>
            <w:vMerge/>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лекции</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семинары</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Pr>
                <w:b/>
                <w:snapToGrid w:val="0"/>
                <w:sz w:val="24"/>
                <w:szCs w:val="24"/>
              </w:rPr>
              <w:t>стажировка</w:t>
            </w: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sidRPr="00B02028">
              <w:rPr>
                <w:snapToGrid w:val="0"/>
                <w:sz w:val="24"/>
                <w:szCs w:val="24"/>
              </w:rPr>
              <w:t>1.</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A40D98" w:rsidRDefault="007D4E96" w:rsidP="00A21391">
            <w:pPr>
              <w:rPr>
                <w:sz w:val="24"/>
                <w:szCs w:val="24"/>
              </w:rPr>
            </w:pPr>
            <w:r w:rsidRPr="00A40D98">
              <w:rPr>
                <w:snapToGrid w:val="0"/>
                <w:sz w:val="24"/>
                <w:szCs w:val="24"/>
              </w:rPr>
              <w:t xml:space="preserve">Тема 1. </w:t>
            </w:r>
            <w:r w:rsidRPr="00A40D98">
              <w:rPr>
                <w:sz w:val="24"/>
                <w:szCs w:val="24"/>
              </w:rPr>
              <w:t>Нормативное регулирование трудовых отношений.</w:t>
            </w:r>
          </w:p>
        </w:tc>
        <w:tc>
          <w:tcPr>
            <w:tcW w:w="992"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222" w:after="111"/>
              <w:ind w:firstLine="101"/>
              <w:jc w:val="center"/>
              <w:rPr>
                <w:snapToGrid w:val="0"/>
                <w:sz w:val="24"/>
                <w:szCs w:val="24"/>
              </w:rPr>
            </w:pPr>
            <w:r>
              <w:rPr>
                <w:snapToGrid w:val="0"/>
                <w:sz w:val="24"/>
                <w:szCs w:val="24"/>
              </w:rPr>
              <w:t>1</w:t>
            </w:r>
          </w:p>
        </w:tc>
        <w:tc>
          <w:tcPr>
            <w:tcW w:w="992"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222" w:after="111"/>
              <w:jc w:val="center"/>
              <w:rPr>
                <w:snapToGrid w:val="0"/>
                <w:sz w:val="24"/>
                <w:szCs w:val="24"/>
              </w:rPr>
            </w:pPr>
            <w:r>
              <w:rPr>
                <w:snapToGrid w:val="0"/>
                <w:sz w:val="24"/>
                <w:szCs w:val="24"/>
              </w:rPr>
              <w:t>0,5</w:t>
            </w:r>
          </w:p>
        </w:tc>
        <w:tc>
          <w:tcPr>
            <w:tcW w:w="1276"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222" w:after="111"/>
              <w:jc w:val="center"/>
              <w:rPr>
                <w:snapToGrid w:val="0"/>
                <w:sz w:val="24"/>
                <w:szCs w:val="24"/>
              </w:rPr>
            </w:pPr>
            <w:r>
              <w:rPr>
                <w:snapToGrid w:val="0"/>
                <w:sz w:val="24"/>
                <w:szCs w:val="24"/>
              </w:rPr>
              <w:t>-</w:t>
            </w:r>
          </w:p>
        </w:tc>
        <w:tc>
          <w:tcPr>
            <w:tcW w:w="1134"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111" w:after="111"/>
              <w:jc w:val="center"/>
              <w:rPr>
                <w:snapToGrid w:val="0"/>
                <w:sz w:val="24"/>
                <w:szCs w:val="24"/>
              </w:rPr>
            </w:pPr>
            <w:r>
              <w:rPr>
                <w:snapToGrid w:val="0"/>
                <w:sz w:val="24"/>
                <w:szCs w:val="24"/>
              </w:rPr>
              <w:t>0,5</w:t>
            </w: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sidRPr="00B02028">
              <w:rPr>
                <w:snapToGrid w:val="0"/>
                <w:sz w:val="24"/>
                <w:szCs w:val="24"/>
              </w:rPr>
              <w:t>2.</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A40D98" w:rsidRDefault="007D4E96" w:rsidP="00A21391">
            <w:pPr>
              <w:rPr>
                <w:sz w:val="24"/>
                <w:szCs w:val="24"/>
              </w:rPr>
            </w:pPr>
            <w:r w:rsidRPr="00A40D98">
              <w:rPr>
                <w:snapToGrid w:val="0"/>
                <w:sz w:val="24"/>
                <w:szCs w:val="24"/>
              </w:rPr>
              <w:t xml:space="preserve">Тема 2. </w:t>
            </w:r>
            <w:r w:rsidRPr="00A40D98">
              <w:rPr>
                <w:sz w:val="24"/>
                <w:szCs w:val="24"/>
              </w:rPr>
              <w:t>Основы социальной и правовой защиты работников частной охранной организации.</w:t>
            </w:r>
          </w:p>
        </w:tc>
        <w:tc>
          <w:tcPr>
            <w:tcW w:w="992" w:type="dxa"/>
            <w:vMerge/>
            <w:tcBorders>
              <w:left w:val="single" w:sz="6" w:space="0" w:color="auto"/>
              <w:right w:val="single" w:sz="6" w:space="0" w:color="auto"/>
            </w:tcBorders>
          </w:tcPr>
          <w:p w:rsidR="007D4E96" w:rsidRPr="00B02028" w:rsidRDefault="007D4E96" w:rsidP="00A21391">
            <w:pPr>
              <w:spacing w:before="222" w:after="111"/>
              <w:ind w:firstLine="101"/>
              <w:jc w:val="center"/>
              <w:rPr>
                <w:snapToGrid w:val="0"/>
                <w:sz w:val="24"/>
                <w:szCs w:val="24"/>
              </w:rPr>
            </w:pPr>
          </w:p>
        </w:tc>
        <w:tc>
          <w:tcPr>
            <w:tcW w:w="992" w:type="dxa"/>
            <w:vMerge/>
            <w:tcBorders>
              <w:left w:val="single" w:sz="6" w:space="0" w:color="auto"/>
              <w:right w:val="single" w:sz="6" w:space="0" w:color="auto"/>
            </w:tcBorders>
          </w:tcPr>
          <w:p w:rsidR="007D4E96" w:rsidRPr="00B02028" w:rsidRDefault="007D4E96" w:rsidP="00A21391">
            <w:pPr>
              <w:spacing w:before="222"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222"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A21391">
            <w:pPr>
              <w:spacing w:before="111" w:after="111"/>
              <w:rPr>
                <w:snapToGrid w:val="0"/>
                <w:sz w:val="24"/>
                <w:szCs w:val="24"/>
              </w:rPr>
            </w:pP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Pr>
                <w:snapToGrid w:val="0"/>
                <w:sz w:val="24"/>
                <w:szCs w:val="24"/>
              </w:rPr>
              <w:t>3.</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A40D98" w:rsidRDefault="007D4E96" w:rsidP="00A21391">
            <w:pPr>
              <w:rPr>
                <w:sz w:val="24"/>
                <w:szCs w:val="24"/>
              </w:rPr>
            </w:pPr>
            <w:r w:rsidRPr="00A40D98">
              <w:rPr>
                <w:sz w:val="24"/>
                <w:szCs w:val="24"/>
              </w:rPr>
              <w:t>Тема 3. Основы охраны труда в частной охранной организации.</w:t>
            </w:r>
          </w:p>
        </w:tc>
        <w:tc>
          <w:tcPr>
            <w:tcW w:w="992" w:type="dxa"/>
            <w:vMerge/>
            <w:tcBorders>
              <w:left w:val="single" w:sz="6" w:space="0" w:color="auto"/>
              <w:right w:val="single" w:sz="6" w:space="0" w:color="auto"/>
            </w:tcBorders>
          </w:tcPr>
          <w:p w:rsidR="007D4E96" w:rsidRPr="00B02028" w:rsidRDefault="007D4E96" w:rsidP="00A21391">
            <w:pPr>
              <w:spacing w:before="222" w:after="111"/>
              <w:ind w:firstLine="101"/>
              <w:jc w:val="center"/>
              <w:rPr>
                <w:snapToGrid w:val="0"/>
                <w:sz w:val="24"/>
                <w:szCs w:val="24"/>
              </w:rPr>
            </w:pPr>
          </w:p>
        </w:tc>
        <w:tc>
          <w:tcPr>
            <w:tcW w:w="992" w:type="dxa"/>
            <w:vMerge/>
            <w:tcBorders>
              <w:left w:val="single" w:sz="6" w:space="0" w:color="auto"/>
              <w:right w:val="single" w:sz="6" w:space="0" w:color="auto"/>
            </w:tcBorders>
          </w:tcPr>
          <w:p w:rsidR="007D4E96" w:rsidRDefault="007D4E96" w:rsidP="00A21391">
            <w:pPr>
              <w:spacing w:before="222"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222"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A21391">
            <w:pPr>
              <w:spacing w:before="111" w:after="111"/>
              <w:rPr>
                <w:snapToGrid w:val="0"/>
                <w:sz w:val="24"/>
                <w:szCs w:val="24"/>
              </w:rPr>
            </w:pP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Pr>
                <w:snapToGrid w:val="0"/>
                <w:sz w:val="24"/>
                <w:szCs w:val="24"/>
              </w:rPr>
              <w:t>4.</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A40D98" w:rsidRDefault="007D4E96" w:rsidP="00A21391">
            <w:pPr>
              <w:rPr>
                <w:sz w:val="24"/>
                <w:szCs w:val="24"/>
              </w:rPr>
            </w:pPr>
            <w:r w:rsidRPr="00A40D98">
              <w:rPr>
                <w:sz w:val="24"/>
                <w:szCs w:val="24"/>
              </w:rPr>
              <w:t>Тема 4. Работа с источниками повышенной опасности в частной охранной организации.</w:t>
            </w:r>
          </w:p>
        </w:tc>
        <w:tc>
          <w:tcPr>
            <w:tcW w:w="992" w:type="dxa"/>
            <w:vMerge/>
            <w:tcBorders>
              <w:left w:val="single" w:sz="6" w:space="0" w:color="auto"/>
              <w:right w:val="single" w:sz="6" w:space="0" w:color="auto"/>
            </w:tcBorders>
          </w:tcPr>
          <w:p w:rsidR="007D4E96" w:rsidRPr="00B02028" w:rsidRDefault="007D4E96" w:rsidP="00A21391">
            <w:pPr>
              <w:spacing w:before="222" w:after="111"/>
              <w:ind w:firstLine="101"/>
              <w:jc w:val="center"/>
              <w:rPr>
                <w:snapToGrid w:val="0"/>
                <w:sz w:val="24"/>
                <w:szCs w:val="24"/>
              </w:rPr>
            </w:pPr>
          </w:p>
        </w:tc>
        <w:tc>
          <w:tcPr>
            <w:tcW w:w="992" w:type="dxa"/>
            <w:vMerge/>
            <w:tcBorders>
              <w:left w:val="single" w:sz="6" w:space="0" w:color="auto"/>
              <w:right w:val="single" w:sz="6" w:space="0" w:color="auto"/>
            </w:tcBorders>
          </w:tcPr>
          <w:p w:rsidR="007D4E96" w:rsidRDefault="007D4E96" w:rsidP="00A21391">
            <w:pPr>
              <w:spacing w:before="222"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222"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A21391">
            <w:pPr>
              <w:spacing w:before="111" w:after="111"/>
              <w:rPr>
                <w:snapToGrid w:val="0"/>
                <w:sz w:val="24"/>
                <w:szCs w:val="24"/>
              </w:rPr>
            </w:pP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Pr>
                <w:snapToGrid w:val="0"/>
                <w:sz w:val="24"/>
                <w:szCs w:val="24"/>
              </w:rPr>
              <w:t>5.</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A40D98" w:rsidRDefault="007D4E96" w:rsidP="00A21391">
            <w:pPr>
              <w:rPr>
                <w:sz w:val="24"/>
                <w:szCs w:val="24"/>
              </w:rPr>
            </w:pPr>
            <w:r w:rsidRPr="00A40D98">
              <w:rPr>
                <w:sz w:val="24"/>
                <w:szCs w:val="24"/>
              </w:rPr>
              <w:t>Тема 5. Условия труда в частной охранной организации.</w:t>
            </w:r>
          </w:p>
        </w:tc>
        <w:tc>
          <w:tcPr>
            <w:tcW w:w="992" w:type="dxa"/>
            <w:vMerge/>
            <w:tcBorders>
              <w:left w:val="single" w:sz="6" w:space="0" w:color="auto"/>
              <w:right w:val="single" w:sz="6" w:space="0" w:color="auto"/>
            </w:tcBorders>
          </w:tcPr>
          <w:p w:rsidR="007D4E96" w:rsidRPr="00B02028" w:rsidRDefault="007D4E96" w:rsidP="00A21391">
            <w:pPr>
              <w:spacing w:before="222" w:after="111"/>
              <w:ind w:firstLine="101"/>
              <w:jc w:val="center"/>
              <w:rPr>
                <w:snapToGrid w:val="0"/>
                <w:sz w:val="24"/>
                <w:szCs w:val="24"/>
              </w:rPr>
            </w:pPr>
          </w:p>
        </w:tc>
        <w:tc>
          <w:tcPr>
            <w:tcW w:w="992" w:type="dxa"/>
            <w:vMerge/>
            <w:tcBorders>
              <w:left w:val="single" w:sz="6" w:space="0" w:color="auto"/>
              <w:right w:val="single" w:sz="6" w:space="0" w:color="auto"/>
            </w:tcBorders>
          </w:tcPr>
          <w:p w:rsidR="007D4E96" w:rsidRDefault="007D4E96" w:rsidP="00A21391">
            <w:pPr>
              <w:spacing w:before="222"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222"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A21391">
            <w:pPr>
              <w:spacing w:before="111" w:after="111"/>
              <w:rPr>
                <w:snapToGrid w:val="0"/>
                <w:sz w:val="24"/>
                <w:szCs w:val="24"/>
              </w:rPr>
            </w:pPr>
          </w:p>
        </w:tc>
      </w:tr>
      <w:tr w:rsidR="007D4E96" w:rsidRPr="00B02028" w:rsidTr="00A21391">
        <w:trPr>
          <w:cantSplit/>
          <w:trHeight w:val="451"/>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Pr>
                <w:snapToGrid w:val="0"/>
                <w:sz w:val="24"/>
                <w:szCs w:val="24"/>
              </w:rPr>
              <w:t>6.</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D92317" w:rsidRDefault="007D4E96" w:rsidP="00A21391">
            <w:pPr>
              <w:rPr>
                <w:sz w:val="24"/>
                <w:szCs w:val="24"/>
              </w:rPr>
            </w:pPr>
            <w:r w:rsidRPr="00D92317">
              <w:rPr>
                <w:sz w:val="24"/>
                <w:szCs w:val="24"/>
              </w:rPr>
              <w:t>Тема 6. Несчастные случаи на производстве.</w:t>
            </w:r>
          </w:p>
        </w:tc>
        <w:tc>
          <w:tcPr>
            <w:tcW w:w="992" w:type="dxa"/>
            <w:vMerge/>
            <w:tcBorders>
              <w:left w:val="single" w:sz="6" w:space="0" w:color="auto"/>
              <w:bottom w:val="single" w:sz="6" w:space="0" w:color="auto"/>
              <w:right w:val="single" w:sz="6" w:space="0" w:color="auto"/>
            </w:tcBorders>
          </w:tcPr>
          <w:p w:rsidR="007D4E96" w:rsidRPr="00B02028" w:rsidRDefault="007D4E96" w:rsidP="00A21391">
            <w:pPr>
              <w:spacing w:before="222" w:after="111"/>
              <w:ind w:firstLine="101"/>
              <w:jc w:val="center"/>
              <w:rPr>
                <w:snapToGrid w:val="0"/>
                <w:sz w:val="24"/>
                <w:szCs w:val="24"/>
              </w:rPr>
            </w:pPr>
          </w:p>
        </w:tc>
        <w:tc>
          <w:tcPr>
            <w:tcW w:w="992" w:type="dxa"/>
            <w:vMerge/>
            <w:tcBorders>
              <w:left w:val="single" w:sz="6" w:space="0" w:color="auto"/>
              <w:bottom w:val="single" w:sz="6" w:space="0" w:color="auto"/>
              <w:right w:val="single" w:sz="6" w:space="0" w:color="auto"/>
            </w:tcBorders>
          </w:tcPr>
          <w:p w:rsidR="007D4E96" w:rsidRDefault="007D4E96" w:rsidP="00A21391">
            <w:pPr>
              <w:spacing w:before="222" w:after="111"/>
              <w:jc w:val="center"/>
              <w:rPr>
                <w:snapToGrid w:val="0"/>
                <w:sz w:val="24"/>
                <w:szCs w:val="24"/>
              </w:rPr>
            </w:pPr>
          </w:p>
        </w:tc>
        <w:tc>
          <w:tcPr>
            <w:tcW w:w="1276" w:type="dxa"/>
            <w:vMerge/>
            <w:tcBorders>
              <w:left w:val="single" w:sz="6" w:space="0" w:color="auto"/>
              <w:bottom w:val="single" w:sz="6" w:space="0" w:color="auto"/>
              <w:right w:val="single" w:sz="6" w:space="0" w:color="auto"/>
            </w:tcBorders>
          </w:tcPr>
          <w:p w:rsidR="007D4E96" w:rsidRPr="00B02028" w:rsidRDefault="007D4E96" w:rsidP="00A21391">
            <w:pPr>
              <w:spacing w:before="222" w:after="111"/>
              <w:jc w:val="center"/>
              <w:rPr>
                <w:snapToGrid w:val="0"/>
                <w:sz w:val="24"/>
                <w:szCs w:val="24"/>
              </w:rPr>
            </w:pPr>
          </w:p>
        </w:tc>
        <w:tc>
          <w:tcPr>
            <w:tcW w:w="1134" w:type="dxa"/>
            <w:vMerge/>
            <w:tcBorders>
              <w:left w:val="single" w:sz="6" w:space="0" w:color="auto"/>
              <w:bottom w:val="single" w:sz="6" w:space="0" w:color="auto"/>
              <w:right w:val="single" w:sz="6" w:space="0" w:color="auto"/>
            </w:tcBorders>
          </w:tcPr>
          <w:p w:rsidR="007D4E96" w:rsidRPr="00B02028" w:rsidRDefault="007D4E96" w:rsidP="00A21391">
            <w:pPr>
              <w:spacing w:before="111" w:after="111"/>
              <w:rPr>
                <w:snapToGrid w:val="0"/>
                <w:sz w:val="24"/>
                <w:szCs w:val="24"/>
              </w:rPr>
            </w:pPr>
          </w:p>
        </w:tc>
      </w:tr>
      <w:tr w:rsidR="007D4E96" w:rsidRPr="00B02028" w:rsidTr="00A21391">
        <w:trPr>
          <w:cantSplit/>
        </w:trPr>
        <w:tc>
          <w:tcPr>
            <w:tcW w:w="5529" w:type="dxa"/>
            <w:gridSpan w:val="2"/>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hanging="40"/>
              <w:jc w:val="center"/>
              <w:rPr>
                <w:b/>
                <w:snapToGrid w:val="0"/>
                <w:sz w:val="24"/>
                <w:szCs w:val="24"/>
              </w:rPr>
            </w:pPr>
            <w:r w:rsidRPr="00B02028">
              <w:rPr>
                <w:b/>
                <w:snapToGrid w:val="0"/>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left="-40"/>
              <w:jc w:val="center"/>
              <w:rPr>
                <w:b/>
                <w:snapToGrid w:val="0"/>
                <w:sz w:val="24"/>
                <w:szCs w:val="24"/>
              </w:rPr>
            </w:pPr>
            <w:r>
              <w:rPr>
                <w:b/>
                <w:snapToGrid w:val="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left="-40"/>
              <w:jc w:val="center"/>
              <w:rPr>
                <w:b/>
                <w:snapToGrid w:val="0"/>
                <w:sz w:val="24"/>
                <w:szCs w:val="24"/>
              </w:rPr>
            </w:pPr>
            <w:r>
              <w:rPr>
                <w:b/>
                <w:snapToGrid w:val="0"/>
                <w:sz w:val="24"/>
                <w:szCs w:val="24"/>
              </w:rPr>
              <w:t>0,5</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left="-40"/>
              <w:jc w:val="center"/>
              <w:rPr>
                <w:b/>
                <w:snapToGrid w:val="0"/>
                <w:sz w:val="24"/>
                <w:szCs w:val="24"/>
              </w:rPr>
            </w:pPr>
            <w:r>
              <w:rPr>
                <w:b/>
                <w:snapToGrid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ind w:left="-40"/>
              <w:jc w:val="center"/>
              <w:rPr>
                <w:b/>
                <w:snapToGrid w:val="0"/>
                <w:sz w:val="24"/>
                <w:szCs w:val="24"/>
              </w:rPr>
            </w:pPr>
            <w:r>
              <w:rPr>
                <w:b/>
                <w:snapToGrid w:val="0"/>
                <w:sz w:val="24"/>
                <w:szCs w:val="24"/>
              </w:rPr>
              <w:t>0,5</w:t>
            </w:r>
          </w:p>
        </w:tc>
      </w:tr>
    </w:tbl>
    <w:p w:rsidR="007D4E96" w:rsidRPr="002A2585" w:rsidRDefault="007D4E96" w:rsidP="008B3716">
      <w:pPr>
        <w:jc w:val="both"/>
        <w:rPr>
          <w:b/>
          <w:sz w:val="24"/>
          <w:szCs w:val="24"/>
        </w:rPr>
      </w:pPr>
    </w:p>
    <w:p w:rsidR="00A24985" w:rsidRPr="00A24985" w:rsidRDefault="00A24985" w:rsidP="00A24985"/>
    <w:p w:rsidR="00A40D98" w:rsidRDefault="007D144E" w:rsidP="00A40D98">
      <w:pPr>
        <w:ind w:firstLine="567"/>
        <w:rPr>
          <w:sz w:val="24"/>
          <w:szCs w:val="24"/>
        </w:rPr>
      </w:pPr>
      <w:r w:rsidRPr="00A40D98">
        <w:rPr>
          <w:sz w:val="24"/>
          <w:szCs w:val="24"/>
        </w:rPr>
        <w:t xml:space="preserve">Тема 1. </w:t>
      </w:r>
      <w:r w:rsidR="00A40D98" w:rsidRPr="00A40D98">
        <w:rPr>
          <w:sz w:val="24"/>
          <w:szCs w:val="24"/>
        </w:rPr>
        <w:t>Нормативное регулирование трудовых отношений.</w:t>
      </w:r>
    </w:p>
    <w:p w:rsidR="00A40D98" w:rsidRPr="00A40D98" w:rsidRDefault="00A40D98" w:rsidP="00A40D98">
      <w:pPr>
        <w:ind w:firstLine="567"/>
        <w:rPr>
          <w:sz w:val="24"/>
          <w:szCs w:val="24"/>
        </w:rPr>
      </w:pPr>
      <w:r w:rsidRPr="00A40D98">
        <w:rPr>
          <w:sz w:val="24"/>
          <w:szCs w:val="24"/>
        </w:rPr>
        <w:t>Законодательные и иные нормативные правовые акты, регламентирующие трудовые отношения и устанавливающие нормы по охране труда.</w:t>
      </w:r>
    </w:p>
    <w:p w:rsidR="00A40D98" w:rsidRPr="00A40D98" w:rsidRDefault="00A40D98" w:rsidP="00A40D98">
      <w:pPr>
        <w:ind w:firstLine="567"/>
        <w:rPr>
          <w:sz w:val="24"/>
          <w:szCs w:val="24"/>
        </w:rPr>
      </w:pPr>
      <w:r w:rsidRPr="00A40D98">
        <w:rPr>
          <w:sz w:val="24"/>
          <w:szCs w:val="24"/>
        </w:rPr>
        <w:t>Локальные нормативные акты, применяемые в деятельности частных охранных организаций.</w:t>
      </w:r>
    </w:p>
    <w:p w:rsidR="00A40D98" w:rsidRPr="00A40D98" w:rsidRDefault="00A40D98" w:rsidP="00A40D98">
      <w:pPr>
        <w:ind w:firstLine="567"/>
        <w:rPr>
          <w:sz w:val="24"/>
          <w:szCs w:val="24"/>
        </w:rPr>
      </w:pPr>
      <w:r w:rsidRPr="00A40D98">
        <w:rPr>
          <w:sz w:val="24"/>
          <w:szCs w:val="24"/>
        </w:rPr>
        <w:t xml:space="preserve">Ответственность за нарушения норм </w:t>
      </w:r>
      <w:hyperlink r:id="rId9" w:history="1">
        <w:r w:rsidRPr="00A40D98">
          <w:rPr>
            <w:rStyle w:val="ad"/>
            <w:color w:val="auto"/>
            <w:sz w:val="24"/>
            <w:szCs w:val="24"/>
          </w:rPr>
          <w:t>трудового законодательства</w:t>
        </w:r>
      </w:hyperlink>
      <w:r w:rsidRPr="00A40D98">
        <w:rPr>
          <w:sz w:val="24"/>
          <w:szCs w:val="24"/>
        </w:rPr>
        <w:t>.</w:t>
      </w:r>
    </w:p>
    <w:p w:rsidR="00A40D98" w:rsidRPr="00A40D98" w:rsidRDefault="00A40D98" w:rsidP="00A40D98">
      <w:pPr>
        <w:ind w:firstLine="567"/>
        <w:rPr>
          <w:sz w:val="24"/>
          <w:szCs w:val="24"/>
        </w:rPr>
      </w:pPr>
    </w:p>
    <w:p w:rsidR="00A40D98" w:rsidRDefault="007D144E" w:rsidP="00A40D98">
      <w:pPr>
        <w:ind w:firstLine="567"/>
        <w:rPr>
          <w:sz w:val="24"/>
          <w:szCs w:val="24"/>
        </w:rPr>
      </w:pPr>
      <w:r w:rsidRPr="00A40D98">
        <w:rPr>
          <w:sz w:val="24"/>
          <w:szCs w:val="24"/>
        </w:rPr>
        <w:t>Тема 2.</w:t>
      </w:r>
      <w:r w:rsidRPr="00A40D98">
        <w:rPr>
          <w:snapToGrid w:val="0"/>
          <w:sz w:val="24"/>
          <w:szCs w:val="24"/>
        </w:rPr>
        <w:t xml:space="preserve"> </w:t>
      </w:r>
      <w:r w:rsidR="00A40D98" w:rsidRPr="00A40D98">
        <w:rPr>
          <w:sz w:val="24"/>
          <w:szCs w:val="24"/>
        </w:rPr>
        <w:t>Основы социальной и правовой защиты работников частной охранной организации.</w:t>
      </w:r>
    </w:p>
    <w:p w:rsidR="00A40D98" w:rsidRPr="00A40D98" w:rsidRDefault="00A40D98" w:rsidP="00A40D98">
      <w:pPr>
        <w:ind w:firstLine="567"/>
        <w:rPr>
          <w:sz w:val="24"/>
          <w:szCs w:val="24"/>
        </w:rPr>
      </w:pPr>
      <w:r w:rsidRPr="00A40D98">
        <w:rPr>
          <w:sz w:val="24"/>
          <w:szCs w:val="24"/>
        </w:rPr>
        <w:t>Социальная и правовая защита частных охранников, обязанности организаций по ее обеспечению.</w:t>
      </w:r>
    </w:p>
    <w:p w:rsidR="00A40D98" w:rsidRPr="00A40D98" w:rsidRDefault="00A40D98" w:rsidP="00A40D98">
      <w:pPr>
        <w:ind w:firstLine="567"/>
        <w:rPr>
          <w:sz w:val="24"/>
          <w:szCs w:val="24"/>
        </w:rPr>
      </w:pPr>
      <w:r w:rsidRPr="00A40D98">
        <w:rPr>
          <w:sz w:val="24"/>
          <w:szCs w:val="24"/>
        </w:rPr>
        <w:t>Условия трудового договора. Обеспечение интересов работников и работодателя при заключении трудовых договоров и в процессе деятельности частной охранной организации.</w:t>
      </w:r>
    </w:p>
    <w:p w:rsidR="00A40D98" w:rsidRPr="00A40D98" w:rsidRDefault="00A40D98" w:rsidP="00A40D98">
      <w:pPr>
        <w:ind w:firstLine="567"/>
        <w:rPr>
          <w:sz w:val="24"/>
          <w:szCs w:val="24"/>
        </w:rPr>
      </w:pPr>
      <w:r w:rsidRPr="00A40D98">
        <w:rPr>
          <w:sz w:val="24"/>
          <w:szCs w:val="24"/>
        </w:rPr>
        <w:t>Порядок разрешения трудовых споров.</w:t>
      </w:r>
    </w:p>
    <w:p w:rsidR="00A40D98" w:rsidRDefault="00A40D98" w:rsidP="00A40D98">
      <w:pPr>
        <w:ind w:firstLine="567"/>
        <w:rPr>
          <w:sz w:val="24"/>
          <w:szCs w:val="24"/>
        </w:rPr>
      </w:pPr>
    </w:p>
    <w:p w:rsidR="00A40D98" w:rsidRDefault="00A40D98" w:rsidP="00A40D98">
      <w:pPr>
        <w:ind w:firstLine="567"/>
        <w:rPr>
          <w:sz w:val="24"/>
          <w:szCs w:val="24"/>
        </w:rPr>
      </w:pPr>
      <w:r w:rsidRPr="00A40D98">
        <w:rPr>
          <w:sz w:val="24"/>
          <w:szCs w:val="24"/>
        </w:rPr>
        <w:t>Тема 3. Основы охраны труда в частной охранной организации.</w:t>
      </w:r>
    </w:p>
    <w:p w:rsidR="00A40D98" w:rsidRPr="00A40D98" w:rsidRDefault="00A40D98" w:rsidP="00A40D98">
      <w:pPr>
        <w:ind w:firstLine="567"/>
        <w:rPr>
          <w:sz w:val="24"/>
          <w:szCs w:val="24"/>
        </w:rPr>
      </w:pPr>
      <w:r w:rsidRPr="00A40D98">
        <w:rPr>
          <w:sz w:val="24"/>
          <w:szCs w:val="24"/>
        </w:rPr>
        <w:t>Оформление документации по охране труда.</w:t>
      </w:r>
    </w:p>
    <w:p w:rsidR="00A40D98" w:rsidRPr="00A40D98" w:rsidRDefault="00A40D98" w:rsidP="00A40D98">
      <w:pPr>
        <w:ind w:firstLine="567"/>
        <w:rPr>
          <w:sz w:val="24"/>
          <w:szCs w:val="24"/>
        </w:rPr>
      </w:pPr>
      <w:r w:rsidRPr="00A40D98">
        <w:rPr>
          <w:sz w:val="24"/>
          <w:szCs w:val="24"/>
        </w:rPr>
        <w:t>Порядок проведения инструктажей по охране труда.</w:t>
      </w:r>
    </w:p>
    <w:p w:rsidR="00A40D98" w:rsidRPr="00A40D98" w:rsidRDefault="00A40D98" w:rsidP="00A40D98">
      <w:pPr>
        <w:ind w:firstLine="567"/>
        <w:rPr>
          <w:sz w:val="24"/>
          <w:szCs w:val="24"/>
        </w:rPr>
      </w:pPr>
      <w:r w:rsidRPr="00A40D98">
        <w:rPr>
          <w:sz w:val="24"/>
          <w:szCs w:val="24"/>
        </w:rPr>
        <w:t xml:space="preserve">Организация </w:t>
      </w:r>
      <w:proofErr w:type="gramStart"/>
      <w:r w:rsidRPr="00A40D98">
        <w:rPr>
          <w:sz w:val="24"/>
          <w:szCs w:val="24"/>
        </w:rPr>
        <w:t>обучения по охране</w:t>
      </w:r>
      <w:proofErr w:type="gramEnd"/>
      <w:r w:rsidRPr="00A40D98">
        <w:rPr>
          <w:sz w:val="24"/>
          <w:szCs w:val="24"/>
        </w:rPr>
        <w:t xml:space="preserve"> труда.</w:t>
      </w:r>
    </w:p>
    <w:p w:rsidR="00A40D98" w:rsidRPr="00A40D98" w:rsidRDefault="00A40D98" w:rsidP="00A40D98">
      <w:pPr>
        <w:ind w:firstLine="567"/>
        <w:rPr>
          <w:sz w:val="24"/>
          <w:szCs w:val="24"/>
        </w:rPr>
      </w:pPr>
      <w:r w:rsidRPr="00A40D98">
        <w:rPr>
          <w:sz w:val="24"/>
          <w:szCs w:val="24"/>
        </w:rPr>
        <w:t>Организация предварительных и периодических медицинских осмотров.</w:t>
      </w:r>
    </w:p>
    <w:p w:rsidR="00A40D98" w:rsidRDefault="00A40D98" w:rsidP="00A40D98">
      <w:pPr>
        <w:ind w:firstLine="567"/>
        <w:rPr>
          <w:sz w:val="24"/>
          <w:szCs w:val="24"/>
        </w:rPr>
      </w:pPr>
    </w:p>
    <w:p w:rsidR="00A40D98" w:rsidRPr="00A40D98" w:rsidRDefault="00A40D98" w:rsidP="00A40D98">
      <w:pPr>
        <w:ind w:firstLine="567"/>
        <w:rPr>
          <w:sz w:val="24"/>
          <w:szCs w:val="24"/>
        </w:rPr>
      </w:pPr>
      <w:r w:rsidRPr="00A40D98">
        <w:rPr>
          <w:sz w:val="24"/>
          <w:szCs w:val="24"/>
        </w:rPr>
        <w:t>Тема 4. Работа с источниками повышенной опасности в частной охранной организации.</w:t>
      </w:r>
    </w:p>
    <w:p w:rsidR="00A40D98" w:rsidRPr="00A40D98" w:rsidRDefault="00A40D98" w:rsidP="00A40D98">
      <w:pPr>
        <w:ind w:firstLine="567"/>
        <w:rPr>
          <w:sz w:val="24"/>
          <w:szCs w:val="24"/>
        </w:rPr>
      </w:pPr>
      <w:r w:rsidRPr="00A40D98">
        <w:rPr>
          <w:sz w:val="24"/>
          <w:szCs w:val="24"/>
        </w:rPr>
        <w:lastRenderedPageBreak/>
        <w:t>Организация работы с источниками повышенной опасности (вооружение, специальные средства, автотранспорт).</w:t>
      </w:r>
    </w:p>
    <w:p w:rsidR="00A40D98" w:rsidRDefault="00A40D98" w:rsidP="00A40D98">
      <w:pPr>
        <w:ind w:firstLine="567"/>
        <w:rPr>
          <w:sz w:val="24"/>
          <w:szCs w:val="24"/>
        </w:rPr>
      </w:pPr>
      <w:r w:rsidRPr="00A40D98">
        <w:rPr>
          <w:sz w:val="24"/>
          <w:szCs w:val="24"/>
        </w:rPr>
        <w:t>Организация работы с применением компьютерной и множительной техники.</w:t>
      </w:r>
    </w:p>
    <w:p w:rsidR="00D92317" w:rsidRDefault="00D92317" w:rsidP="00A40D98">
      <w:pPr>
        <w:ind w:firstLine="567"/>
        <w:rPr>
          <w:sz w:val="24"/>
          <w:szCs w:val="24"/>
        </w:rPr>
      </w:pPr>
    </w:p>
    <w:p w:rsidR="00A40D98" w:rsidRPr="00A40D98" w:rsidRDefault="00A40D98" w:rsidP="00A40D98">
      <w:pPr>
        <w:ind w:firstLine="567"/>
        <w:rPr>
          <w:sz w:val="24"/>
          <w:szCs w:val="24"/>
        </w:rPr>
      </w:pPr>
      <w:r w:rsidRPr="00A40D98">
        <w:rPr>
          <w:sz w:val="24"/>
          <w:szCs w:val="24"/>
        </w:rPr>
        <w:t>Тема 5. Условия труда в частной охранной организации.</w:t>
      </w:r>
    </w:p>
    <w:p w:rsidR="00A40D98" w:rsidRPr="00A40D98" w:rsidRDefault="00A40D98" w:rsidP="00A40D98">
      <w:pPr>
        <w:ind w:firstLine="567"/>
        <w:rPr>
          <w:sz w:val="24"/>
          <w:szCs w:val="24"/>
        </w:rPr>
      </w:pPr>
      <w:r w:rsidRPr="00A40D98">
        <w:rPr>
          <w:sz w:val="24"/>
          <w:szCs w:val="24"/>
        </w:rPr>
        <w:t>Понятие режима рабочего времени.</w:t>
      </w:r>
    </w:p>
    <w:p w:rsidR="00A40D98" w:rsidRPr="00A40D98" w:rsidRDefault="00A40D98" w:rsidP="00A40D98">
      <w:pPr>
        <w:ind w:firstLine="567"/>
        <w:rPr>
          <w:sz w:val="24"/>
          <w:szCs w:val="24"/>
        </w:rPr>
      </w:pPr>
      <w:r w:rsidRPr="00A40D98">
        <w:rPr>
          <w:sz w:val="24"/>
          <w:szCs w:val="24"/>
        </w:rPr>
        <w:t>Привлечение к сверхурочной работе, к работе в ночное время, в выходные и праздничные дни, работа с ненормированным рабочим днем.</w:t>
      </w:r>
    </w:p>
    <w:p w:rsidR="00A40D98" w:rsidRPr="00A40D98" w:rsidRDefault="00A40D98" w:rsidP="00A40D98">
      <w:pPr>
        <w:ind w:firstLine="567"/>
        <w:rPr>
          <w:sz w:val="24"/>
          <w:szCs w:val="24"/>
        </w:rPr>
      </w:pPr>
      <w:r w:rsidRPr="00A40D98">
        <w:rPr>
          <w:sz w:val="24"/>
          <w:szCs w:val="24"/>
        </w:rPr>
        <w:t>Оплата труда в частной охранной организации.</w:t>
      </w:r>
    </w:p>
    <w:p w:rsidR="00A40D98" w:rsidRPr="00A40D98" w:rsidRDefault="00A40D98" w:rsidP="00A40D98">
      <w:pPr>
        <w:ind w:firstLine="567"/>
        <w:rPr>
          <w:sz w:val="24"/>
          <w:szCs w:val="24"/>
        </w:rPr>
      </w:pPr>
      <w:r w:rsidRPr="00A40D98">
        <w:rPr>
          <w:sz w:val="24"/>
          <w:szCs w:val="24"/>
        </w:rPr>
        <w:t>Аттестация рабочих мест.</w:t>
      </w:r>
    </w:p>
    <w:p w:rsidR="00A40D98" w:rsidRDefault="00A40D98" w:rsidP="00A40D98">
      <w:pPr>
        <w:ind w:firstLine="567"/>
        <w:rPr>
          <w:sz w:val="24"/>
          <w:szCs w:val="24"/>
        </w:rPr>
      </w:pPr>
    </w:p>
    <w:p w:rsidR="00D92317" w:rsidRPr="00D92317" w:rsidRDefault="00D92317" w:rsidP="00D92317">
      <w:pPr>
        <w:ind w:firstLine="567"/>
        <w:rPr>
          <w:sz w:val="24"/>
          <w:szCs w:val="24"/>
        </w:rPr>
      </w:pPr>
      <w:r w:rsidRPr="00D92317">
        <w:rPr>
          <w:sz w:val="24"/>
          <w:szCs w:val="24"/>
        </w:rPr>
        <w:t>Тема 6. Несчастные случаи на производстве.</w:t>
      </w:r>
    </w:p>
    <w:p w:rsidR="00D92317" w:rsidRPr="00D92317" w:rsidRDefault="00D92317" w:rsidP="00D92317">
      <w:pPr>
        <w:ind w:firstLine="567"/>
        <w:rPr>
          <w:sz w:val="24"/>
          <w:szCs w:val="24"/>
        </w:rPr>
      </w:pPr>
      <w:r w:rsidRPr="00D92317">
        <w:rPr>
          <w:sz w:val="24"/>
          <w:szCs w:val="24"/>
        </w:rPr>
        <w:t>Виды несчастных случаев на производстве.</w:t>
      </w:r>
    </w:p>
    <w:p w:rsidR="00D92317" w:rsidRPr="00D92317" w:rsidRDefault="00D92317" w:rsidP="00D92317">
      <w:pPr>
        <w:ind w:firstLine="567"/>
        <w:rPr>
          <w:sz w:val="24"/>
          <w:szCs w:val="24"/>
        </w:rPr>
      </w:pPr>
      <w:r w:rsidRPr="00D92317">
        <w:rPr>
          <w:sz w:val="24"/>
          <w:szCs w:val="24"/>
        </w:rPr>
        <w:t>Порядок оформления и расследования несчастных случаев.</w:t>
      </w:r>
    </w:p>
    <w:p w:rsidR="00A40D98" w:rsidRPr="00A40D98" w:rsidRDefault="00A40D98" w:rsidP="00A40D98">
      <w:pPr>
        <w:ind w:firstLine="567"/>
        <w:rPr>
          <w:sz w:val="24"/>
          <w:szCs w:val="24"/>
        </w:rPr>
      </w:pPr>
    </w:p>
    <w:p w:rsidR="0060764D" w:rsidRPr="00301933" w:rsidRDefault="0060764D" w:rsidP="0060764D">
      <w:pPr>
        <w:jc w:val="both"/>
        <w:rPr>
          <w:b/>
          <w:sz w:val="24"/>
          <w:szCs w:val="24"/>
        </w:rPr>
      </w:pPr>
      <w:r w:rsidRPr="00301933">
        <w:rPr>
          <w:b/>
          <w:sz w:val="24"/>
          <w:szCs w:val="24"/>
        </w:rPr>
        <w:t>5. Учебно-методическое обеспечение и информационное обеспечение самостоятельной работы слушателей.</w:t>
      </w:r>
    </w:p>
    <w:p w:rsidR="0060764D" w:rsidRPr="002A2585" w:rsidRDefault="0060764D" w:rsidP="0060764D">
      <w:pPr>
        <w:jc w:val="both"/>
        <w:rPr>
          <w:b/>
          <w:sz w:val="24"/>
          <w:szCs w:val="24"/>
        </w:rPr>
      </w:pPr>
      <w:r w:rsidRPr="002A2585">
        <w:rPr>
          <w:sz w:val="24"/>
          <w:szCs w:val="24"/>
        </w:rPr>
        <w:t>Лекционный материал, раздаточный материал по дисциплине, список литературы.</w:t>
      </w:r>
    </w:p>
    <w:p w:rsidR="0060764D" w:rsidRDefault="0060764D" w:rsidP="0060764D">
      <w:pPr>
        <w:jc w:val="both"/>
        <w:rPr>
          <w:b/>
          <w:sz w:val="24"/>
          <w:szCs w:val="24"/>
        </w:rPr>
      </w:pPr>
    </w:p>
    <w:p w:rsidR="0060764D" w:rsidRPr="00301933" w:rsidRDefault="0060764D" w:rsidP="0060764D">
      <w:pPr>
        <w:jc w:val="both"/>
        <w:rPr>
          <w:b/>
          <w:sz w:val="24"/>
          <w:szCs w:val="24"/>
        </w:rPr>
      </w:pPr>
      <w:r w:rsidRPr="00301933">
        <w:rPr>
          <w:b/>
          <w:sz w:val="24"/>
          <w:szCs w:val="24"/>
        </w:rPr>
        <w:t xml:space="preserve">6. Средства контроля </w:t>
      </w:r>
      <w:r>
        <w:rPr>
          <w:b/>
          <w:sz w:val="24"/>
          <w:szCs w:val="24"/>
        </w:rPr>
        <w:t xml:space="preserve">– зачет </w:t>
      </w:r>
      <w:r w:rsidRPr="00A451BF">
        <w:rPr>
          <w:sz w:val="24"/>
          <w:szCs w:val="24"/>
        </w:rPr>
        <w:t>в форме устного опроса, собеседования</w:t>
      </w:r>
      <w:r>
        <w:rPr>
          <w:sz w:val="24"/>
          <w:szCs w:val="24"/>
        </w:rPr>
        <w:t xml:space="preserve"> по темам раздела. </w:t>
      </w:r>
    </w:p>
    <w:p w:rsidR="0060764D" w:rsidRDefault="0060764D" w:rsidP="0060764D">
      <w:pPr>
        <w:spacing w:line="200" w:lineRule="atLeast"/>
        <w:jc w:val="both"/>
        <w:rPr>
          <w:b/>
          <w:sz w:val="24"/>
          <w:szCs w:val="24"/>
        </w:rPr>
      </w:pPr>
    </w:p>
    <w:p w:rsidR="0060764D" w:rsidRPr="00301933" w:rsidRDefault="0060764D" w:rsidP="0060764D">
      <w:pPr>
        <w:spacing w:line="200" w:lineRule="atLeast"/>
        <w:jc w:val="both"/>
        <w:rPr>
          <w:b/>
          <w:sz w:val="24"/>
          <w:szCs w:val="24"/>
        </w:rPr>
      </w:pPr>
      <w:r w:rsidRPr="00301933">
        <w:rPr>
          <w:b/>
          <w:sz w:val="24"/>
          <w:szCs w:val="24"/>
        </w:rPr>
        <w:t>7. Материально-техническое обеспечение дисциплины</w:t>
      </w:r>
    </w:p>
    <w:p w:rsidR="0060764D" w:rsidRPr="002A2585" w:rsidRDefault="0060764D" w:rsidP="0060764D">
      <w:pPr>
        <w:jc w:val="both"/>
        <w:rPr>
          <w:b/>
          <w:sz w:val="24"/>
          <w:szCs w:val="24"/>
        </w:rPr>
      </w:pPr>
      <w:r w:rsidRPr="002A2585">
        <w:rPr>
          <w:sz w:val="24"/>
          <w:szCs w:val="24"/>
        </w:rPr>
        <w:t>Учебная аудитория, столы, доска, плакаты.</w:t>
      </w:r>
    </w:p>
    <w:p w:rsidR="00A40D98" w:rsidRPr="00A40D98" w:rsidRDefault="00A40D98" w:rsidP="00A40D98">
      <w:pPr>
        <w:ind w:firstLine="567"/>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Default="00B02028"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60764D" w:rsidRDefault="0060764D">
      <w:pPr>
        <w:rPr>
          <w:sz w:val="24"/>
          <w:szCs w:val="24"/>
          <w:lang w:eastAsia="ar-SA"/>
        </w:rPr>
      </w:pPr>
      <w:r>
        <w:rPr>
          <w:sz w:val="24"/>
          <w:szCs w:val="24"/>
        </w:rPr>
        <w:br w:type="page"/>
      </w:r>
    </w:p>
    <w:p w:rsidR="00801CDF" w:rsidRPr="00241D22" w:rsidRDefault="00801CDF" w:rsidP="00801CDF">
      <w:pPr>
        <w:jc w:val="center"/>
        <w:rPr>
          <w:b/>
          <w:sz w:val="28"/>
          <w:szCs w:val="28"/>
        </w:rPr>
      </w:pPr>
      <w:r>
        <w:rPr>
          <w:b/>
          <w:sz w:val="28"/>
          <w:szCs w:val="28"/>
        </w:rPr>
        <w:lastRenderedPageBreak/>
        <w:t>Частное учреждение профессиональная образовательная организация</w:t>
      </w:r>
      <w:r w:rsidRPr="00241D22">
        <w:rPr>
          <w:b/>
          <w:sz w:val="28"/>
          <w:szCs w:val="28"/>
        </w:rPr>
        <w:t xml:space="preserve"> </w:t>
      </w:r>
    </w:p>
    <w:p w:rsidR="00801CDF" w:rsidRPr="00241D22" w:rsidRDefault="00801CDF" w:rsidP="00801CDF">
      <w:pPr>
        <w:jc w:val="center"/>
        <w:rPr>
          <w:b/>
          <w:sz w:val="28"/>
          <w:szCs w:val="28"/>
        </w:rPr>
      </w:pPr>
      <w:r w:rsidRPr="00241D22">
        <w:rPr>
          <w:b/>
          <w:sz w:val="28"/>
          <w:szCs w:val="28"/>
        </w:rPr>
        <w:t>«Центр подготовки сотрудников охраны «НОКС»</w:t>
      </w:r>
    </w:p>
    <w:p w:rsidR="0060764D" w:rsidRPr="00777E2B" w:rsidRDefault="0060764D" w:rsidP="0060764D">
      <w:pPr>
        <w:shd w:val="clear" w:color="auto" w:fill="FFFFFF"/>
        <w:spacing w:line="335" w:lineRule="atLeast"/>
        <w:rPr>
          <w:color w:val="000000"/>
          <w:sz w:val="24"/>
          <w:szCs w:val="24"/>
        </w:rPr>
      </w:pPr>
    </w:p>
    <w:p w:rsidR="0060764D" w:rsidRDefault="0060764D" w:rsidP="0060764D">
      <w:pPr>
        <w:shd w:val="clear" w:color="auto" w:fill="FFFFFF"/>
        <w:spacing w:line="335" w:lineRule="atLeast"/>
        <w:jc w:val="both"/>
        <w:rPr>
          <w:rFonts w:ascii="Tahoma" w:hAnsi="Tahoma" w:cs="Tahoma"/>
          <w:color w:val="000000"/>
          <w:sz w:val="23"/>
          <w:szCs w:val="23"/>
        </w:rPr>
      </w:pPr>
    </w:p>
    <w:p w:rsidR="0060764D" w:rsidRPr="000F0139" w:rsidRDefault="0060764D" w:rsidP="0060764D">
      <w:pPr>
        <w:widowControl w:val="0"/>
        <w:jc w:val="center"/>
        <w:rPr>
          <w:b/>
          <w:sz w:val="24"/>
          <w:szCs w:val="24"/>
        </w:rPr>
      </w:pPr>
      <w:r w:rsidRPr="000F0139">
        <w:rPr>
          <w:b/>
          <w:sz w:val="24"/>
        </w:rPr>
        <w:t>РАБОЧАЯ ПРОГРАММА</w:t>
      </w:r>
    </w:p>
    <w:p w:rsidR="0060764D" w:rsidRPr="000F0139" w:rsidRDefault="0060764D" w:rsidP="0060764D">
      <w:pPr>
        <w:widowControl w:val="0"/>
        <w:jc w:val="center"/>
        <w:rPr>
          <w:b/>
          <w:sz w:val="24"/>
          <w:szCs w:val="24"/>
        </w:rPr>
      </w:pPr>
      <w:r w:rsidRPr="000F0139">
        <w:rPr>
          <w:b/>
          <w:sz w:val="24"/>
          <w:szCs w:val="24"/>
        </w:rPr>
        <w:t>ДОПОЛНИТЕЛЬНОЙ ПРОФЕССИОНАЛЬНОЙ ПРОГРАММЫ</w:t>
      </w:r>
    </w:p>
    <w:p w:rsidR="0060764D" w:rsidRDefault="0060764D" w:rsidP="0060764D">
      <w:pPr>
        <w:shd w:val="clear" w:color="auto" w:fill="FFFFFF"/>
        <w:spacing w:line="335" w:lineRule="atLeast"/>
        <w:jc w:val="center"/>
        <w:rPr>
          <w:rFonts w:ascii="Tahoma" w:hAnsi="Tahoma" w:cs="Tahoma"/>
          <w:color w:val="000000"/>
          <w:sz w:val="23"/>
          <w:szCs w:val="23"/>
        </w:rPr>
      </w:pPr>
      <w:r w:rsidRPr="000F0139">
        <w:rPr>
          <w:b/>
          <w:sz w:val="24"/>
          <w:szCs w:val="24"/>
        </w:rPr>
        <w:t>ПОВЫШЕНИЯ КВАЛИФИКАЦИИ</w:t>
      </w:r>
    </w:p>
    <w:p w:rsidR="0060764D" w:rsidRDefault="0060764D" w:rsidP="0060764D">
      <w:pPr>
        <w:jc w:val="center"/>
        <w:rPr>
          <w:b/>
          <w:snapToGrid w:val="0"/>
          <w:sz w:val="24"/>
          <w:szCs w:val="24"/>
        </w:rPr>
      </w:pPr>
      <w:r w:rsidRPr="00690913">
        <w:rPr>
          <w:b/>
          <w:bCs/>
          <w:sz w:val="24"/>
          <w:szCs w:val="24"/>
        </w:rPr>
        <w:t>руководителей частных </w:t>
      </w:r>
      <w:r w:rsidRPr="00777E2B">
        <w:rPr>
          <w:b/>
          <w:bCs/>
          <w:sz w:val="24"/>
          <w:szCs w:val="24"/>
        </w:rPr>
        <w:br/>
      </w:r>
      <w:r w:rsidRPr="00690913">
        <w:rPr>
          <w:b/>
          <w:bCs/>
          <w:sz w:val="24"/>
          <w:szCs w:val="24"/>
        </w:rPr>
        <w:t>охранных организаций</w:t>
      </w:r>
      <w:r w:rsidRPr="00B02028">
        <w:rPr>
          <w:b/>
          <w:snapToGrid w:val="0"/>
          <w:sz w:val="24"/>
          <w:szCs w:val="24"/>
        </w:rPr>
        <w:t xml:space="preserve"> </w:t>
      </w:r>
    </w:p>
    <w:p w:rsidR="0060764D" w:rsidRDefault="0060764D" w:rsidP="0060764D">
      <w:pPr>
        <w:jc w:val="center"/>
        <w:rPr>
          <w:b/>
          <w:snapToGrid w:val="0"/>
          <w:sz w:val="24"/>
          <w:szCs w:val="24"/>
        </w:rPr>
      </w:pPr>
    </w:p>
    <w:p w:rsidR="0060764D" w:rsidRPr="005D25EA" w:rsidRDefault="0060764D" w:rsidP="0060764D">
      <w:pPr>
        <w:jc w:val="center"/>
        <w:rPr>
          <w:b/>
          <w:snapToGrid w:val="0"/>
          <w:sz w:val="28"/>
          <w:szCs w:val="28"/>
        </w:rPr>
      </w:pPr>
      <w:r w:rsidRPr="005D25EA">
        <w:rPr>
          <w:b/>
          <w:snapToGrid w:val="0"/>
          <w:sz w:val="28"/>
          <w:szCs w:val="28"/>
        </w:rPr>
        <w:t>Учебной дисциплины</w:t>
      </w:r>
    </w:p>
    <w:p w:rsidR="0060764D" w:rsidRDefault="000152B7" w:rsidP="00CB542E">
      <w:pPr>
        <w:pStyle w:val="210"/>
        <w:ind w:firstLine="0"/>
        <w:jc w:val="center"/>
        <w:rPr>
          <w:b/>
          <w:snapToGrid w:val="0"/>
          <w:sz w:val="24"/>
          <w:szCs w:val="24"/>
        </w:rPr>
      </w:pPr>
      <w:r w:rsidRPr="00B02028">
        <w:rPr>
          <w:b/>
          <w:snapToGrid w:val="0"/>
          <w:sz w:val="24"/>
          <w:szCs w:val="24"/>
        </w:rPr>
        <w:t>Организация охранных услуг с применением технических средств</w:t>
      </w:r>
    </w:p>
    <w:p w:rsidR="0060764D" w:rsidRDefault="0060764D" w:rsidP="0060764D">
      <w:pPr>
        <w:pStyle w:val="210"/>
        <w:rPr>
          <w:b/>
          <w:snapToGrid w:val="0"/>
          <w:sz w:val="24"/>
          <w:szCs w:val="24"/>
        </w:rPr>
      </w:pPr>
    </w:p>
    <w:p w:rsidR="007D144E" w:rsidRPr="00B02028" w:rsidRDefault="00D92317" w:rsidP="00CB542E">
      <w:pPr>
        <w:pStyle w:val="210"/>
        <w:ind w:firstLine="0"/>
        <w:jc w:val="center"/>
        <w:rPr>
          <w:b/>
          <w:sz w:val="24"/>
          <w:szCs w:val="24"/>
        </w:rPr>
      </w:pPr>
      <w:r>
        <w:rPr>
          <w:b/>
          <w:snapToGrid w:val="0"/>
          <w:sz w:val="24"/>
          <w:szCs w:val="24"/>
        </w:rPr>
        <w:t>(Д5)</w:t>
      </w:r>
    </w:p>
    <w:p w:rsidR="007D144E" w:rsidRDefault="007D144E" w:rsidP="007D144E">
      <w:pPr>
        <w:pStyle w:val="210"/>
        <w:rPr>
          <w:sz w:val="24"/>
          <w:szCs w:val="24"/>
        </w:rPr>
      </w:pPr>
    </w:p>
    <w:p w:rsidR="0060764D" w:rsidRDefault="0060764D" w:rsidP="007D144E">
      <w:pPr>
        <w:pStyle w:val="210"/>
        <w:rPr>
          <w:sz w:val="24"/>
          <w:szCs w:val="24"/>
        </w:rPr>
      </w:pPr>
    </w:p>
    <w:p w:rsidR="0060764D" w:rsidRPr="002A2585" w:rsidRDefault="0060764D" w:rsidP="0060764D">
      <w:pPr>
        <w:jc w:val="both"/>
        <w:rPr>
          <w:b/>
          <w:sz w:val="24"/>
          <w:szCs w:val="24"/>
        </w:rPr>
      </w:pPr>
      <w:r w:rsidRPr="005601FB">
        <w:rPr>
          <w:b/>
          <w:sz w:val="24"/>
          <w:szCs w:val="24"/>
        </w:rPr>
        <w:t>1. Цели и задачи освоения рабочей программы (дисциплины)</w:t>
      </w:r>
    </w:p>
    <w:p w:rsidR="0060764D" w:rsidRDefault="0060764D" w:rsidP="0060764D">
      <w:pPr>
        <w:jc w:val="both"/>
        <w:rPr>
          <w:b/>
          <w:bCs/>
          <w:sz w:val="24"/>
          <w:szCs w:val="24"/>
        </w:rPr>
      </w:pPr>
    </w:p>
    <w:p w:rsidR="0060764D" w:rsidRPr="004F5675" w:rsidRDefault="0060764D" w:rsidP="0060764D">
      <w:pPr>
        <w:jc w:val="both"/>
        <w:rPr>
          <w:sz w:val="24"/>
          <w:szCs w:val="24"/>
        </w:rPr>
      </w:pPr>
      <w:r w:rsidRPr="002A2585">
        <w:rPr>
          <w:b/>
          <w:bCs/>
          <w:sz w:val="24"/>
          <w:szCs w:val="24"/>
        </w:rPr>
        <w:t>Цель</w:t>
      </w:r>
      <w:r w:rsidRPr="002A2585">
        <w:rPr>
          <w:sz w:val="24"/>
          <w:szCs w:val="24"/>
        </w:rPr>
        <w:t>:</w:t>
      </w:r>
      <w:r>
        <w:rPr>
          <w:sz w:val="24"/>
          <w:szCs w:val="24"/>
        </w:rPr>
        <w:t xml:space="preserve"> </w:t>
      </w:r>
      <w:r w:rsidRPr="002A2585">
        <w:rPr>
          <w:sz w:val="24"/>
          <w:szCs w:val="24"/>
        </w:rPr>
        <w:t xml:space="preserve">обеспечение </w:t>
      </w:r>
      <w:r w:rsidRPr="002378B8">
        <w:rPr>
          <w:sz w:val="24"/>
          <w:szCs w:val="24"/>
        </w:rPr>
        <w:t xml:space="preserve">глубоких знаний </w:t>
      </w:r>
      <w:r w:rsidRPr="002A2585">
        <w:rPr>
          <w:sz w:val="24"/>
          <w:szCs w:val="24"/>
        </w:rPr>
        <w:t>обучающихся</w:t>
      </w:r>
      <w:r w:rsidRPr="002378B8">
        <w:rPr>
          <w:sz w:val="24"/>
          <w:szCs w:val="24"/>
        </w:rPr>
        <w:t xml:space="preserve"> в области</w:t>
      </w:r>
      <w:r w:rsidR="00CB542E">
        <w:rPr>
          <w:sz w:val="24"/>
          <w:szCs w:val="24"/>
        </w:rPr>
        <w:t xml:space="preserve"> технических средств</w:t>
      </w:r>
      <w:r w:rsidR="00DE1BD2">
        <w:rPr>
          <w:sz w:val="24"/>
          <w:szCs w:val="24"/>
        </w:rPr>
        <w:t xml:space="preserve">, </w:t>
      </w:r>
      <w:r w:rsidR="00DE1BD2" w:rsidRPr="00D92317">
        <w:rPr>
          <w:sz w:val="24"/>
          <w:szCs w:val="24"/>
        </w:rPr>
        <w:t xml:space="preserve">используемые </w:t>
      </w:r>
      <w:r w:rsidR="00DE1BD2">
        <w:rPr>
          <w:sz w:val="24"/>
          <w:szCs w:val="24"/>
        </w:rPr>
        <w:t>в частной охранной деятельности</w:t>
      </w:r>
      <w:r w:rsidRPr="004F5675">
        <w:rPr>
          <w:sz w:val="24"/>
          <w:szCs w:val="24"/>
        </w:rPr>
        <w:t>.</w:t>
      </w:r>
    </w:p>
    <w:p w:rsidR="0060764D" w:rsidRDefault="0060764D" w:rsidP="0060764D">
      <w:pPr>
        <w:pStyle w:val="tekstob"/>
        <w:shd w:val="clear" w:color="auto" w:fill="FFFFFF"/>
        <w:spacing w:before="0" w:beforeAutospacing="0" w:after="0" w:afterAutospacing="0"/>
        <w:jc w:val="both"/>
        <w:rPr>
          <w:b/>
          <w:color w:val="000000"/>
        </w:rPr>
      </w:pPr>
    </w:p>
    <w:p w:rsidR="0060764D" w:rsidRPr="002A2585" w:rsidRDefault="0060764D" w:rsidP="0060764D">
      <w:pPr>
        <w:pStyle w:val="tekstob"/>
        <w:shd w:val="clear" w:color="auto" w:fill="FFFFFF"/>
        <w:spacing w:before="0" w:beforeAutospacing="0" w:after="0" w:afterAutospacing="0"/>
        <w:jc w:val="both"/>
        <w:rPr>
          <w:b/>
          <w:color w:val="000000"/>
        </w:rPr>
      </w:pPr>
      <w:r w:rsidRPr="002A2585">
        <w:rPr>
          <w:b/>
          <w:color w:val="000000"/>
        </w:rPr>
        <w:t>Задачи:</w:t>
      </w:r>
    </w:p>
    <w:p w:rsidR="0060764D" w:rsidRPr="002A2585" w:rsidRDefault="0060764D" w:rsidP="0060764D">
      <w:pPr>
        <w:pStyle w:val="ab"/>
        <w:spacing w:before="0" w:beforeAutospacing="0" w:after="0" w:afterAutospacing="0"/>
        <w:jc w:val="both"/>
      </w:pPr>
      <w:r w:rsidRPr="002A2585">
        <w:t>Владеть культурой мышления, способность к обобщению, анализу, восприятию информации, постановке  цели и выбору путей ее достижения</w:t>
      </w:r>
    </w:p>
    <w:p w:rsidR="0060764D" w:rsidRPr="002A2585" w:rsidRDefault="0060764D" w:rsidP="0060764D">
      <w:pPr>
        <w:pStyle w:val="ab"/>
        <w:spacing w:before="0" w:beforeAutospacing="0" w:after="0" w:afterAutospacing="0"/>
        <w:jc w:val="both"/>
        <w:rPr>
          <w:color w:val="000000"/>
        </w:rPr>
      </w:pPr>
      <w:r w:rsidRPr="002A2585">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0764D" w:rsidRPr="002A2585" w:rsidRDefault="0060764D" w:rsidP="0060764D">
      <w:pPr>
        <w:pStyle w:val="ab"/>
        <w:spacing w:before="0" w:beforeAutospacing="0" w:after="0" w:afterAutospacing="0"/>
        <w:jc w:val="both"/>
        <w:rPr>
          <w:color w:val="000000"/>
        </w:rPr>
      </w:pPr>
      <w:r w:rsidRPr="002A2585">
        <w:rPr>
          <w:color w:val="000000"/>
        </w:rPr>
        <w:t>Осуществлять поиск информации, необходимой для эффективного выполнения профессиональных задач.</w:t>
      </w:r>
    </w:p>
    <w:p w:rsidR="0060764D" w:rsidRDefault="0060764D" w:rsidP="0060764D">
      <w:pPr>
        <w:pStyle w:val="a3"/>
        <w:rPr>
          <w:rFonts w:ascii="Times New Roman" w:hAnsi="Times New Roman"/>
          <w:b w:val="0"/>
          <w:sz w:val="24"/>
          <w:szCs w:val="24"/>
        </w:rPr>
      </w:pPr>
    </w:p>
    <w:p w:rsidR="0060764D" w:rsidRPr="007B5E9A" w:rsidRDefault="0060764D" w:rsidP="0060764D">
      <w:pPr>
        <w:pStyle w:val="a3"/>
        <w:ind w:firstLine="0"/>
        <w:rPr>
          <w:rFonts w:ascii="Times New Roman" w:hAnsi="Times New Roman"/>
          <w:i w:val="0"/>
          <w:sz w:val="24"/>
          <w:szCs w:val="24"/>
        </w:rPr>
      </w:pPr>
      <w:r w:rsidRPr="007B5E9A">
        <w:rPr>
          <w:rFonts w:ascii="Times New Roman" w:hAnsi="Times New Roman"/>
          <w:i w:val="0"/>
          <w:sz w:val="24"/>
          <w:szCs w:val="24"/>
        </w:rPr>
        <w:t>2.  Место дисциплины в структуре программы.</w:t>
      </w:r>
    </w:p>
    <w:p w:rsidR="0060764D" w:rsidRDefault="0060764D" w:rsidP="0060764D">
      <w:pPr>
        <w:pStyle w:val="HTML"/>
        <w:jc w:val="both"/>
        <w:rPr>
          <w:rFonts w:ascii="Times New Roman" w:hAnsi="Times New Roman"/>
          <w:color w:val="000000"/>
          <w:sz w:val="24"/>
          <w:szCs w:val="24"/>
        </w:rPr>
      </w:pPr>
      <w:r w:rsidRPr="002A2585">
        <w:rPr>
          <w:rFonts w:ascii="Times New Roman" w:hAnsi="Times New Roman"/>
          <w:color w:val="000000"/>
          <w:sz w:val="24"/>
          <w:szCs w:val="24"/>
        </w:rPr>
        <w:t xml:space="preserve">Дисциплина позволяет слушателям ознакомиться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w:t>
      </w:r>
    </w:p>
    <w:p w:rsidR="005A0819" w:rsidRDefault="0060764D" w:rsidP="005A0819">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5A0819">
        <w:rPr>
          <w:rFonts w:ascii="Times New Roman" w:hAnsi="Times New Roman"/>
          <w:color w:val="000000"/>
          <w:sz w:val="24"/>
          <w:szCs w:val="24"/>
        </w:rPr>
        <w:t>видами и функциями технических средств, целями применения технических средств</w:t>
      </w:r>
      <w:r w:rsidR="00DB4397">
        <w:rPr>
          <w:rFonts w:ascii="Times New Roman" w:hAnsi="Times New Roman"/>
          <w:color w:val="000000"/>
          <w:sz w:val="24"/>
          <w:szCs w:val="24"/>
        </w:rPr>
        <w:t xml:space="preserve"> и сре</w:t>
      </w:r>
      <w:proofErr w:type="gramStart"/>
      <w:r w:rsidR="00DB4397">
        <w:rPr>
          <w:rFonts w:ascii="Times New Roman" w:hAnsi="Times New Roman"/>
          <w:color w:val="000000"/>
          <w:sz w:val="24"/>
          <w:szCs w:val="24"/>
        </w:rPr>
        <w:t>дств св</w:t>
      </w:r>
      <w:proofErr w:type="gramEnd"/>
      <w:r w:rsidR="00DB4397">
        <w:rPr>
          <w:rFonts w:ascii="Times New Roman" w:hAnsi="Times New Roman"/>
          <w:color w:val="000000"/>
          <w:sz w:val="24"/>
          <w:szCs w:val="24"/>
        </w:rPr>
        <w:t>язи</w:t>
      </w:r>
      <w:r>
        <w:rPr>
          <w:rFonts w:ascii="Times New Roman" w:hAnsi="Times New Roman"/>
          <w:color w:val="000000"/>
          <w:sz w:val="24"/>
          <w:szCs w:val="24"/>
        </w:rPr>
        <w:t>.</w:t>
      </w:r>
    </w:p>
    <w:p w:rsidR="00DB4397" w:rsidRDefault="00DB4397" w:rsidP="005A0819">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18753B">
        <w:rPr>
          <w:rFonts w:ascii="Times New Roman" w:hAnsi="Times New Roman"/>
          <w:color w:val="000000"/>
          <w:sz w:val="24"/>
          <w:szCs w:val="24"/>
        </w:rPr>
        <w:t>общими принципами организации охраны объектов с помощью технических средств</w:t>
      </w:r>
    </w:p>
    <w:p w:rsidR="00822B17" w:rsidRDefault="00822B17" w:rsidP="005A0819">
      <w:pPr>
        <w:pStyle w:val="HTML"/>
        <w:jc w:val="both"/>
        <w:rPr>
          <w:rFonts w:ascii="Times New Roman" w:hAnsi="Times New Roman"/>
          <w:color w:val="000000"/>
          <w:sz w:val="24"/>
          <w:szCs w:val="24"/>
        </w:rPr>
      </w:pPr>
      <w:r>
        <w:rPr>
          <w:rFonts w:ascii="Times New Roman" w:hAnsi="Times New Roman"/>
          <w:color w:val="000000"/>
          <w:sz w:val="24"/>
          <w:szCs w:val="24"/>
        </w:rPr>
        <w:t>- техническим обеспечением централизованной охраны объектов</w:t>
      </w:r>
      <w:r w:rsidR="00217AB5">
        <w:rPr>
          <w:rFonts w:ascii="Times New Roman" w:hAnsi="Times New Roman"/>
          <w:color w:val="000000"/>
          <w:sz w:val="24"/>
          <w:szCs w:val="24"/>
        </w:rPr>
        <w:t>, компьютерной техникой.</w:t>
      </w:r>
    </w:p>
    <w:p w:rsidR="0060764D" w:rsidRDefault="0060764D" w:rsidP="0060764D">
      <w:pPr>
        <w:jc w:val="both"/>
        <w:rPr>
          <w:b/>
          <w:color w:val="000000"/>
          <w:sz w:val="24"/>
          <w:szCs w:val="24"/>
        </w:rPr>
      </w:pPr>
    </w:p>
    <w:p w:rsidR="0060764D" w:rsidRPr="007C1E98" w:rsidRDefault="0060764D" w:rsidP="0060764D">
      <w:pPr>
        <w:jc w:val="both"/>
        <w:rPr>
          <w:color w:val="000000"/>
          <w:sz w:val="24"/>
          <w:szCs w:val="24"/>
        </w:rPr>
      </w:pPr>
      <w:r w:rsidRPr="00890B95">
        <w:rPr>
          <w:b/>
          <w:color w:val="000000"/>
          <w:sz w:val="24"/>
          <w:szCs w:val="24"/>
        </w:rPr>
        <w:t>3. Требования к результатам освоения дисциплины.</w:t>
      </w:r>
    </w:p>
    <w:p w:rsidR="0060764D" w:rsidRPr="008C6D33" w:rsidRDefault="0060764D" w:rsidP="0060764D">
      <w:pPr>
        <w:pStyle w:val="a3"/>
        <w:rPr>
          <w:rFonts w:ascii="Times New Roman" w:hAnsi="Times New Roman"/>
          <w:i w:val="0"/>
          <w:snapToGrid/>
          <w:color w:val="000000"/>
          <w:sz w:val="24"/>
          <w:szCs w:val="24"/>
        </w:rPr>
      </w:pPr>
    </w:p>
    <w:p w:rsidR="0060764D" w:rsidRPr="008C6D33" w:rsidRDefault="0060764D" w:rsidP="0060764D">
      <w:pPr>
        <w:pStyle w:val="a3"/>
        <w:ind w:firstLine="0"/>
        <w:rPr>
          <w:rFonts w:ascii="Times New Roman" w:hAnsi="Times New Roman"/>
          <w:i w:val="0"/>
          <w:snapToGrid/>
          <w:color w:val="000000"/>
          <w:sz w:val="24"/>
          <w:szCs w:val="24"/>
        </w:rPr>
      </w:pPr>
      <w:r w:rsidRPr="008C6D33">
        <w:rPr>
          <w:rFonts w:ascii="Times New Roman" w:hAnsi="Times New Roman"/>
          <w:i w:val="0"/>
          <w:snapToGrid/>
          <w:color w:val="000000"/>
          <w:sz w:val="24"/>
          <w:szCs w:val="24"/>
        </w:rPr>
        <w:t>В результате обучения дисциплине слушатели должны:</w:t>
      </w:r>
    </w:p>
    <w:p w:rsidR="0060764D" w:rsidRPr="00890B95" w:rsidRDefault="0060764D" w:rsidP="0060764D">
      <w:pPr>
        <w:pStyle w:val="HTML"/>
        <w:jc w:val="both"/>
        <w:rPr>
          <w:rFonts w:ascii="Times New Roman" w:hAnsi="Times New Roman"/>
          <w:snapToGrid w:val="0"/>
          <w:sz w:val="24"/>
          <w:szCs w:val="24"/>
        </w:rPr>
      </w:pPr>
      <w:r w:rsidRPr="008C6D33">
        <w:rPr>
          <w:rFonts w:ascii="Times New Roman" w:hAnsi="Times New Roman"/>
          <w:b/>
          <w:color w:val="000000"/>
          <w:sz w:val="24"/>
          <w:szCs w:val="24"/>
        </w:rPr>
        <w:t>Знать:</w:t>
      </w:r>
      <w:r w:rsidRPr="008C6D33">
        <w:rPr>
          <w:rFonts w:ascii="Times New Roman" w:hAnsi="Times New Roman"/>
          <w:color w:val="000000"/>
          <w:sz w:val="24"/>
          <w:szCs w:val="24"/>
        </w:rPr>
        <w:t xml:space="preserve"> -</w:t>
      </w:r>
      <w:r w:rsidRPr="004010CE">
        <w:rPr>
          <w:sz w:val="24"/>
          <w:szCs w:val="24"/>
        </w:rPr>
        <w:t xml:space="preserve"> </w:t>
      </w:r>
      <w:r w:rsidR="00890B95" w:rsidRPr="00890B95">
        <w:rPr>
          <w:rFonts w:ascii="Times New Roman" w:hAnsi="Times New Roman"/>
          <w:snapToGrid w:val="0"/>
          <w:sz w:val="24"/>
          <w:szCs w:val="24"/>
        </w:rPr>
        <w:t>основы использования технических и иных сре</w:t>
      </w:r>
      <w:proofErr w:type="gramStart"/>
      <w:r w:rsidR="00890B95" w:rsidRPr="00890B95">
        <w:rPr>
          <w:rFonts w:ascii="Times New Roman" w:hAnsi="Times New Roman"/>
          <w:snapToGrid w:val="0"/>
          <w:sz w:val="24"/>
          <w:szCs w:val="24"/>
        </w:rPr>
        <w:t>дств в д</w:t>
      </w:r>
      <w:proofErr w:type="gramEnd"/>
      <w:r w:rsidR="00890B95" w:rsidRPr="00890B95">
        <w:rPr>
          <w:rFonts w:ascii="Times New Roman" w:hAnsi="Times New Roman"/>
          <w:snapToGrid w:val="0"/>
          <w:sz w:val="24"/>
          <w:szCs w:val="24"/>
        </w:rPr>
        <w:t>еятельности частной охранной организации;</w:t>
      </w:r>
    </w:p>
    <w:p w:rsidR="0060764D" w:rsidRPr="00890B95" w:rsidRDefault="0060764D" w:rsidP="0060764D">
      <w:pPr>
        <w:pStyle w:val="a3"/>
        <w:ind w:firstLine="708"/>
        <w:rPr>
          <w:rFonts w:ascii="Times New Roman" w:hAnsi="Times New Roman"/>
          <w:b w:val="0"/>
          <w:i w:val="0"/>
          <w:sz w:val="24"/>
          <w:szCs w:val="24"/>
        </w:rPr>
      </w:pPr>
    </w:p>
    <w:p w:rsidR="0060764D" w:rsidRPr="002A2585" w:rsidRDefault="0060764D" w:rsidP="0060764D">
      <w:pPr>
        <w:pStyle w:val="a3"/>
        <w:ind w:firstLine="0"/>
        <w:rPr>
          <w:rFonts w:ascii="Times New Roman" w:hAnsi="Times New Roman"/>
          <w:sz w:val="24"/>
          <w:szCs w:val="24"/>
        </w:rPr>
      </w:pPr>
      <w:r w:rsidRPr="000B332D">
        <w:rPr>
          <w:rFonts w:ascii="Times New Roman" w:hAnsi="Times New Roman"/>
          <w:i w:val="0"/>
          <w:sz w:val="24"/>
          <w:szCs w:val="24"/>
        </w:rPr>
        <w:t>Уметь:</w:t>
      </w:r>
      <w:r w:rsidRPr="002A2585">
        <w:rPr>
          <w:rFonts w:ascii="Times New Roman" w:hAnsi="Times New Roman"/>
          <w:b w:val="0"/>
          <w:sz w:val="24"/>
          <w:szCs w:val="24"/>
        </w:rPr>
        <w:t xml:space="preserve"> </w:t>
      </w:r>
      <w:r w:rsidRPr="000B332D">
        <w:rPr>
          <w:rFonts w:ascii="Times New Roman" w:hAnsi="Times New Roman"/>
          <w:b w:val="0"/>
          <w:i w:val="0"/>
          <w:sz w:val="24"/>
          <w:szCs w:val="24"/>
        </w:rPr>
        <w:t>Использовать полученные знания в практической работе.</w:t>
      </w:r>
    </w:p>
    <w:p w:rsidR="0060764D" w:rsidRPr="002A2585" w:rsidRDefault="0060764D" w:rsidP="0060764D">
      <w:pPr>
        <w:pStyle w:val="20"/>
        <w:ind w:firstLine="0"/>
        <w:rPr>
          <w:rFonts w:ascii="Times New Roman" w:hAnsi="Times New Roman"/>
          <w:sz w:val="24"/>
          <w:szCs w:val="24"/>
        </w:rPr>
      </w:pPr>
      <w:r w:rsidRPr="002A2585">
        <w:rPr>
          <w:rFonts w:ascii="Times New Roman" w:hAnsi="Times New Roman"/>
          <w:b/>
          <w:sz w:val="24"/>
          <w:szCs w:val="24"/>
        </w:rPr>
        <w:t>Владеть</w:t>
      </w:r>
      <w:r>
        <w:rPr>
          <w:rFonts w:ascii="Times New Roman" w:hAnsi="Times New Roman"/>
          <w:b/>
          <w:sz w:val="24"/>
          <w:szCs w:val="24"/>
        </w:rPr>
        <w:t xml:space="preserve"> </w:t>
      </w:r>
      <w:r w:rsidRPr="00FF12FC">
        <w:rPr>
          <w:rFonts w:ascii="Times New Roman" w:hAnsi="Times New Roman"/>
          <w:sz w:val="24"/>
          <w:szCs w:val="24"/>
        </w:rPr>
        <w:t>на</w:t>
      </w:r>
      <w:r w:rsidRPr="002A2585">
        <w:rPr>
          <w:rFonts w:ascii="Times New Roman" w:hAnsi="Times New Roman"/>
          <w:sz w:val="24"/>
          <w:szCs w:val="24"/>
        </w:rPr>
        <w:t xml:space="preserve">выками профессионально и эффективно применять на практике приобретенные в процессе обучения знания и умения. </w:t>
      </w:r>
    </w:p>
    <w:p w:rsidR="00890B95" w:rsidRDefault="00890B95">
      <w:pPr>
        <w:rPr>
          <w:sz w:val="24"/>
          <w:szCs w:val="24"/>
        </w:rPr>
      </w:pPr>
      <w:r>
        <w:rPr>
          <w:sz w:val="24"/>
          <w:szCs w:val="24"/>
        </w:rPr>
        <w:br w:type="page"/>
      </w:r>
    </w:p>
    <w:p w:rsidR="0060764D" w:rsidRPr="000B332D" w:rsidRDefault="0060764D" w:rsidP="0060764D">
      <w:pPr>
        <w:jc w:val="both"/>
        <w:rPr>
          <w:b/>
          <w:sz w:val="24"/>
          <w:szCs w:val="24"/>
        </w:rPr>
      </w:pPr>
      <w:r w:rsidRPr="000B332D">
        <w:rPr>
          <w:b/>
          <w:sz w:val="24"/>
          <w:szCs w:val="24"/>
        </w:rPr>
        <w:lastRenderedPageBreak/>
        <w:t>4. Структура и содержание дисциплины.</w:t>
      </w:r>
    </w:p>
    <w:p w:rsidR="0060764D" w:rsidRDefault="0060764D" w:rsidP="0060764D">
      <w:pPr>
        <w:jc w:val="both"/>
        <w:rPr>
          <w:sz w:val="24"/>
          <w:szCs w:val="24"/>
        </w:rPr>
      </w:pPr>
      <w:r w:rsidRPr="002A2585">
        <w:rPr>
          <w:sz w:val="24"/>
          <w:szCs w:val="24"/>
        </w:rPr>
        <w:t xml:space="preserve">Общая трудоемкость дисциплины  составляет </w:t>
      </w:r>
      <w:r w:rsidR="007D4E96">
        <w:rPr>
          <w:sz w:val="24"/>
          <w:szCs w:val="24"/>
        </w:rPr>
        <w:t>2</w:t>
      </w:r>
      <w:r w:rsidRPr="002A2585">
        <w:rPr>
          <w:sz w:val="24"/>
          <w:szCs w:val="24"/>
        </w:rPr>
        <w:t xml:space="preserve"> час</w:t>
      </w:r>
      <w:r w:rsidR="007D4E96">
        <w:rPr>
          <w:sz w:val="24"/>
          <w:szCs w:val="24"/>
        </w:rPr>
        <w:t>а</w:t>
      </w:r>
      <w:r>
        <w:rPr>
          <w:sz w:val="24"/>
          <w:szCs w:val="24"/>
        </w:rPr>
        <w:t xml:space="preserve"> </w:t>
      </w:r>
      <w:r w:rsidRPr="002A2585">
        <w:rPr>
          <w:sz w:val="24"/>
          <w:szCs w:val="24"/>
        </w:rPr>
        <w:t xml:space="preserve">(из них лекционные занятия- </w:t>
      </w:r>
      <w:r w:rsidR="007D4E96">
        <w:rPr>
          <w:sz w:val="24"/>
          <w:szCs w:val="24"/>
        </w:rPr>
        <w:t xml:space="preserve">0,5 </w:t>
      </w:r>
      <w:r w:rsidRPr="002A2585">
        <w:rPr>
          <w:sz w:val="24"/>
          <w:szCs w:val="24"/>
        </w:rPr>
        <w:t>часов</w:t>
      </w:r>
      <w:r>
        <w:rPr>
          <w:sz w:val="24"/>
          <w:szCs w:val="24"/>
        </w:rPr>
        <w:t>,  семинарские занятия – 1 час</w:t>
      </w:r>
      <w:r w:rsidRPr="002A2585">
        <w:rPr>
          <w:sz w:val="24"/>
          <w:szCs w:val="24"/>
        </w:rPr>
        <w:t>,</w:t>
      </w:r>
      <w:r>
        <w:rPr>
          <w:sz w:val="24"/>
          <w:szCs w:val="24"/>
        </w:rPr>
        <w:t xml:space="preserve"> стажировка – </w:t>
      </w:r>
      <w:r w:rsidR="007D4E96">
        <w:rPr>
          <w:sz w:val="24"/>
          <w:szCs w:val="24"/>
        </w:rPr>
        <w:t>0,</w:t>
      </w:r>
      <w:r w:rsidR="00890B95">
        <w:rPr>
          <w:sz w:val="24"/>
          <w:szCs w:val="24"/>
        </w:rPr>
        <w:t>5</w:t>
      </w:r>
      <w:r w:rsidRPr="002A2585">
        <w:rPr>
          <w:sz w:val="24"/>
          <w:szCs w:val="24"/>
        </w:rPr>
        <w:t xml:space="preserve"> часов).</w:t>
      </w:r>
    </w:p>
    <w:p w:rsidR="007D4E96" w:rsidRDefault="007D4E96" w:rsidP="0060764D">
      <w:pPr>
        <w:jc w:val="both"/>
        <w:rPr>
          <w:sz w:val="24"/>
          <w:szCs w:val="24"/>
        </w:rPr>
      </w:pPr>
    </w:p>
    <w:tbl>
      <w:tblPr>
        <w:tblW w:w="0" w:type="auto"/>
        <w:tblInd w:w="40" w:type="dxa"/>
        <w:tblLayout w:type="fixed"/>
        <w:tblCellMar>
          <w:left w:w="40" w:type="dxa"/>
          <w:right w:w="40" w:type="dxa"/>
        </w:tblCellMar>
        <w:tblLook w:val="0000"/>
      </w:tblPr>
      <w:tblGrid>
        <w:gridCol w:w="480"/>
        <w:gridCol w:w="4623"/>
        <w:gridCol w:w="1134"/>
        <w:gridCol w:w="1276"/>
        <w:gridCol w:w="1276"/>
        <w:gridCol w:w="1134"/>
      </w:tblGrid>
      <w:tr w:rsidR="007D4E96" w:rsidRPr="00B02028" w:rsidTr="00A21391">
        <w:trPr>
          <w:cantSplit/>
        </w:trPr>
        <w:tc>
          <w:tcPr>
            <w:tcW w:w="480"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ind w:hanging="182"/>
              <w:jc w:val="center"/>
              <w:rPr>
                <w:b/>
                <w:snapToGrid w:val="0"/>
                <w:sz w:val="24"/>
                <w:szCs w:val="24"/>
              </w:rPr>
            </w:pPr>
            <w:r w:rsidRPr="00B02028">
              <w:rPr>
                <w:b/>
                <w:snapToGrid w:val="0"/>
                <w:sz w:val="24"/>
                <w:szCs w:val="24"/>
              </w:rPr>
              <w:t>№</w:t>
            </w:r>
          </w:p>
          <w:p w:rsidR="007D4E96" w:rsidRPr="00B02028" w:rsidRDefault="007D4E96" w:rsidP="00A21391">
            <w:pPr>
              <w:spacing w:before="222" w:after="111"/>
              <w:ind w:hanging="182"/>
              <w:jc w:val="center"/>
              <w:rPr>
                <w:b/>
                <w:snapToGrid w:val="0"/>
                <w:sz w:val="24"/>
                <w:szCs w:val="24"/>
              </w:rPr>
            </w:pPr>
            <w:r w:rsidRPr="00B02028">
              <w:rPr>
                <w:b/>
                <w:snapToGrid w:val="0"/>
                <w:sz w:val="24"/>
                <w:szCs w:val="24"/>
              </w:rPr>
              <w:t xml:space="preserve">  </w:t>
            </w:r>
            <w:proofErr w:type="gramStart"/>
            <w:r w:rsidRPr="00B02028">
              <w:rPr>
                <w:b/>
                <w:snapToGrid w:val="0"/>
                <w:sz w:val="24"/>
                <w:szCs w:val="24"/>
              </w:rPr>
              <w:t>п</w:t>
            </w:r>
            <w:proofErr w:type="gramEnd"/>
            <w:r w:rsidRPr="00B02028">
              <w:rPr>
                <w:b/>
                <w:snapToGrid w:val="0"/>
                <w:sz w:val="24"/>
                <w:szCs w:val="24"/>
              </w:rPr>
              <w:t>/п</w:t>
            </w:r>
          </w:p>
        </w:tc>
        <w:tc>
          <w:tcPr>
            <w:tcW w:w="4623"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222" w:after="111"/>
              <w:jc w:val="center"/>
              <w:rPr>
                <w:b/>
                <w:sz w:val="24"/>
                <w:szCs w:val="24"/>
              </w:rPr>
            </w:pPr>
            <w:r w:rsidRPr="00B02028">
              <w:rPr>
                <w:b/>
                <w:snapToGrid w:val="0"/>
                <w:sz w:val="24"/>
                <w:szCs w:val="24"/>
              </w:rPr>
              <w:t>Н</w:t>
            </w:r>
            <w:r w:rsidRPr="00B02028">
              <w:rPr>
                <w:b/>
                <w:sz w:val="24"/>
                <w:szCs w:val="24"/>
              </w:rPr>
              <w:t>омер и</w:t>
            </w:r>
          </w:p>
          <w:p w:rsidR="007D4E96" w:rsidRPr="00B02028" w:rsidRDefault="007D4E96" w:rsidP="00A21391">
            <w:pPr>
              <w:spacing w:after="111"/>
              <w:jc w:val="center"/>
              <w:rPr>
                <w:b/>
                <w:snapToGrid w:val="0"/>
                <w:sz w:val="24"/>
                <w:szCs w:val="24"/>
              </w:rPr>
            </w:pPr>
            <w:r w:rsidRPr="00B02028">
              <w:rPr>
                <w:b/>
                <w:sz w:val="24"/>
                <w:szCs w:val="24"/>
              </w:rPr>
              <w:t xml:space="preserve"> н</w:t>
            </w:r>
            <w:r w:rsidRPr="00B02028">
              <w:rPr>
                <w:b/>
                <w:snapToGrid w:val="0"/>
                <w:sz w:val="24"/>
                <w:szCs w:val="24"/>
              </w:rPr>
              <w:t>а</w:t>
            </w:r>
            <w:r w:rsidRPr="00B02028">
              <w:rPr>
                <w:b/>
                <w:sz w:val="24"/>
                <w:szCs w:val="24"/>
              </w:rPr>
              <w:t>з</w:t>
            </w:r>
            <w:r w:rsidRPr="00B02028">
              <w:rPr>
                <w:b/>
                <w:snapToGrid w:val="0"/>
                <w:sz w:val="24"/>
                <w:szCs w:val="24"/>
              </w:rPr>
              <w:t>вание</w:t>
            </w:r>
            <w:r w:rsidRPr="00B02028">
              <w:rPr>
                <w:b/>
                <w:sz w:val="24"/>
                <w:szCs w:val="24"/>
              </w:rPr>
              <w:t xml:space="preserve"> темы</w:t>
            </w:r>
          </w:p>
        </w:tc>
        <w:tc>
          <w:tcPr>
            <w:tcW w:w="4820" w:type="dxa"/>
            <w:gridSpan w:val="4"/>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Количество часов</w:t>
            </w:r>
          </w:p>
        </w:tc>
      </w:tr>
      <w:tr w:rsidR="007D4E96" w:rsidRPr="00B02028" w:rsidTr="00A21391">
        <w:trPr>
          <w:cantSplit/>
        </w:trPr>
        <w:tc>
          <w:tcPr>
            <w:tcW w:w="480" w:type="dxa"/>
            <w:vMerge/>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p>
        </w:tc>
        <w:tc>
          <w:tcPr>
            <w:tcW w:w="4623" w:type="dxa"/>
            <w:vMerge/>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лекции</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семинары</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proofErr w:type="spellStart"/>
            <w:r w:rsidRPr="00B02028">
              <w:rPr>
                <w:b/>
                <w:snapToGrid w:val="0"/>
                <w:sz w:val="24"/>
                <w:szCs w:val="24"/>
              </w:rPr>
              <w:t>практич</w:t>
            </w:r>
            <w:proofErr w:type="spellEnd"/>
            <w:r w:rsidRPr="00B02028">
              <w:rPr>
                <w:b/>
                <w:snapToGrid w:val="0"/>
                <w:sz w:val="24"/>
                <w:szCs w:val="24"/>
              </w:rPr>
              <w:t>. занятия</w:t>
            </w:r>
          </w:p>
        </w:tc>
      </w:tr>
      <w:tr w:rsidR="007D4E96" w:rsidRPr="00B02028" w:rsidTr="00A21391">
        <w:trPr>
          <w:cantSplit/>
          <w:trHeight w:val="961"/>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sidRPr="00B02028">
              <w:rPr>
                <w:snapToGrid w:val="0"/>
                <w:sz w:val="24"/>
                <w:szCs w:val="24"/>
              </w:rPr>
              <w:t>1.</w:t>
            </w:r>
          </w:p>
        </w:tc>
        <w:tc>
          <w:tcPr>
            <w:tcW w:w="4623" w:type="dxa"/>
            <w:tcBorders>
              <w:top w:val="single" w:sz="6" w:space="0" w:color="auto"/>
              <w:left w:val="single" w:sz="6" w:space="0" w:color="auto"/>
              <w:bottom w:val="single" w:sz="6" w:space="0" w:color="auto"/>
              <w:right w:val="single" w:sz="6" w:space="0" w:color="auto"/>
            </w:tcBorders>
          </w:tcPr>
          <w:p w:rsidR="007D4E96" w:rsidRPr="00D92317" w:rsidRDefault="007D4E96" w:rsidP="00A21391">
            <w:pPr>
              <w:rPr>
                <w:sz w:val="24"/>
                <w:szCs w:val="24"/>
              </w:rPr>
            </w:pPr>
            <w:r w:rsidRPr="00D92317">
              <w:rPr>
                <w:snapToGrid w:val="0"/>
                <w:sz w:val="24"/>
                <w:szCs w:val="24"/>
              </w:rPr>
              <w:t xml:space="preserve">Тема 1. </w:t>
            </w:r>
            <w:r w:rsidRPr="00D92317">
              <w:rPr>
                <w:sz w:val="24"/>
                <w:szCs w:val="24"/>
              </w:rPr>
              <w:t>Технические средства, используемые в частной охранной деятельности.</w:t>
            </w:r>
          </w:p>
        </w:tc>
        <w:tc>
          <w:tcPr>
            <w:tcW w:w="1134"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120" w:after="111"/>
              <w:jc w:val="center"/>
              <w:rPr>
                <w:snapToGrid w:val="0"/>
                <w:sz w:val="24"/>
                <w:szCs w:val="24"/>
              </w:rPr>
            </w:pPr>
            <w:r>
              <w:rPr>
                <w:snapToGrid w:val="0"/>
                <w:sz w:val="24"/>
                <w:szCs w:val="24"/>
              </w:rPr>
              <w:t>2</w:t>
            </w:r>
          </w:p>
        </w:tc>
        <w:tc>
          <w:tcPr>
            <w:tcW w:w="1276"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120" w:after="111"/>
              <w:jc w:val="center"/>
              <w:rPr>
                <w:snapToGrid w:val="0"/>
                <w:sz w:val="24"/>
                <w:szCs w:val="24"/>
              </w:rPr>
            </w:pPr>
            <w:r>
              <w:rPr>
                <w:snapToGrid w:val="0"/>
                <w:sz w:val="24"/>
                <w:szCs w:val="24"/>
              </w:rPr>
              <w:t>0,5</w:t>
            </w:r>
          </w:p>
        </w:tc>
        <w:tc>
          <w:tcPr>
            <w:tcW w:w="1276"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120" w:after="111"/>
              <w:jc w:val="center"/>
              <w:rPr>
                <w:snapToGrid w:val="0"/>
                <w:sz w:val="24"/>
                <w:szCs w:val="24"/>
              </w:rPr>
            </w:pPr>
            <w:r>
              <w:rPr>
                <w:snapToGrid w:val="0"/>
                <w:sz w:val="24"/>
                <w:szCs w:val="24"/>
              </w:rPr>
              <w:t>1</w:t>
            </w:r>
          </w:p>
        </w:tc>
        <w:tc>
          <w:tcPr>
            <w:tcW w:w="1134" w:type="dxa"/>
            <w:vMerge w:val="restart"/>
            <w:tcBorders>
              <w:top w:val="single" w:sz="6" w:space="0" w:color="auto"/>
              <w:left w:val="single" w:sz="6" w:space="0" w:color="auto"/>
              <w:right w:val="single" w:sz="6" w:space="0" w:color="auto"/>
            </w:tcBorders>
            <w:vAlign w:val="center"/>
          </w:tcPr>
          <w:p w:rsidR="007D4E96" w:rsidRPr="00B02028" w:rsidRDefault="007D4E96" w:rsidP="00A21391">
            <w:pPr>
              <w:spacing w:before="120" w:after="111"/>
              <w:jc w:val="center"/>
              <w:rPr>
                <w:snapToGrid w:val="0"/>
                <w:sz w:val="24"/>
                <w:szCs w:val="24"/>
              </w:rPr>
            </w:pPr>
            <w:r>
              <w:rPr>
                <w:snapToGrid w:val="0"/>
                <w:sz w:val="24"/>
                <w:szCs w:val="24"/>
              </w:rPr>
              <w:t>0,5</w:t>
            </w: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sidRPr="00B02028">
              <w:rPr>
                <w:snapToGrid w:val="0"/>
                <w:sz w:val="24"/>
                <w:szCs w:val="24"/>
              </w:rPr>
              <w:t>2.</w:t>
            </w:r>
          </w:p>
        </w:tc>
        <w:tc>
          <w:tcPr>
            <w:tcW w:w="4623" w:type="dxa"/>
            <w:tcBorders>
              <w:top w:val="single" w:sz="6" w:space="0" w:color="auto"/>
              <w:left w:val="single" w:sz="6" w:space="0" w:color="auto"/>
              <w:bottom w:val="single" w:sz="6" w:space="0" w:color="auto"/>
              <w:right w:val="single" w:sz="6" w:space="0" w:color="auto"/>
            </w:tcBorders>
          </w:tcPr>
          <w:p w:rsidR="007D4E96" w:rsidRPr="00D92317" w:rsidRDefault="007D4E96" w:rsidP="00A21391">
            <w:pPr>
              <w:rPr>
                <w:sz w:val="24"/>
                <w:szCs w:val="24"/>
              </w:rPr>
            </w:pPr>
            <w:r w:rsidRPr="00D92317">
              <w:rPr>
                <w:snapToGrid w:val="0"/>
                <w:sz w:val="24"/>
                <w:szCs w:val="24"/>
              </w:rPr>
              <w:t xml:space="preserve">Тема 2. </w:t>
            </w:r>
            <w:r w:rsidRPr="00D92317">
              <w:rPr>
                <w:sz w:val="24"/>
                <w:szCs w:val="24"/>
              </w:rPr>
              <w:t>Средства связи, используемые в частной охранной деятельности.</w:t>
            </w:r>
          </w:p>
        </w:tc>
        <w:tc>
          <w:tcPr>
            <w:tcW w:w="1134" w:type="dxa"/>
            <w:vMerge/>
            <w:tcBorders>
              <w:left w:val="single" w:sz="6" w:space="0" w:color="auto"/>
              <w:right w:val="single" w:sz="6" w:space="0" w:color="auto"/>
            </w:tcBorders>
          </w:tcPr>
          <w:p w:rsidR="007D4E96" w:rsidRPr="00B02028" w:rsidRDefault="007D4E96" w:rsidP="00A21391">
            <w:pPr>
              <w:spacing w:before="120"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120"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120" w:after="111"/>
              <w:jc w:val="center"/>
              <w:rPr>
                <w:snapToGrid w:val="0"/>
                <w:sz w:val="24"/>
                <w:szCs w:val="24"/>
              </w:rPr>
            </w:pPr>
          </w:p>
        </w:tc>
        <w:tc>
          <w:tcPr>
            <w:tcW w:w="1134" w:type="dxa"/>
            <w:vMerge/>
            <w:tcBorders>
              <w:left w:val="single" w:sz="6" w:space="0" w:color="auto"/>
              <w:right w:val="single" w:sz="6" w:space="0" w:color="auto"/>
            </w:tcBorders>
            <w:vAlign w:val="center"/>
          </w:tcPr>
          <w:p w:rsidR="007D4E96" w:rsidRPr="00B02028" w:rsidRDefault="007D4E96" w:rsidP="00A21391">
            <w:pPr>
              <w:spacing w:before="120" w:after="111"/>
              <w:jc w:val="center"/>
              <w:rPr>
                <w:snapToGrid w:val="0"/>
                <w:sz w:val="24"/>
                <w:szCs w:val="24"/>
              </w:rPr>
            </w:pP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Pr>
                <w:snapToGrid w:val="0"/>
                <w:sz w:val="24"/>
                <w:szCs w:val="24"/>
              </w:rPr>
              <w:t>3.</w:t>
            </w:r>
          </w:p>
        </w:tc>
        <w:tc>
          <w:tcPr>
            <w:tcW w:w="4623" w:type="dxa"/>
            <w:tcBorders>
              <w:top w:val="single" w:sz="6" w:space="0" w:color="auto"/>
              <w:left w:val="single" w:sz="6" w:space="0" w:color="auto"/>
              <w:bottom w:val="single" w:sz="6" w:space="0" w:color="auto"/>
              <w:right w:val="single" w:sz="6" w:space="0" w:color="auto"/>
            </w:tcBorders>
          </w:tcPr>
          <w:p w:rsidR="007D4E96" w:rsidRPr="00D92317" w:rsidRDefault="007D4E96" w:rsidP="00A21391">
            <w:pPr>
              <w:rPr>
                <w:sz w:val="24"/>
                <w:szCs w:val="24"/>
              </w:rPr>
            </w:pPr>
            <w:r w:rsidRPr="00D92317">
              <w:rPr>
                <w:sz w:val="24"/>
                <w:szCs w:val="24"/>
              </w:rPr>
              <w:t>Тема 3. Основные технические средства, применяемые на объектах.</w:t>
            </w:r>
          </w:p>
        </w:tc>
        <w:tc>
          <w:tcPr>
            <w:tcW w:w="1134" w:type="dxa"/>
            <w:vMerge/>
            <w:tcBorders>
              <w:left w:val="single" w:sz="6" w:space="0" w:color="auto"/>
              <w:right w:val="single" w:sz="6" w:space="0" w:color="auto"/>
            </w:tcBorders>
          </w:tcPr>
          <w:p w:rsidR="007D4E96" w:rsidRPr="00B02028" w:rsidRDefault="007D4E96" w:rsidP="00A21391">
            <w:pPr>
              <w:spacing w:before="120" w:after="111"/>
              <w:jc w:val="center"/>
              <w:rPr>
                <w:snapToGrid w:val="0"/>
                <w:sz w:val="24"/>
                <w:szCs w:val="24"/>
              </w:rPr>
            </w:pPr>
          </w:p>
        </w:tc>
        <w:tc>
          <w:tcPr>
            <w:tcW w:w="1276" w:type="dxa"/>
            <w:vMerge/>
            <w:tcBorders>
              <w:left w:val="single" w:sz="6" w:space="0" w:color="auto"/>
              <w:right w:val="single" w:sz="6" w:space="0" w:color="auto"/>
            </w:tcBorders>
          </w:tcPr>
          <w:p w:rsidR="007D4E96" w:rsidRDefault="007D4E96" w:rsidP="00A21391">
            <w:pPr>
              <w:spacing w:before="120"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120" w:after="111"/>
              <w:jc w:val="center"/>
              <w:rPr>
                <w:snapToGrid w:val="0"/>
                <w:sz w:val="24"/>
                <w:szCs w:val="24"/>
              </w:rPr>
            </w:pPr>
          </w:p>
        </w:tc>
        <w:tc>
          <w:tcPr>
            <w:tcW w:w="1134" w:type="dxa"/>
            <w:vMerge/>
            <w:tcBorders>
              <w:left w:val="single" w:sz="6" w:space="0" w:color="auto"/>
              <w:right w:val="single" w:sz="6" w:space="0" w:color="auto"/>
            </w:tcBorders>
            <w:vAlign w:val="center"/>
          </w:tcPr>
          <w:p w:rsidR="007D4E96" w:rsidRPr="00B02028" w:rsidRDefault="007D4E96" w:rsidP="00A21391">
            <w:pPr>
              <w:spacing w:before="120" w:after="111"/>
              <w:jc w:val="center"/>
              <w:rPr>
                <w:snapToGrid w:val="0"/>
                <w:sz w:val="24"/>
                <w:szCs w:val="24"/>
              </w:rPr>
            </w:pP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Pr>
                <w:snapToGrid w:val="0"/>
                <w:sz w:val="24"/>
                <w:szCs w:val="24"/>
              </w:rPr>
              <w:t>4.</w:t>
            </w:r>
          </w:p>
        </w:tc>
        <w:tc>
          <w:tcPr>
            <w:tcW w:w="4623" w:type="dxa"/>
            <w:tcBorders>
              <w:top w:val="single" w:sz="6" w:space="0" w:color="auto"/>
              <w:left w:val="single" w:sz="6" w:space="0" w:color="auto"/>
              <w:bottom w:val="single" w:sz="6" w:space="0" w:color="auto"/>
              <w:right w:val="single" w:sz="6" w:space="0" w:color="auto"/>
            </w:tcBorders>
          </w:tcPr>
          <w:p w:rsidR="007D4E96" w:rsidRPr="00D92317" w:rsidRDefault="007D4E96" w:rsidP="00A21391">
            <w:pPr>
              <w:rPr>
                <w:sz w:val="24"/>
                <w:szCs w:val="24"/>
              </w:rPr>
            </w:pPr>
            <w:r w:rsidRPr="00D92317">
              <w:rPr>
                <w:sz w:val="24"/>
                <w:szCs w:val="24"/>
              </w:rPr>
              <w:t>Тема 4. Компьютерная техника в деятельности частных охранных организаций.</w:t>
            </w:r>
          </w:p>
        </w:tc>
        <w:tc>
          <w:tcPr>
            <w:tcW w:w="1134" w:type="dxa"/>
            <w:vMerge/>
            <w:tcBorders>
              <w:left w:val="single" w:sz="6" w:space="0" w:color="auto"/>
              <w:right w:val="single" w:sz="6" w:space="0" w:color="auto"/>
            </w:tcBorders>
          </w:tcPr>
          <w:p w:rsidR="007D4E96" w:rsidRPr="00B02028" w:rsidRDefault="007D4E96" w:rsidP="00A21391">
            <w:pPr>
              <w:spacing w:before="120" w:after="111"/>
              <w:jc w:val="center"/>
              <w:rPr>
                <w:snapToGrid w:val="0"/>
                <w:sz w:val="24"/>
                <w:szCs w:val="24"/>
              </w:rPr>
            </w:pPr>
          </w:p>
        </w:tc>
        <w:tc>
          <w:tcPr>
            <w:tcW w:w="1276" w:type="dxa"/>
            <w:vMerge/>
            <w:tcBorders>
              <w:left w:val="single" w:sz="6" w:space="0" w:color="auto"/>
              <w:right w:val="single" w:sz="6" w:space="0" w:color="auto"/>
            </w:tcBorders>
          </w:tcPr>
          <w:p w:rsidR="007D4E96" w:rsidRDefault="007D4E96" w:rsidP="00A21391">
            <w:pPr>
              <w:spacing w:before="120"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A21391">
            <w:pPr>
              <w:spacing w:before="120" w:after="111"/>
              <w:jc w:val="center"/>
              <w:rPr>
                <w:snapToGrid w:val="0"/>
                <w:sz w:val="24"/>
                <w:szCs w:val="24"/>
              </w:rPr>
            </w:pPr>
          </w:p>
        </w:tc>
        <w:tc>
          <w:tcPr>
            <w:tcW w:w="1134" w:type="dxa"/>
            <w:vMerge/>
            <w:tcBorders>
              <w:left w:val="single" w:sz="6" w:space="0" w:color="auto"/>
              <w:right w:val="single" w:sz="6" w:space="0" w:color="auto"/>
            </w:tcBorders>
            <w:vAlign w:val="center"/>
          </w:tcPr>
          <w:p w:rsidR="007D4E96" w:rsidRPr="00B02028" w:rsidRDefault="007D4E96" w:rsidP="00A21391">
            <w:pPr>
              <w:spacing w:before="120" w:after="111"/>
              <w:jc w:val="center"/>
              <w:rPr>
                <w:snapToGrid w:val="0"/>
                <w:sz w:val="24"/>
                <w:szCs w:val="24"/>
              </w:rPr>
            </w:pPr>
          </w:p>
        </w:tc>
      </w:tr>
      <w:tr w:rsidR="007D4E96"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222"/>
              <w:ind w:left="110"/>
              <w:rPr>
                <w:snapToGrid w:val="0"/>
                <w:sz w:val="24"/>
                <w:szCs w:val="24"/>
              </w:rPr>
            </w:pPr>
            <w:r>
              <w:rPr>
                <w:snapToGrid w:val="0"/>
                <w:sz w:val="24"/>
                <w:szCs w:val="24"/>
              </w:rPr>
              <w:t>5.</w:t>
            </w:r>
          </w:p>
        </w:tc>
        <w:tc>
          <w:tcPr>
            <w:tcW w:w="4623" w:type="dxa"/>
            <w:tcBorders>
              <w:top w:val="single" w:sz="6" w:space="0" w:color="auto"/>
              <w:left w:val="single" w:sz="6" w:space="0" w:color="auto"/>
              <w:bottom w:val="single" w:sz="6" w:space="0" w:color="auto"/>
              <w:right w:val="single" w:sz="6" w:space="0" w:color="auto"/>
            </w:tcBorders>
          </w:tcPr>
          <w:p w:rsidR="007D4E96" w:rsidRPr="00D92317" w:rsidRDefault="007D4E96" w:rsidP="00A21391">
            <w:pPr>
              <w:rPr>
                <w:sz w:val="24"/>
                <w:szCs w:val="24"/>
              </w:rPr>
            </w:pPr>
            <w:r w:rsidRPr="00D92317">
              <w:rPr>
                <w:sz w:val="24"/>
                <w:szCs w:val="24"/>
              </w:rPr>
              <w:t>Тема 5. Системы управления техническими средствами охраны.</w:t>
            </w:r>
          </w:p>
        </w:tc>
        <w:tc>
          <w:tcPr>
            <w:tcW w:w="1134" w:type="dxa"/>
            <w:vMerge/>
            <w:tcBorders>
              <w:left w:val="single" w:sz="6" w:space="0" w:color="auto"/>
              <w:bottom w:val="single" w:sz="6" w:space="0" w:color="auto"/>
              <w:right w:val="single" w:sz="6" w:space="0" w:color="auto"/>
            </w:tcBorders>
          </w:tcPr>
          <w:p w:rsidR="007D4E96" w:rsidRPr="00B02028" w:rsidRDefault="007D4E96" w:rsidP="00A21391">
            <w:pPr>
              <w:spacing w:before="120" w:after="111"/>
              <w:jc w:val="center"/>
              <w:rPr>
                <w:snapToGrid w:val="0"/>
                <w:sz w:val="24"/>
                <w:szCs w:val="24"/>
              </w:rPr>
            </w:pPr>
          </w:p>
        </w:tc>
        <w:tc>
          <w:tcPr>
            <w:tcW w:w="1276" w:type="dxa"/>
            <w:vMerge/>
            <w:tcBorders>
              <w:left w:val="single" w:sz="6" w:space="0" w:color="auto"/>
              <w:bottom w:val="single" w:sz="6" w:space="0" w:color="auto"/>
              <w:right w:val="single" w:sz="6" w:space="0" w:color="auto"/>
            </w:tcBorders>
          </w:tcPr>
          <w:p w:rsidR="007D4E96" w:rsidRDefault="007D4E96" w:rsidP="00A21391">
            <w:pPr>
              <w:spacing w:before="120" w:after="111"/>
              <w:jc w:val="center"/>
              <w:rPr>
                <w:snapToGrid w:val="0"/>
                <w:sz w:val="24"/>
                <w:szCs w:val="24"/>
              </w:rPr>
            </w:pPr>
          </w:p>
        </w:tc>
        <w:tc>
          <w:tcPr>
            <w:tcW w:w="1276" w:type="dxa"/>
            <w:vMerge/>
            <w:tcBorders>
              <w:left w:val="single" w:sz="6" w:space="0" w:color="auto"/>
              <w:bottom w:val="single" w:sz="6" w:space="0" w:color="auto"/>
              <w:right w:val="single" w:sz="6" w:space="0" w:color="auto"/>
            </w:tcBorders>
          </w:tcPr>
          <w:p w:rsidR="007D4E96" w:rsidRPr="00B02028" w:rsidRDefault="007D4E96" w:rsidP="00A21391">
            <w:pPr>
              <w:spacing w:before="120" w:after="111"/>
              <w:jc w:val="center"/>
              <w:rPr>
                <w:snapToGrid w:val="0"/>
                <w:sz w:val="24"/>
                <w:szCs w:val="24"/>
              </w:rPr>
            </w:pPr>
          </w:p>
        </w:tc>
        <w:tc>
          <w:tcPr>
            <w:tcW w:w="1134" w:type="dxa"/>
            <w:vMerge/>
            <w:tcBorders>
              <w:left w:val="single" w:sz="6" w:space="0" w:color="auto"/>
              <w:bottom w:val="single" w:sz="6" w:space="0" w:color="auto"/>
              <w:right w:val="single" w:sz="6" w:space="0" w:color="auto"/>
            </w:tcBorders>
            <w:vAlign w:val="center"/>
          </w:tcPr>
          <w:p w:rsidR="007D4E96" w:rsidRPr="00B02028" w:rsidRDefault="007D4E96" w:rsidP="00A21391">
            <w:pPr>
              <w:spacing w:before="120" w:after="111"/>
              <w:jc w:val="center"/>
              <w:rPr>
                <w:snapToGrid w:val="0"/>
                <w:sz w:val="24"/>
                <w:szCs w:val="24"/>
              </w:rPr>
            </w:pPr>
          </w:p>
        </w:tc>
      </w:tr>
      <w:tr w:rsidR="007D4E96" w:rsidRPr="00B02028" w:rsidTr="00A21391">
        <w:trPr>
          <w:cantSplit/>
        </w:trPr>
        <w:tc>
          <w:tcPr>
            <w:tcW w:w="5103" w:type="dxa"/>
            <w:gridSpan w:val="2"/>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11" w:after="111"/>
              <w:jc w:val="center"/>
              <w:rPr>
                <w:b/>
                <w:snapToGrid w:val="0"/>
                <w:sz w:val="24"/>
                <w:szCs w:val="24"/>
              </w:rPr>
            </w:pPr>
            <w:r w:rsidRPr="00B02028">
              <w:rPr>
                <w:b/>
                <w:snapToGrid w:val="0"/>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20" w:after="111"/>
              <w:jc w:val="center"/>
              <w:rPr>
                <w:b/>
                <w:snapToGrid w:val="0"/>
                <w:sz w:val="24"/>
                <w:szCs w:val="24"/>
              </w:rPr>
            </w:pPr>
            <w:r>
              <w:rPr>
                <w:b/>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20" w:after="111"/>
              <w:jc w:val="center"/>
              <w:rPr>
                <w:b/>
                <w:snapToGrid w:val="0"/>
                <w:sz w:val="24"/>
                <w:szCs w:val="24"/>
              </w:rPr>
            </w:pPr>
            <w:r>
              <w:rPr>
                <w:b/>
                <w:snapToGrid w:val="0"/>
                <w:sz w:val="24"/>
                <w:szCs w:val="24"/>
              </w:rPr>
              <w:t>0,5</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20" w:after="111"/>
              <w:jc w:val="center"/>
              <w:rPr>
                <w:b/>
                <w:snapToGrid w:val="0"/>
                <w:sz w:val="24"/>
                <w:szCs w:val="24"/>
              </w:rPr>
            </w:pPr>
            <w:r>
              <w:rPr>
                <w:b/>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A21391">
            <w:pPr>
              <w:spacing w:before="120" w:after="111"/>
              <w:jc w:val="center"/>
              <w:rPr>
                <w:b/>
                <w:snapToGrid w:val="0"/>
                <w:sz w:val="24"/>
                <w:szCs w:val="24"/>
              </w:rPr>
            </w:pPr>
            <w:r>
              <w:rPr>
                <w:b/>
                <w:snapToGrid w:val="0"/>
                <w:sz w:val="24"/>
                <w:szCs w:val="24"/>
              </w:rPr>
              <w:t>0,5</w:t>
            </w:r>
          </w:p>
        </w:tc>
      </w:tr>
    </w:tbl>
    <w:p w:rsidR="007D4E96" w:rsidRPr="002A2585" w:rsidRDefault="007D4E96" w:rsidP="0060764D">
      <w:pPr>
        <w:jc w:val="both"/>
        <w:rPr>
          <w:b/>
          <w:sz w:val="24"/>
          <w:szCs w:val="24"/>
        </w:rPr>
      </w:pPr>
    </w:p>
    <w:p w:rsidR="00F12B01" w:rsidRPr="00B02028" w:rsidRDefault="00F12B01" w:rsidP="00B02028">
      <w:pPr>
        <w:ind w:left="550" w:right="440"/>
        <w:rPr>
          <w:snapToGrid w:val="0"/>
          <w:sz w:val="24"/>
          <w:szCs w:val="24"/>
        </w:rPr>
      </w:pPr>
    </w:p>
    <w:p w:rsidR="00D92317" w:rsidRPr="00D92317" w:rsidRDefault="00F12B01" w:rsidP="00D92317">
      <w:pPr>
        <w:ind w:firstLine="567"/>
        <w:rPr>
          <w:sz w:val="24"/>
          <w:szCs w:val="24"/>
        </w:rPr>
      </w:pPr>
      <w:r w:rsidRPr="00D92317">
        <w:rPr>
          <w:snapToGrid w:val="0"/>
          <w:sz w:val="24"/>
          <w:szCs w:val="24"/>
        </w:rPr>
        <w:t>Тема №</w:t>
      </w:r>
      <w:r w:rsidR="00216DEC" w:rsidRPr="00D92317">
        <w:rPr>
          <w:snapToGrid w:val="0"/>
          <w:sz w:val="24"/>
          <w:szCs w:val="24"/>
        </w:rPr>
        <w:t xml:space="preserve"> 1. </w:t>
      </w:r>
      <w:r w:rsidR="00D92317" w:rsidRPr="00D92317">
        <w:rPr>
          <w:sz w:val="24"/>
          <w:szCs w:val="24"/>
        </w:rPr>
        <w:t>Технические средства, используемые в частной охранной деятельности.</w:t>
      </w:r>
    </w:p>
    <w:p w:rsidR="00D92317" w:rsidRPr="00D92317" w:rsidRDefault="00D92317" w:rsidP="00D92317">
      <w:pPr>
        <w:ind w:firstLine="567"/>
        <w:rPr>
          <w:sz w:val="24"/>
          <w:szCs w:val="24"/>
        </w:rPr>
      </w:pPr>
      <w:r w:rsidRPr="00D92317">
        <w:rPr>
          <w:sz w:val="24"/>
          <w:szCs w:val="24"/>
        </w:rPr>
        <w:t>Виды технических средств, используемых в частной охранной деятельности.</w:t>
      </w:r>
    </w:p>
    <w:p w:rsidR="00D92317" w:rsidRDefault="00D92317" w:rsidP="00D92317">
      <w:pPr>
        <w:ind w:firstLine="567"/>
        <w:rPr>
          <w:sz w:val="24"/>
          <w:szCs w:val="24"/>
        </w:rPr>
      </w:pPr>
      <w:r w:rsidRPr="00D92317">
        <w:rPr>
          <w:sz w:val="24"/>
          <w:szCs w:val="24"/>
        </w:rPr>
        <w:t>Основные функции технических средств, используемых в частной охранной деятельности.</w:t>
      </w:r>
    </w:p>
    <w:p w:rsidR="00D92317" w:rsidRDefault="00D92317" w:rsidP="00D92317">
      <w:pPr>
        <w:ind w:firstLine="567"/>
        <w:rPr>
          <w:sz w:val="24"/>
          <w:szCs w:val="24"/>
        </w:rPr>
      </w:pPr>
    </w:p>
    <w:p w:rsidR="00D92317" w:rsidRDefault="00216DEC" w:rsidP="00D92317">
      <w:pPr>
        <w:ind w:firstLine="567"/>
        <w:rPr>
          <w:sz w:val="24"/>
          <w:szCs w:val="24"/>
        </w:rPr>
      </w:pPr>
      <w:r w:rsidRPr="00D92317">
        <w:rPr>
          <w:sz w:val="24"/>
          <w:szCs w:val="24"/>
        </w:rPr>
        <w:t xml:space="preserve">Тема 2. </w:t>
      </w:r>
      <w:r w:rsidR="00D92317" w:rsidRPr="00D92317">
        <w:rPr>
          <w:sz w:val="24"/>
          <w:szCs w:val="24"/>
        </w:rPr>
        <w:t>Средства связи, используемые в частной охранной деятельности.</w:t>
      </w:r>
    </w:p>
    <w:p w:rsidR="00D92317" w:rsidRPr="00D92317" w:rsidRDefault="00D92317" w:rsidP="00D92317">
      <w:pPr>
        <w:ind w:firstLine="567"/>
        <w:rPr>
          <w:sz w:val="24"/>
          <w:szCs w:val="24"/>
        </w:rPr>
      </w:pPr>
      <w:r w:rsidRPr="00D92317">
        <w:rPr>
          <w:sz w:val="24"/>
          <w:szCs w:val="24"/>
        </w:rPr>
        <w:t>Средства связи и их основные характеристики.</w:t>
      </w:r>
    </w:p>
    <w:p w:rsidR="00D92317" w:rsidRPr="00D92317" w:rsidRDefault="00D92317" w:rsidP="00D92317">
      <w:pPr>
        <w:ind w:firstLine="567"/>
        <w:rPr>
          <w:sz w:val="24"/>
          <w:szCs w:val="24"/>
        </w:rPr>
      </w:pPr>
      <w:r w:rsidRPr="00D92317">
        <w:rPr>
          <w:sz w:val="24"/>
          <w:szCs w:val="24"/>
        </w:rPr>
        <w:t>Порядок регистрации и использования сре</w:t>
      </w:r>
      <w:proofErr w:type="gramStart"/>
      <w:r w:rsidRPr="00D92317">
        <w:rPr>
          <w:sz w:val="24"/>
          <w:szCs w:val="24"/>
        </w:rPr>
        <w:t>дств св</w:t>
      </w:r>
      <w:proofErr w:type="gramEnd"/>
      <w:r w:rsidRPr="00D92317">
        <w:rPr>
          <w:sz w:val="24"/>
          <w:szCs w:val="24"/>
        </w:rPr>
        <w:t>язи.</w:t>
      </w:r>
    </w:p>
    <w:p w:rsidR="00D92317" w:rsidRPr="00D92317" w:rsidRDefault="00D92317" w:rsidP="00D92317">
      <w:pPr>
        <w:ind w:firstLine="567"/>
        <w:rPr>
          <w:sz w:val="24"/>
          <w:szCs w:val="24"/>
        </w:rPr>
      </w:pPr>
    </w:p>
    <w:p w:rsidR="00D92317" w:rsidRPr="00D92317" w:rsidRDefault="00D92317" w:rsidP="00D92317">
      <w:pPr>
        <w:ind w:firstLine="567"/>
        <w:rPr>
          <w:sz w:val="24"/>
          <w:szCs w:val="24"/>
        </w:rPr>
      </w:pPr>
      <w:r w:rsidRPr="00D92317">
        <w:rPr>
          <w:sz w:val="24"/>
          <w:szCs w:val="24"/>
        </w:rPr>
        <w:t>Тема 3. Основные технические средства, применяемые на объектах.</w:t>
      </w:r>
    </w:p>
    <w:p w:rsidR="00D92317" w:rsidRPr="00D92317" w:rsidRDefault="00D92317" w:rsidP="00D92317">
      <w:pPr>
        <w:ind w:firstLine="567"/>
        <w:rPr>
          <w:sz w:val="24"/>
          <w:szCs w:val="24"/>
        </w:rPr>
      </w:pPr>
      <w:r w:rsidRPr="00D92317">
        <w:rPr>
          <w:sz w:val="24"/>
          <w:szCs w:val="24"/>
        </w:rPr>
        <w:t xml:space="preserve">Средства </w:t>
      </w:r>
      <w:proofErr w:type="gramStart"/>
      <w:r w:rsidRPr="00D92317">
        <w:rPr>
          <w:sz w:val="24"/>
          <w:szCs w:val="24"/>
        </w:rPr>
        <w:t>технической</w:t>
      </w:r>
      <w:proofErr w:type="gramEnd"/>
      <w:r w:rsidRPr="00D92317">
        <w:rPr>
          <w:sz w:val="24"/>
          <w:szCs w:val="24"/>
        </w:rPr>
        <w:t xml:space="preserve"> </w:t>
      </w:r>
      <w:proofErr w:type="spellStart"/>
      <w:r w:rsidRPr="00D92317">
        <w:rPr>
          <w:sz w:val="24"/>
          <w:szCs w:val="24"/>
        </w:rPr>
        <w:t>укрепленности</w:t>
      </w:r>
      <w:proofErr w:type="spellEnd"/>
      <w:r w:rsidRPr="00D92317">
        <w:rPr>
          <w:sz w:val="24"/>
          <w:szCs w:val="24"/>
        </w:rPr>
        <w:t xml:space="preserve"> объекта.</w:t>
      </w:r>
    </w:p>
    <w:p w:rsidR="00D92317" w:rsidRPr="00D92317" w:rsidRDefault="00D92317" w:rsidP="00D92317">
      <w:pPr>
        <w:ind w:firstLine="567"/>
        <w:rPr>
          <w:sz w:val="24"/>
          <w:szCs w:val="24"/>
        </w:rPr>
      </w:pPr>
      <w:r w:rsidRPr="00D92317">
        <w:rPr>
          <w:sz w:val="24"/>
          <w:szCs w:val="24"/>
        </w:rPr>
        <w:t>Технические средства мониторинга подвижных и стационарных объектов.</w:t>
      </w:r>
    </w:p>
    <w:p w:rsidR="00D92317" w:rsidRPr="00D92317" w:rsidRDefault="00D92317" w:rsidP="00D92317">
      <w:pPr>
        <w:ind w:firstLine="567"/>
        <w:rPr>
          <w:sz w:val="24"/>
          <w:szCs w:val="24"/>
        </w:rPr>
      </w:pPr>
      <w:r w:rsidRPr="00D92317">
        <w:rPr>
          <w:sz w:val="24"/>
          <w:szCs w:val="24"/>
        </w:rPr>
        <w:t>Системы охранной и охранно-пожарной сигнализации.</w:t>
      </w:r>
    </w:p>
    <w:p w:rsidR="00D92317" w:rsidRPr="00D92317" w:rsidRDefault="00D92317" w:rsidP="00D92317">
      <w:pPr>
        <w:ind w:firstLine="567"/>
        <w:rPr>
          <w:sz w:val="24"/>
          <w:szCs w:val="24"/>
        </w:rPr>
      </w:pPr>
      <w:r w:rsidRPr="00D92317">
        <w:rPr>
          <w:sz w:val="24"/>
          <w:szCs w:val="24"/>
        </w:rPr>
        <w:t>Системы охранные телевизионные.</w:t>
      </w:r>
    </w:p>
    <w:p w:rsidR="00D92317" w:rsidRDefault="00D92317" w:rsidP="00D92317">
      <w:pPr>
        <w:ind w:firstLine="567"/>
        <w:rPr>
          <w:sz w:val="24"/>
          <w:szCs w:val="24"/>
        </w:rPr>
      </w:pPr>
      <w:r w:rsidRPr="00D92317">
        <w:rPr>
          <w:sz w:val="24"/>
          <w:szCs w:val="24"/>
        </w:rPr>
        <w:t>Средства пожаротушения.</w:t>
      </w:r>
    </w:p>
    <w:p w:rsidR="00D92317" w:rsidRDefault="00D92317" w:rsidP="00D92317">
      <w:pPr>
        <w:ind w:firstLine="567"/>
        <w:rPr>
          <w:sz w:val="24"/>
          <w:szCs w:val="24"/>
        </w:rPr>
      </w:pPr>
    </w:p>
    <w:p w:rsidR="00D92317" w:rsidRDefault="00D92317" w:rsidP="00D92317">
      <w:pPr>
        <w:ind w:firstLine="567"/>
        <w:rPr>
          <w:sz w:val="24"/>
          <w:szCs w:val="24"/>
        </w:rPr>
      </w:pPr>
      <w:r w:rsidRPr="00D92317">
        <w:rPr>
          <w:sz w:val="24"/>
          <w:szCs w:val="24"/>
        </w:rPr>
        <w:t>Тема 4. Компьютерная техника в деятельности частных охранных организаций.</w:t>
      </w:r>
    </w:p>
    <w:p w:rsidR="00D92317" w:rsidRPr="00D92317" w:rsidRDefault="00D92317" w:rsidP="00D92317">
      <w:pPr>
        <w:ind w:firstLine="567"/>
        <w:rPr>
          <w:sz w:val="24"/>
          <w:szCs w:val="24"/>
        </w:rPr>
      </w:pPr>
      <w:r w:rsidRPr="00D92317">
        <w:rPr>
          <w:sz w:val="24"/>
          <w:szCs w:val="24"/>
        </w:rPr>
        <w:t>Компьютерная техника и программные продукты в деятельности охранных организаций.</w:t>
      </w:r>
    </w:p>
    <w:p w:rsidR="00D92317" w:rsidRPr="00D92317" w:rsidRDefault="00D92317" w:rsidP="00D92317">
      <w:pPr>
        <w:ind w:firstLine="567"/>
        <w:rPr>
          <w:sz w:val="24"/>
          <w:szCs w:val="24"/>
        </w:rPr>
      </w:pPr>
      <w:r w:rsidRPr="00D92317">
        <w:rPr>
          <w:sz w:val="24"/>
          <w:szCs w:val="24"/>
        </w:rPr>
        <w:t>Системы компьютерного (программного) управления техническими средствами охраны.</w:t>
      </w:r>
    </w:p>
    <w:p w:rsidR="00D92317" w:rsidRPr="00D92317" w:rsidRDefault="00D92317" w:rsidP="00D92317">
      <w:pPr>
        <w:ind w:firstLine="567"/>
        <w:rPr>
          <w:sz w:val="24"/>
          <w:szCs w:val="24"/>
        </w:rPr>
      </w:pPr>
      <w:r w:rsidRPr="00D92317">
        <w:rPr>
          <w:sz w:val="24"/>
          <w:szCs w:val="24"/>
        </w:rPr>
        <w:t>Компьютерная техника и программные продукты в деятельности охранных организаций.</w:t>
      </w:r>
    </w:p>
    <w:p w:rsidR="00D92317" w:rsidRPr="00D92317" w:rsidRDefault="00D92317" w:rsidP="00D92317">
      <w:pPr>
        <w:ind w:firstLine="567"/>
        <w:rPr>
          <w:sz w:val="24"/>
          <w:szCs w:val="24"/>
        </w:rPr>
      </w:pPr>
      <w:r w:rsidRPr="00D92317">
        <w:rPr>
          <w:sz w:val="24"/>
          <w:szCs w:val="24"/>
        </w:rPr>
        <w:t>Системы компьютерного (программного) управления техническими средствами охраны.</w:t>
      </w:r>
    </w:p>
    <w:p w:rsidR="00D92317" w:rsidRPr="00D92317" w:rsidRDefault="00D92317" w:rsidP="00D92317">
      <w:pPr>
        <w:ind w:firstLine="567"/>
        <w:rPr>
          <w:sz w:val="24"/>
          <w:szCs w:val="24"/>
        </w:rPr>
      </w:pPr>
    </w:p>
    <w:p w:rsidR="00D92317" w:rsidRDefault="00D92317" w:rsidP="00D92317">
      <w:pPr>
        <w:ind w:firstLine="567"/>
        <w:rPr>
          <w:sz w:val="24"/>
          <w:szCs w:val="24"/>
        </w:rPr>
      </w:pPr>
      <w:r w:rsidRPr="00D92317">
        <w:rPr>
          <w:sz w:val="24"/>
          <w:szCs w:val="24"/>
        </w:rPr>
        <w:t>Тема 5. Системы управления техническими средствами охраны.</w:t>
      </w:r>
    </w:p>
    <w:p w:rsidR="00D92317" w:rsidRPr="00D92317" w:rsidRDefault="00D92317" w:rsidP="00D92317">
      <w:pPr>
        <w:ind w:firstLine="567"/>
        <w:rPr>
          <w:sz w:val="24"/>
          <w:szCs w:val="24"/>
        </w:rPr>
      </w:pPr>
      <w:r w:rsidRPr="00D92317">
        <w:rPr>
          <w:sz w:val="24"/>
          <w:szCs w:val="24"/>
        </w:rPr>
        <w:t>Классификация систем управления техническими средствами охраны.</w:t>
      </w:r>
    </w:p>
    <w:p w:rsidR="00D92317" w:rsidRPr="00D92317" w:rsidRDefault="00D92317" w:rsidP="00D92317">
      <w:pPr>
        <w:ind w:firstLine="567"/>
        <w:rPr>
          <w:sz w:val="24"/>
          <w:szCs w:val="24"/>
        </w:rPr>
      </w:pPr>
      <w:r w:rsidRPr="00D92317">
        <w:rPr>
          <w:sz w:val="24"/>
          <w:szCs w:val="24"/>
        </w:rPr>
        <w:t>Системы контроля и управления доступом.</w:t>
      </w:r>
    </w:p>
    <w:p w:rsidR="00890B95" w:rsidRPr="00301933" w:rsidRDefault="00890B95" w:rsidP="00890B95">
      <w:pPr>
        <w:jc w:val="both"/>
        <w:rPr>
          <w:b/>
          <w:sz w:val="24"/>
          <w:szCs w:val="24"/>
        </w:rPr>
      </w:pPr>
      <w:r w:rsidRPr="00301933">
        <w:rPr>
          <w:b/>
          <w:sz w:val="24"/>
          <w:szCs w:val="24"/>
        </w:rPr>
        <w:lastRenderedPageBreak/>
        <w:t>5. Учебно-методическое обеспечение и информационное обеспечение самостоятельной работы слушателей.</w:t>
      </w:r>
    </w:p>
    <w:p w:rsidR="00890B95" w:rsidRPr="002A2585" w:rsidRDefault="00890B95" w:rsidP="00890B95">
      <w:pPr>
        <w:jc w:val="both"/>
        <w:rPr>
          <w:b/>
          <w:sz w:val="24"/>
          <w:szCs w:val="24"/>
        </w:rPr>
      </w:pPr>
      <w:r w:rsidRPr="002A2585">
        <w:rPr>
          <w:sz w:val="24"/>
          <w:szCs w:val="24"/>
        </w:rPr>
        <w:t>Лекционный материал, раздаточный материал по дисциплине, список литературы.</w:t>
      </w:r>
    </w:p>
    <w:p w:rsidR="00890B95" w:rsidRDefault="00890B95" w:rsidP="00890B95">
      <w:pPr>
        <w:jc w:val="both"/>
        <w:rPr>
          <w:b/>
          <w:sz w:val="24"/>
          <w:szCs w:val="24"/>
        </w:rPr>
      </w:pPr>
    </w:p>
    <w:p w:rsidR="00890B95" w:rsidRPr="00301933" w:rsidRDefault="00890B95" w:rsidP="00890B95">
      <w:pPr>
        <w:jc w:val="both"/>
        <w:rPr>
          <w:b/>
          <w:sz w:val="24"/>
          <w:szCs w:val="24"/>
        </w:rPr>
      </w:pPr>
      <w:r w:rsidRPr="00301933">
        <w:rPr>
          <w:b/>
          <w:sz w:val="24"/>
          <w:szCs w:val="24"/>
        </w:rPr>
        <w:t xml:space="preserve">6. Средства контроля </w:t>
      </w:r>
      <w:r>
        <w:rPr>
          <w:b/>
          <w:sz w:val="24"/>
          <w:szCs w:val="24"/>
        </w:rPr>
        <w:t xml:space="preserve">– зачет </w:t>
      </w:r>
      <w:r w:rsidRPr="00A451BF">
        <w:rPr>
          <w:sz w:val="24"/>
          <w:szCs w:val="24"/>
        </w:rPr>
        <w:t>в форме устного опроса, собеседования</w:t>
      </w:r>
      <w:r>
        <w:rPr>
          <w:sz w:val="24"/>
          <w:szCs w:val="24"/>
        </w:rPr>
        <w:t xml:space="preserve"> по темам раздела. </w:t>
      </w:r>
    </w:p>
    <w:p w:rsidR="00890B95" w:rsidRDefault="00890B95" w:rsidP="00890B95">
      <w:pPr>
        <w:spacing w:line="200" w:lineRule="atLeast"/>
        <w:jc w:val="both"/>
        <w:rPr>
          <w:b/>
          <w:sz w:val="24"/>
          <w:szCs w:val="24"/>
        </w:rPr>
      </w:pPr>
    </w:p>
    <w:p w:rsidR="00890B95" w:rsidRPr="00301933" w:rsidRDefault="00890B95" w:rsidP="00890B95">
      <w:pPr>
        <w:spacing w:line="200" w:lineRule="atLeast"/>
        <w:jc w:val="both"/>
        <w:rPr>
          <w:b/>
          <w:sz w:val="24"/>
          <w:szCs w:val="24"/>
        </w:rPr>
      </w:pPr>
      <w:r w:rsidRPr="00301933">
        <w:rPr>
          <w:b/>
          <w:sz w:val="24"/>
          <w:szCs w:val="24"/>
        </w:rPr>
        <w:t>7. Материально-техническое обеспечение дисциплины</w:t>
      </w:r>
    </w:p>
    <w:p w:rsidR="00890B95" w:rsidRPr="002A2585" w:rsidRDefault="00890B95" w:rsidP="00890B95">
      <w:pPr>
        <w:jc w:val="both"/>
        <w:rPr>
          <w:b/>
          <w:sz w:val="24"/>
          <w:szCs w:val="24"/>
        </w:rPr>
      </w:pPr>
      <w:r w:rsidRPr="002A2585">
        <w:rPr>
          <w:sz w:val="24"/>
          <w:szCs w:val="24"/>
        </w:rPr>
        <w:t>Учебная аудитория, столы, доска, плакаты</w:t>
      </w:r>
      <w:r w:rsidR="0004783E">
        <w:rPr>
          <w:sz w:val="24"/>
          <w:szCs w:val="24"/>
        </w:rPr>
        <w:t>, макеты</w:t>
      </w:r>
      <w:r w:rsidRPr="002A2585">
        <w:rPr>
          <w:sz w:val="24"/>
          <w:szCs w:val="24"/>
        </w:rPr>
        <w:t>.</w:t>
      </w:r>
    </w:p>
    <w:p w:rsidR="00890B95" w:rsidRDefault="00890B95">
      <w:pPr>
        <w:rPr>
          <w:sz w:val="24"/>
          <w:szCs w:val="24"/>
        </w:rPr>
      </w:pPr>
      <w:r>
        <w:rPr>
          <w:sz w:val="24"/>
          <w:szCs w:val="24"/>
        </w:rPr>
        <w:br w:type="page"/>
      </w:r>
    </w:p>
    <w:p w:rsidR="00801CDF" w:rsidRPr="00241D22" w:rsidRDefault="00801CDF" w:rsidP="00801CDF">
      <w:pPr>
        <w:jc w:val="center"/>
        <w:rPr>
          <w:b/>
          <w:sz w:val="28"/>
          <w:szCs w:val="28"/>
        </w:rPr>
      </w:pPr>
      <w:r>
        <w:rPr>
          <w:b/>
          <w:sz w:val="28"/>
          <w:szCs w:val="28"/>
        </w:rPr>
        <w:lastRenderedPageBreak/>
        <w:t>Частное учреждение профессиональная образовательная организация</w:t>
      </w:r>
      <w:r w:rsidRPr="00241D22">
        <w:rPr>
          <w:b/>
          <w:sz w:val="28"/>
          <w:szCs w:val="28"/>
        </w:rPr>
        <w:t xml:space="preserve"> </w:t>
      </w:r>
    </w:p>
    <w:p w:rsidR="00801CDF" w:rsidRPr="00241D22" w:rsidRDefault="00801CDF" w:rsidP="00801CDF">
      <w:pPr>
        <w:jc w:val="center"/>
        <w:rPr>
          <w:b/>
          <w:sz w:val="28"/>
          <w:szCs w:val="28"/>
        </w:rPr>
      </w:pPr>
      <w:r w:rsidRPr="00241D22">
        <w:rPr>
          <w:b/>
          <w:sz w:val="28"/>
          <w:szCs w:val="28"/>
        </w:rPr>
        <w:t>«Центр подготовки сотрудников охраны «НОКС»</w:t>
      </w:r>
    </w:p>
    <w:p w:rsidR="0004783E" w:rsidRPr="007338F1" w:rsidRDefault="0004783E" w:rsidP="0004783E">
      <w:pPr>
        <w:jc w:val="right"/>
        <w:rPr>
          <w:b/>
          <w:sz w:val="24"/>
          <w:szCs w:val="24"/>
        </w:rPr>
      </w:pPr>
    </w:p>
    <w:p w:rsidR="0004783E" w:rsidRPr="00777E2B" w:rsidRDefault="0004783E" w:rsidP="0004783E">
      <w:pPr>
        <w:shd w:val="clear" w:color="auto" w:fill="FFFFFF"/>
        <w:spacing w:line="335" w:lineRule="atLeast"/>
        <w:rPr>
          <w:color w:val="000000"/>
          <w:sz w:val="24"/>
          <w:szCs w:val="24"/>
        </w:rPr>
      </w:pPr>
    </w:p>
    <w:p w:rsidR="0004783E" w:rsidRDefault="0004783E" w:rsidP="0004783E">
      <w:pPr>
        <w:shd w:val="clear" w:color="auto" w:fill="FFFFFF"/>
        <w:spacing w:line="335" w:lineRule="atLeast"/>
        <w:jc w:val="both"/>
        <w:rPr>
          <w:rFonts w:ascii="Tahoma" w:hAnsi="Tahoma" w:cs="Tahoma"/>
          <w:color w:val="000000"/>
          <w:sz w:val="23"/>
          <w:szCs w:val="23"/>
        </w:rPr>
      </w:pPr>
    </w:p>
    <w:p w:rsidR="0004783E" w:rsidRPr="000F0139" w:rsidRDefault="0004783E" w:rsidP="0004783E">
      <w:pPr>
        <w:widowControl w:val="0"/>
        <w:jc w:val="center"/>
        <w:rPr>
          <w:b/>
          <w:sz w:val="24"/>
          <w:szCs w:val="24"/>
        </w:rPr>
      </w:pPr>
      <w:r w:rsidRPr="000F0139">
        <w:rPr>
          <w:b/>
          <w:sz w:val="24"/>
        </w:rPr>
        <w:t>РАБОЧАЯ ПРОГРАММА</w:t>
      </w:r>
    </w:p>
    <w:p w:rsidR="0004783E" w:rsidRPr="000F0139" w:rsidRDefault="0004783E" w:rsidP="0004783E">
      <w:pPr>
        <w:widowControl w:val="0"/>
        <w:jc w:val="center"/>
        <w:rPr>
          <w:b/>
          <w:sz w:val="24"/>
          <w:szCs w:val="24"/>
        </w:rPr>
      </w:pPr>
      <w:r w:rsidRPr="000F0139">
        <w:rPr>
          <w:b/>
          <w:sz w:val="24"/>
          <w:szCs w:val="24"/>
        </w:rPr>
        <w:t>ДОПОЛНИТЕЛЬНОЙ ПРОФЕССИОНАЛЬНОЙ ПРОГРАММЫ</w:t>
      </w:r>
    </w:p>
    <w:p w:rsidR="0004783E" w:rsidRDefault="0004783E" w:rsidP="0004783E">
      <w:pPr>
        <w:shd w:val="clear" w:color="auto" w:fill="FFFFFF"/>
        <w:spacing w:line="335" w:lineRule="atLeast"/>
        <w:jc w:val="center"/>
        <w:rPr>
          <w:rFonts w:ascii="Tahoma" w:hAnsi="Tahoma" w:cs="Tahoma"/>
          <w:color w:val="000000"/>
          <w:sz w:val="23"/>
          <w:szCs w:val="23"/>
        </w:rPr>
      </w:pPr>
      <w:r w:rsidRPr="000F0139">
        <w:rPr>
          <w:b/>
          <w:sz w:val="24"/>
          <w:szCs w:val="24"/>
        </w:rPr>
        <w:t>ПОВЫШЕНИЯ КВАЛИФИКАЦИИ</w:t>
      </w:r>
    </w:p>
    <w:p w:rsidR="0004783E" w:rsidRDefault="0004783E" w:rsidP="0004783E">
      <w:pPr>
        <w:jc w:val="center"/>
        <w:rPr>
          <w:b/>
          <w:snapToGrid w:val="0"/>
          <w:sz w:val="24"/>
          <w:szCs w:val="24"/>
        </w:rPr>
      </w:pPr>
      <w:r w:rsidRPr="00690913">
        <w:rPr>
          <w:b/>
          <w:bCs/>
          <w:sz w:val="24"/>
          <w:szCs w:val="24"/>
        </w:rPr>
        <w:t>руководителей частных </w:t>
      </w:r>
      <w:r w:rsidRPr="00777E2B">
        <w:rPr>
          <w:b/>
          <w:bCs/>
          <w:sz w:val="24"/>
          <w:szCs w:val="24"/>
        </w:rPr>
        <w:br/>
      </w:r>
      <w:r w:rsidRPr="00690913">
        <w:rPr>
          <w:b/>
          <w:bCs/>
          <w:sz w:val="24"/>
          <w:szCs w:val="24"/>
        </w:rPr>
        <w:t>охранных организаций</w:t>
      </w:r>
      <w:r w:rsidRPr="00B02028">
        <w:rPr>
          <w:b/>
          <w:snapToGrid w:val="0"/>
          <w:sz w:val="24"/>
          <w:szCs w:val="24"/>
        </w:rPr>
        <w:t xml:space="preserve"> </w:t>
      </w:r>
    </w:p>
    <w:p w:rsidR="0004783E" w:rsidRDefault="0004783E" w:rsidP="0004783E">
      <w:pPr>
        <w:jc w:val="center"/>
        <w:rPr>
          <w:b/>
          <w:snapToGrid w:val="0"/>
          <w:sz w:val="24"/>
          <w:szCs w:val="24"/>
        </w:rPr>
      </w:pPr>
    </w:p>
    <w:p w:rsidR="0004783E" w:rsidRPr="005D25EA" w:rsidRDefault="0004783E" w:rsidP="0004783E">
      <w:pPr>
        <w:jc w:val="center"/>
        <w:rPr>
          <w:b/>
          <w:snapToGrid w:val="0"/>
          <w:sz w:val="28"/>
          <w:szCs w:val="28"/>
        </w:rPr>
      </w:pPr>
      <w:r w:rsidRPr="005D25EA">
        <w:rPr>
          <w:b/>
          <w:snapToGrid w:val="0"/>
          <w:sz w:val="28"/>
          <w:szCs w:val="28"/>
        </w:rPr>
        <w:t>Учебной дисциплины</w:t>
      </w:r>
    </w:p>
    <w:p w:rsidR="00975C8F" w:rsidRDefault="00975C8F" w:rsidP="00975C8F">
      <w:pPr>
        <w:ind w:firstLine="567"/>
        <w:jc w:val="both"/>
        <w:rPr>
          <w:sz w:val="24"/>
          <w:szCs w:val="24"/>
        </w:rPr>
      </w:pPr>
    </w:p>
    <w:p w:rsidR="00B938E8" w:rsidRDefault="00975C8F" w:rsidP="00975C8F">
      <w:pPr>
        <w:spacing w:after="222"/>
        <w:ind w:left="720" w:right="49"/>
        <w:jc w:val="center"/>
        <w:rPr>
          <w:b/>
          <w:snapToGrid w:val="0"/>
          <w:sz w:val="24"/>
          <w:szCs w:val="24"/>
        </w:rPr>
      </w:pPr>
      <w:r w:rsidRPr="00B02028">
        <w:rPr>
          <w:b/>
          <w:snapToGrid w:val="0"/>
          <w:sz w:val="24"/>
          <w:szCs w:val="24"/>
        </w:rPr>
        <w:t>Взаимодействие частных охранных организаций с правоохранительными органами</w:t>
      </w:r>
      <w:r>
        <w:rPr>
          <w:b/>
          <w:snapToGrid w:val="0"/>
          <w:sz w:val="24"/>
          <w:szCs w:val="24"/>
        </w:rPr>
        <w:t xml:space="preserve"> </w:t>
      </w:r>
    </w:p>
    <w:p w:rsidR="00975C8F" w:rsidRPr="00B02028" w:rsidRDefault="00975C8F" w:rsidP="00975C8F">
      <w:pPr>
        <w:spacing w:after="222"/>
        <w:ind w:left="720" w:right="49"/>
        <w:jc w:val="center"/>
        <w:rPr>
          <w:b/>
          <w:snapToGrid w:val="0"/>
          <w:sz w:val="24"/>
          <w:szCs w:val="24"/>
        </w:rPr>
      </w:pPr>
      <w:r>
        <w:rPr>
          <w:b/>
          <w:snapToGrid w:val="0"/>
          <w:sz w:val="24"/>
          <w:szCs w:val="24"/>
        </w:rPr>
        <w:t>(Д</w:t>
      </w:r>
      <w:proofErr w:type="gramStart"/>
      <w:r>
        <w:rPr>
          <w:b/>
          <w:snapToGrid w:val="0"/>
          <w:sz w:val="24"/>
          <w:szCs w:val="24"/>
        </w:rPr>
        <w:t>6</w:t>
      </w:r>
      <w:proofErr w:type="gramEnd"/>
      <w:r>
        <w:rPr>
          <w:b/>
          <w:snapToGrid w:val="0"/>
          <w:sz w:val="24"/>
          <w:szCs w:val="24"/>
        </w:rPr>
        <w:t>)</w:t>
      </w:r>
    </w:p>
    <w:p w:rsidR="0004783E" w:rsidRDefault="0004783E" w:rsidP="0004783E">
      <w:pPr>
        <w:pStyle w:val="210"/>
        <w:rPr>
          <w:sz w:val="24"/>
          <w:szCs w:val="24"/>
        </w:rPr>
      </w:pPr>
    </w:p>
    <w:p w:rsidR="0004783E" w:rsidRPr="002A2585" w:rsidRDefault="0004783E" w:rsidP="0004783E">
      <w:pPr>
        <w:jc w:val="both"/>
        <w:rPr>
          <w:b/>
          <w:sz w:val="24"/>
          <w:szCs w:val="24"/>
        </w:rPr>
      </w:pPr>
      <w:r w:rsidRPr="005601FB">
        <w:rPr>
          <w:b/>
          <w:sz w:val="24"/>
          <w:szCs w:val="24"/>
        </w:rPr>
        <w:t>1. Цели и задачи освоения рабочей программы (дисциплины)</w:t>
      </w:r>
    </w:p>
    <w:p w:rsidR="0004783E" w:rsidRDefault="0004783E" w:rsidP="0004783E">
      <w:pPr>
        <w:jc w:val="both"/>
        <w:rPr>
          <w:b/>
          <w:bCs/>
          <w:sz w:val="24"/>
          <w:szCs w:val="24"/>
        </w:rPr>
      </w:pPr>
    </w:p>
    <w:p w:rsidR="0004783E" w:rsidRPr="004F5675" w:rsidRDefault="0004783E" w:rsidP="0004783E">
      <w:pPr>
        <w:jc w:val="both"/>
        <w:rPr>
          <w:sz w:val="24"/>
          <w:szCs w:val="24"/>
        </w:rPr>
      </w:pPr>
      <w:r w:rsidRPr="002A2585">
        <w:rPr>
          <w:b/>
          <w:bCs/>
          <w:sz w:val="24"/>
          <w:szCs w:val="24"/>
        </w:rPr>
        <w:t>Цель</w:t>
      </w:r>
      <w:r w:rsidRPr="002A2585">
        <w:rPr>
          <w:sz w:val="24"/>
          <w:szCs w:val="24"/>
        </w:rPr>
        <w:t>:</w:t>
      </w:r>
      <w:r>
        <w:rPr>
          <w:sz w:val="24"/>
          <w:szCs w:val="24"/>
        </w:rPr>
        <w:t xml:space="preserve"> </w:t>
      </w:r>
      <w:r w:rsidRPr="002A2585">
        <w:rPr>
          <w:sz w:val="24"/>
          <w:szCs w:val="24"/>
        </w:rPr>
        <w:t xml:space="preserve">обеспечение </w:t>
      </w:r>
      <w:r w:rsidRPr="002378B8">
        <w:rPr>
          <w:sz w:val="24"/>
          <w:szCs w:val="24"/>
        </w:rPr>
        <w:t xml:space="preserve">глубоких знаний </w:t>
      </w:r>
      <w:r w:rsidRPr="002A2585">
        <w:rPr>
          <w:sz w:val="24"/>
          <w:szCs w:val="24"/>
        </w:rPr>
        <w:t>обучающихся</w:t>
      </w:r>
      <w:r w:rsidRPr="002378B8">
        <w:rPr>
          <w:sz w:val="24"/>
          <w:szCs w:val="24"/>
        </w:rPr>
        <w:t xml:space="preserve"> в </w:t>
      </w:r>
      <w:r w:rsidR="00A550FC">
        <w:rPr>
          <w:sz w:val="24"/>
          <w:szCs w:val="24"/>
        </w:rPr>
        <w:t>сфере организации</w:t>
      </w:r>
      <w:r w:rsidR="00A550FC" w:rsidRPr="004A4101">
        <w:rPr>
          <w:sz w:val="24"/>
          <w:szCs w:val="24"/>
        </w:rPr>
        <w:t xml:space="preserve"> взаимодействия частных охранных организаций с правоохранительными органами</w:t>
      </w:r>
      <w:r w:rsidRPr="004F5675">
        <w:rPr>
          <w:sz w:val="24"/>
          <w:szCs w:val="24"/>
        </w:rPr>
        <w:t>.</w:t>
      </w:r>
    </w:p>
    <w:p w:rsidR="0004783E" w:rsidRDefault="0004783E" w:rsidP="0004783E">
      <w:pPr>
        <w:pStyle w:val="tekstob"/>
        <w:shd w:val="clear" w:color="auto" w:fill="FFFFFF"/>
        <w:spacing w:before="0" w:beforeAutospacing="0" w:after="0" w:afterAutospacing="0"/>
        <w:jc w:val="both"/>
        <w:rPr>
          <w:b/>
          <w:color w:val="000000"/>
        </w:rPr>
      </w:pPr>
    </w:p>
    <w:p w:rsidR="0004783E" w:rsidRPr="002A2585" w:rsidRDefault="0004783E" w:rsidP="0004783E">
      <w:pPr>
        <w:pStyle w:val="tekstob"/>
        <w:shd w:val="clear" w:color="auto" w:fill="FFFFFF"/>
        <w:spacing w:before="0" w:beforeAutospacing="0" w:after="0" w:afterAutospacing="0"/>
        <w:jc w:val="both"/>
        <w:rPr>
          <w:b/>
          <w:color w:val="000000"/>
        </w:rPr>
      </w:pPr>
      <w:r w:rsidRPr="002A2585">
        <w:rPr>
          <w:b/>
          <w:color w:val="000000"/>
        </w:rPr>
        <w:t>Задачи:</w:t>
      </w:r>
    </w:p>
    <w:p w:rsidR="0004783E" w:rsidRPr="002A2585" w:rsidRDefault="0004783E" w:rsidP="0004783E">
      <w:pPr>
        <w:pStyle w:val="ab"/>
        <w:spacing w:before="0" w:beforeAutospacing="0" w:after="0" w:afterAutospacing="0"/>
        <w:jc w:val="both"/>
      </w:pPr>
      <w:r w:rsidRPr="002A2585">
        <w:t>Владеть культурой мышления, способность к обобщению, анализу, восприятию информации, постановке  цели и выбору путей ее достижения</w:t>
      </w:r>
    </w:p>
    <w:p w:rsidR="0004783E" w:rsidRPr="002A2585" w:rsidRDefault="0004783E" w:rsidP="0004783E">
      <w:pPr>
        <w:pStyle w:val="ab"/>
        <w:spacing w:before="0" w:beforeAutospacing="0" w:after="0" w:afterAutospacing="0"/>
        <w:jc w:val="both"/>
        <w:rPr>
          <w:color w:val="000000"/>
        </w:rPr>
      </w:pPr>
      <w:r w:rsidRPr="002A2585">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4783E" w:rsidRPr="002A2585" w:rsidRDefault="0004783E" w:rsidP="0004783E">
      <w:pPr>
        <w:pStyle w:val="ab"/>
        <w:spacing w:before="0" w:beforeAutospacing="0" w:after="0" w:afterAutospacing="0"/>
        <w:jc w:val="both"/>
        <w:rPr>
          <w:color w:val="000000"/>
        </w:rPr>
      </w:pPr>
      <w:r w:rsidRPr="002A2585">
        <w:rPr>
          <w:color w:val="000000"/>
        </w:rPr>
        <w:t>Осуществлять поиск информации, необходимой для эффективного выполнения профессиональных задач.</w:t>
      </w:r>
    </w:p>
    <w:p w:rsidR="0004783E" w:rsidRDefault="0004783E" w:rsidP="0004783E">
      <w:pPr>
        <w:pStyle w:val="a3"/>
        <w:rPr>
          <w:rFonts w:ascii="Times New Roman" w:hAnsi="Times New Roman"/>
          <w:b w:val="0"/>
          <w:sz w:val="24"/>
          <w:szCs w:val="24"/>
        </w:rPr>
      </w:pPr>
    </w:p>
    <w:p w:rsidR="0004783E" w:rsidRPr="007B5E9A" w:rsidRDefault="0004783E" w:rsidP="0004783E">
      <w:pPr>
        <w:pStyle w:val="a3"/>
        <w:ind w:firstLine="0"/>
        <w:rPr>
          <w:rFonts w:ascii="Times New Roman" w:hAnsi="Times New Roman"/>
          <w:i w:val="0"/>
          <w:sz w:val="24"/>
          <w:szCs w:val="24"/>
        </w:rPr>
      </w:pPr>
      <w:r w:rsidRPr="007B5E9A">
        <w:rPr>
          <w:rFonts w:ascii="Times New Roman" w:hAnsi="Times New Roman"/>
          <w:i w:val="0"/>
          <w:sz w:val="24"/>
          <w:szCs w:val="24"/>
        </w:rPr>
        <w:t>2.  Место дисциплины в структуре программы.</w:t>
      </w:r>
    </w:p>
    <w:p w:rsidR="0004783E" w:rsidRDefault="0004783E" w:rsidP="0004783E">
      <w:pPr>
        <w:pStyle w:val="HTML"/>
        <w:jc w:val="both"/>
        <w:rPr>
          <w:rFonts w:ascii="Times New Roman" w:hAnsi="Times New Roman"/>
          <w:color w:val="000000"/>
          <w:sz w:val="24"/>
          <w:szCs w:val="24"/>
        </w:rPr>
      </w:pPr>
      <w:r w:rsidRPr="002A2585">
        <w:rPr>
          <w:rFonts w:ascii="Times New Roman" w:hAnsi="Times New Roman"/>
          <w:color w:val="000000"/>
          <w:sz w:val="24"/>
          <w:szCs w:val="24"/>
        </w:rPr>
        <w:t xml:space="preserve">Дисциплина позволяет слушателям ознакомиться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w:t>
      </w:r>
    </w:p>
    <w:p w:rsidR="00A550FC" w:rsidRDefault="0004783E" w:rsidP="00A550FC">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A550FC">
        <w:rPr>
          <w:rFonts w:ascii="Times New Roman" w:hAnsi="Times New Roman"/>
          <w:color w:val="000000"/>
          <w:sz w:val="24"/>
          <w:szCs w:val="24"/>
        </w:rPr>
        <w:t>нормативно-правовыми актами, регулирующими порядок взаимодействия</w:t>
      </w:r>
      <w:r w:rsidR="009618A9">
        <w:rPr>
          <w:rFonts w:ascii="Times New Roman" w:hAnsi="Times New Roman"/>
          <w:color w:val="000000"/>
          <w:sz w:val="24"/>
          <w:szCs w:val="24"/>
        </w:rPr>
        <w:t>;</w:t>
      </w:r>
    </w:p>
    <w:p w:rsidR="009618A9" w:rsidRDefault="009618A9" w:rsidP="00A550FC">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AD59B0">
        <w:rPr>
          <w:rFonts w:ascii="Times New Roman" w:hAnsi="Times New Roman"/>
          <w:color w:val="000000"/>
          <w:sz w:val="24"/>
          <w:szCs w:val="24"/>
        </w:rPr>
        <w:t xml:space="preserve">формами и особенностями </w:t>
      </w:r>
      <w:r w:rsidR="00701AFA">
        <w:rPr>
          <w:rFonts w:ascii="Times New Roman" w:hAnsi="Times New Roman"/>
          <w:color w:val="000000"/>
          <w:sz w:val="24"/>
          <w:szCs w:val="24"/>
        </w:rPr>
        <w:t>взаимодействия</w:t>
      </w:r>
      <w:r w:rsidR="00AD59B0">
        <w:rPr>
          <w:rFonts w:ascii="Times New Roman" w:hAnsi="Times New Roman"/>
          <w:color w:val="000000"/>
          <w:sz w:val="24"/>
          <w:szCs w:val="24"/>
        </w:rPr>
        <w:t>;</w:t>
      </w:r>
    </w:p>
    <w:p w:rsidR="00AD59B0" w:rsidRDefault="00AD59B0" w:rsidP="00A550FC">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701AFA">
        <w:rPr>
          <w:rFonts w:ascii="Times New Roman" w:hAnsi="Times New Roman"/>
          <w:color w:val="000000"/>
          <w:sz w:val="24"/>
          <w:szCs w:val="24"/>
        </w:rPr>
        <w:t xml:space="preserve">целями, задачами, структурой и организацией деятельности </w:t>
      </w:r>
      <w:r w:rsidR="00E05191">
        <w:rPr>
          <w:rFonts w:ascii="Times New Roman" w:hAnsi="Times New Roman"/>
          <w:color w:val="000000"/>
          <w:sz w:val="24"/>
          <w:szCs w:val="24"/>
        </w:rPr>
        <w:t>координационных и консультационных советов при УВД-ОВД.</w:t>
      </w:r>
    </w:p>
    <w:p w:rsidR="0004783E" w:rsidRDefault="0004783E" w:rsidP="0004783E">
      <w:pPr>
        <w:pStyle w:val="HTML"/>
        <w:jc w:val="both"/>
        <w:rPr>
          <w:rFonts w:ascii="Times New Roman" w:hAnsi="Times New Roman"/>
          <w:color w:val="000000"/>
          <w:sz w:val="24"/>
          <w:szCs w:val="24"/>
        </w:rPr>
      </w:pPr>
    </w:p>
    <w:p w:rsidR="0004783E" w:rsidRPr="007C1E98" w:rsidRDefault="0004783E" w:rsidP="0004783E">
      <w:pPr>
        <w:jc w:val="both"/>
        <w:rPr>
          <w:color w:val="000000"/>
          <w:sz w:val="24"/>
          <w:szCs w:val="24"/>
        </w:rPr>
      </w:pPr>
      <w:r w:rsidRPr="00890B95">
        <w:rPr>
          <w:b/>
          <w:color w:val="000000"/>
          <w:sz w:val="24"/>
          <w:szCs w:val="24"/>
        </w:rPr>
        <w:t>3. Требования к результатам освоения дисциплины.</w:t>
      </w:r>
    </w:p>
    <w:p w:rsidR="0004783E" w:rsidRPr="008C6D33" w:rsidRDefault="0004783E" w:rsidP="0004783E">
      <w:pPr>
        <w:pStyle w:val="a3"/>
        <w:rPr>
          <w:rFonts w:ascii="Times New Roman" w:hAnsi="Times New Roman"/>
          <w:i w:val="0"/>
          <w:snapToGrid/>
          <w:color w:val="000000"/>
          <w:sz w:val="24"/>
          <w:szCs w:val="24"/>
        </w:rPr>
      </w:pPr>
    </w:p>
    <w:p w:rsidR="0004783E" w:rsidRPr="008C6D33" w:rsidRDefault="0004783E" w:rsidP="0004783E">
      <w:pPr>
        <w:pStyle w:val="a3"/>
        <w:ind w:firstLine="0"/>
        <w:rPr>
          <w:rFonts w:ascii="Times New Roman" w:hAnsi="Times New Roman"/>
          <w:i w:val="0"/>
          <w:snapToGrid/>
          <w:color w:val="000000"/>
          <w:sz w:val="24"/>
          <w:szCs w:val="24"/>
        </w:rPr>
      </w:pPr>
      <w:r w:rsidRPr="008C6D33">
        <w:rPr>
          <w:rFonts w:ascii="Times New Roman" w:hAnsi="Times New Roman"/>
          <w:i w:val="0"/>
          <w:snapToGrid/>
          <w:color w:val="000000"/>
          <w:sz w:val="24"/>
          <w:szCs w:val="24"/>
        </w:rPr>
        <w:t>В результате обучения дисциплине слушатели должны:</w:t>
      </w:r>
    </w:p>
    <w:p w:rsidR="0004783E" w:rsidRPr="00890B95" w:rsidRDefault="0004783E" w:rsidP="0004783E">
      <w:pPr>
        <w:pStyle w:val="HTML"/>
        <w:jc w:val="both"/>
        <w:rPr>
          <w:rFonts w:ascii="Times New Roman" w:hAnsi="Times New Roman"/>
          <w:snapToGrid w:val="0"/>
          <w:sz w:val="24"/>
          <w:szCs w:val="24"/>
        </w:rPr>
      </w:pPr>
      <w:r w:rsidRPr="008C6D33">
        <w:rPr>
          <w:rFonts w:ascii="Times New Roman" w:hAnsi="Times New Roman"/>
          <w:b/>
          <w:color w:val="000000"/>
          <w:sz w:val="24"/>
          <w:szCs w:val="24"/>
        </w:rPr>
        <w:t>Знать:</w:t>
      </w:r>
      <w:r w:rsidRPr="008C6D33">
        <w:rPr>
          <w:rFonts w:ascii="Times New Roman" w:hAnsi="Times New Roman"/>
          <w:color w:val="000000"/>
          <w:sz w:val="24"/>
          <w:szCs w:val="24"/>
        </w:rPr>
        <w:t xml:space="preserve"> -</w:t>
      </w:r>
      <w:r w:rsidRPr="004010CE">
        <w:rPr>
          <w:sz w:val="24"/>
          <w:szCs w:val="24"/>
        </w:rPr>
        <w:t xml:space="preserve"> </w:t>
      </w:r>
      <w:r w:rsidRPr="00890B95">
        <w:rPr>
          <w:rFonts w:ascii="Times New Roman" w:hAnsi="Times New Roman"/>
          <w:snapToGrid w:val="0"/>
          <w:sz w:val="24"/>
          <w:szCs w:val="24"/>
        </w:rPr>
        <w:t>основы</w:t>
      </w:r>
      <w:r w:rsidR="005C64EC">
        <w:rPr>
          <w:rFonts w:ascii="Times New Roman" w:hAnsi="Times New Roman"/>
          <w:snapToGrid w:val="0"/>
          <w:sz w:val="24"/>
          <w:szCs w:val="24"/>
        </w:rPr>
        <w:t>, цели и общие принципы взаимодействия ЧОО с правоохранительными органами</w:t>
      </w:r>
      <w:r w:rsidRPr="00890B95">
        <w:rPr>
          <w:rFonts w:ascii="Times New Roman" w:hAnsi="Times New Roman"/>
          <w:snapToGrid w:val="0"/>
          <w:sz w:val="24"/>
          <w:szCs w:val="24"/>
        </w:rPr>
        <w:t>;</w:t>
      </w:r>
    </w:p>
    <w:p w:rsidR="0004783E" w:rsidRPr="00890B95" w:rsidRDefault="0004783E" w:rsidP="0004783E">
      <w:pPr>
        <w:pStyle w:val="a3"/>
        <w:ind w:firstLine="708"/>
        <w:rPr>
          <w:rFonts w:ascii="Times New Roman" w:hAnsi="Times New Roman"/>
          <w:b w:val="0"/>
          <w:i w:val="0"/>
          <w:sz w:val="24"/>
          <w:szCs w:val="24"/>
        </w:rPr>
      </w:pPr>
    </w:p>
    <w:p w:rsidR="0004783E" w:rsidRPr="002A2585" w:rsidRDefault="0004783E" w:rsidP="0004783E">
      <w:pPr>
        <w:pStyle w:val="a3"/>
        <w:ind w:firstLine="0"/>
        <w:rPr>
          <w:rFonts w:ascii="Times New Roman" w:hAnsi="Times New Roman"/>
          <w:sz w:val="24"/>
          <w:szCs w:val="24"/>
        </w:rPr>
      </w:pPr>
      <w:r w:rsidRPr="000B332D">
        <w:rPr>
          <w:rFonts w:ascii="Times New Roman" w:hAnsi="Times New Roman"/>
          <w:i w:val="0"/>
          <w:sz w:val="24"/>
          <w:szCs w:val="24"/>
        </w:rPr>
        <w:t>Уметь:</w:t>
      </w:r>
      <w:r w:rsidRPr="002A2585">
        <w:rPr>
          <w:rFonts w:ascii="Times New Roman" w:hAnsi="Times New Roman"/>
          <w:b w:val="0"/>
          <w:sz w:val="24"/>
          <w:szCs w:val="24"/>
        </w:rPr>
        <w:t xml:space="preserve"> </w:t>
      </w:r>
      <w:r w:rsidRPr="000B332D">
        <w:rPr>
          <w:rFonts w:ascii="Times New Roman" w:hAnsi="Times New Roman"/>
          <w:b w:val="0"/>
          <w:i w:val="0"/>
          <w:sz w:val="24"/>
          <w:szCs w:val="24"/>
        </w:rPr>
        <w:t>Использовать полученные знания в практической работе.</w:t>
      </w:r>
    </w:p>
    <w:p w:rsidR="0004783E" w:rsidRPr="002A2585" w:rsidRDefault="0004783E" w:rsidP="0004783E">
      <w:pPr>
        <w:pStyle w:val="20"/>
        <w:ind w:firstLine="0"/>
        <w:rPr>
          <w:rFonts w:ascii="Times New Roman" w:hAnsi="Times New Roman"/>
          <w:sz w:val="24"/>
          <w:szCs w:val="24"/>
        </w:rPr>
      </w:pPr>
      <w:r w:rsidRPr="002A2585">
        <w:rPr>
          <w:rFonts w:ascii="Times New Roman" w:hAnsi="Times New Roman"/>
          <w:b/>
          <w:sz w:val="24"/>
          <w:szCs w:val="24"/>
        </w:rPr>
        <w:t>Владеть</w:t>
      </w:r>
      <w:r>
        <w:rPr>
          <w:rFonts w:ascii="Times New Roman" w:hAnsi="Times New Roman"/>
          <w:b/>
          <w:sz w:val="24"/>
          <w:szCs w:val="24"/>
        </w:rPr>
        <w:t xml:space="preserve"> </w:t>
      </w:r>
      <w:r w:rsidRPr="00FF12FC">
        <w:rPr>
          <w:rFonts w:ascii="Times New Roman" w:hAnsi="Times New Roman"/>
          <w:sz w:val="24"/>
          <w:szCs w:val="24"/>
        </w:rPr>
        <w:t>на</w:t>
      </w:r>
      <w:r w:rsidRPr="002A2585">
        <w:rPr>
          <w:rFonts w:ascii="Times New Roman" w:hAnsi="Times New Roman"/>
          <w:sz w:val="24"/>
          <w:szCs w:val="24"/>
        </w:rPr>
        <w:t xml:space="preserve">выками профессионально и эффективно применять на практике приобретенные в процессе обучения знания и умения. </w:t>
      </w:r>
    </w:p>
    <w:p w:rsidR="0004783E" w:rsidRDefault="0004783E" w:rsidP="0004783E">
      <w:pPr>
        <w:rPr>
          <w:sz w:val="24"/>
          <w:szCs w:val="24"/>
        </w:rPr>
      </w:pPr>
      <w:r>
        <w:rPr>
          <w:sz w:val="24"/>
          <w:szCs w:val="24"/>
        </w:rPr>
        <w:br w:type="page"/>
      </w:r>
    </w:p>
    <w:p w:rsidR="0004783E" w:rsidRPr="000B332D" w:rsidRDefault="0004783E" w:rsidP="0004783E">
      <w:pPr>
        <w:jc w:val="both"/>
        <w:rPr>
          <w:b/>
          <w:sz w:val="24"/>
          <w:szCs w:val="24"/>
        </w:rPr>
      </w:pPr>
      <w:r w:rsidRPr="000B332D">
        <w:rPr>
          <w:b/>
          <w:sz w:val="24"/>
          <w:szCs w:val="24"/>
        </w:rPr>
        <w:lastRenderedPageBreak/>
        <w:t>4. Структура и содержание дисциплины.</w:t>
      </w:r>
    </w:p>
    <w:p w:rsidR="0004783E" w:rsidRPr="002A2585" w:rsidRDefault="0004783E" w:rsidP="0004783E">
      <w:pPr>
        <w:jc w:val="both"/>
        <w:rPr>
          <w:b/>
          <w:sz w:val="24"/>
          <w:szCs w:val="24"/>
        </w:rPr>
      </w:pPr>
      <w:r w:rsidRPr="002A2585">
        <w:rPr>
          <w:sz w:val="24"/>
          <w:szCs w:val="24"/>
        </w:rPr>
        <w:t xml:space="preserve">Общая трудоемкость дисциплины  составляет </w:t>
      </w:r>
      <w:r w:rsidR="00507F12">
        <w:rPr>
          <w:sz w:val="24"/>
          <w:szCs w:val="24"/>
        </w:rPr>
        <w:t>3</w:t>
      </w:r>
      <w:r w:rsidRPr="002A2585">
        <w:rPr>
          <w:sz w:val="24"/>
          <w:szCs w:val="24"/>
        </w:rPr>
        <w:t xml:space="preserve"> час</w:t>
      </w:r>
      <w:r w:rsidR="00507F12">
        <w:rPr>
          <w:sz w:val="24"/>
          <w:szCs w:val="24"/>
        </w:rPr>
        <w:t>а</w:t>
      </w:r>
      <w:r>
        <w:rPr>
          <w:sz w:val="24"/>
          <w:szCs w:val="24"/>
        </w:rPr>
        <w:t xml:space="preserve"> </w:t>
      </w:r>
      <w:r w:rsidRPr="002A2585">
        <w:rPr>
          <w:sz w:val="24"/>
          <w:szCs w:val="24"/>
        </w:rPr>
        <w:t>(из них лекционные занятия</w:t>
      </w:r>
      <w:r w:rsidR="00507F12">
        <w:rPr>
          <w:sz w:val="24"/>
          <w:szCs w:val="24"/>
        </w:rPr>
        <w:t xml:space="preserve"> </w:t>
      </w:r>
      <w:r w:rsidRPr="002A2585">
        <w:rPr>
          <w:sz w:val="24"/>
          <w:szCs w:val="24"/>
        </w:rPr>
        <w:t xml:space="preserve">- </w:t>
      </w:r>
      <w:r w:rsidR="00507F12">
        <w:rPr>
          <w:sz w:val="24"/>
          <w:szCs w:val="24"/>
        </w:rPr>
        <w:t>1</w:t>
      </w:r>
      <w:r w:rsidRPr="002A2585">
        <w:rPr>
          <w:sz w:val="24"/>
          <w:szCs w:val="24"/>
        </w:rPr>
        <w:t xml:space="preserve"> час</w:t>
      </w:r>
      <w:r>
        <w:rPr>
          <w:sz w:val="24"/>
          <w:szCs w:val="24"/>
        </w:rPr>
        <w:t>,  семинарские занятия – 1 час</w:t>
      </w:r>
      <w:r w:rsidRPr="002A2585">
        <w:rPr>
          <w:sz w:val="24"/>
          <w:szCs w:val="24"/>
        </w:rPr>
        <w:t>,</w:t>
      </w:r>
      <w:r w:rsidR="005C64EC">
        <w:rPr>
          <w:sz w:val="24"/>
          <w:szCs w:val="24"/>
        </w:rPr>
        <w:t xml:space="preserve"> стажировка – </w:t>
      </w:r>
      <w:r w:rsidR="00507F12">
        <w:rPr>
          <w:sz w:val="24"/>
          <w:szCs w:val="24"/>
        </w:rPr>
        <w:t>1</w:t>
      </w:r>
      <w:r w:rsidRPr="002A2585">
        <w:rPr>
          <w:sz w:val="24"/>
          <w:szCs w:val="24"/>
        </w:rPr>
        <w:t xml:space="preserve"> час).</w:t>
      </w:r>
    </w:p>
    <w:tbl>
      <w:tblPr>
        <w:tblW w:w="0" w:type="auto"/>
        <w:tblInd w:w="40" w:type="dxa"/>
        <w:tblLayout w:type="fixed"/>
        <w:tblCellMar>
          <w:left w:w="40" w:type="dxa"/>
          <w:right w:w="40" w:type="dxa"/>
        </w:tblCellMar>
        <w:tblLook w:val="0000"/>
      </w:tblPr>
      <w:tblGrid>
        <w:gridCol w:w="480"/>
        <w:gridCol w:w="5049"/>
        <w:gridCol w:w="992"/>
        <w:gridCol w:w="992"/>
        <w:gridCol w:w="1276"/>
        <w:gridCol w:w="1134"/>
      </w:tblGrid>
      <w:tr w:rsidR="00507F12" w:rsidRPr="00B02028" w:rsidTr="00A21391">
        <w:trPr>
          <w:cantSplit/>
        </w:trPr>
        <w:tc>
          <w:tcPr>
            <w:tcW w:w="480" w:type="dxa"/>
            <w:vMerge w:val="restart"/>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jc w:val="center"/>
              <w:rPr>
                <w:b/>
                <w:snapToGrid w:val="0"/>
                <w:sz w:val="24"/>
                <w:szCs w:val="24"/>
              </w:rPr>
            </w:pPr>
            <w:r w:rsidRPr="00B02028">
              <w:rPr>
                <w:b/>
                <w:snapToGrid w:val="0"/>
                <w:sz w:val="24"/>
                <w:szCs w:val="24"/>
              </w:rPr>
              <w:t>№</w:t>
            </w:r>
          </w:p>
          <w:p w:rsidR="00507F12" w:rsidRPr="00B02028" w:rsidRDefault="00507F12" w:rsidP="00A21391">
            <w:pPr>
              <w:spacing w:before="222" w:after="111"/>
              <w:jc w:val="center"/>
              <w:rPr>
                <w:b/>
                <w:snapToGrid w:val="0"/>
                <w:sz w:val="24"/>
                <w:szCs w:val="24"/>
              </w:rPr>
            </w:pPr>
            <w:proofErr w:type="gramStart"/>
            <w:r w:rsidRPr="00B02028">
              <w:rPr>
                <w:b/>
                <w:snapToGrid w:val="0"/>
                <w:sz w:val="24"/>
                <w:szCs w:val="24"/>
              </w:rPr>
              <w:t>п</w:t>
            </w:r>
            <w:proofErr w:type="gramEnd"/>
            <w:r w:rsidRPr="00B02028">
              <w:rPr>
                <w:b/>
                <w:snapToGrid w:val="0"/>
                <w:sz w:val="24"/>
                <w:szCs w:val="24"/>
              </w:rPr>
              <w:t>/п</w:t>
            </w:r>
          </w:p>
        </w:tc>
        <w:tc>
          <w:tcPr>
            <w:tcW w:w="5049" w:type="dxa"/>
            <w:vMerge w:val="restart"/>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20" w:after="120"/>
              <w:jc w:val="center"/>
              <w:rPr>
                <w:b/>
                <w:sz w:val="24"/>
                <w:szCs w:val="24"/>
              </w:rPr>
            </w:pPr>
            <w:r w:rsidRPr="00B02028">
              <w:rPr>
                <w:b/>
                <w:snapToGrid w:val="0"/>
                <w:sz w:val="24"/>
                <w:szCs w:val="24"/>
              </w:rPr>
              <w:t>Н</w:t>
            </w:r>
            <w:r w:rsidRPr="00B02028">
              <w:rPr>
                <w:b/>
                <w:sz w:val="24"/>
                <w:szCs w:val="24"/>
              </w:rPr>
              <w:t>омер и</w:t>
            </w:r>
          </w:p>
          <w:p w:rsidR="00507F12" w:rsidRPr="00B02028" w:rsidRDefault="00507F12" w:rsidP="00A21391">
            <w:pPr>
              <w:spacing w:after="111"/>
              <w:jc w:val="center"/>
              <w:rPr>
                <w:b/>
                <w:snapToGrid w:val="0"/>
                <w:sz w:val="24"/>
                <w:szCs w:val="24"/>
              </w:rPr>
            </w:pPr>
            <w:r w:rsidRPr="00B02028">
              <w:rPr>
                <w:b/>
                <w:sz w:val="24"/>
                <w:szCs w:val="24"/>
              </w:rPr>
              <w:t xml:space="preserve"> н</w:t>
            </w:r>
            <w:r w:rsidRPr="00B02028">
              <w:rPr>
                <w:b/>
                <w:snapToGrid w:val="0"/>
                <w:sz w:val="24"/>
                <w:szCs w:val="24"/>
              </w:rPr>
              <w:t>а</w:t>
            </w:r>
            <w:r w:rsidRPr="00B02028">
              <w:rPr>
                <w:b/>
                <w:sz w:val="24"/>
                <w:szCs w:val="24"/>
              </w:rPr>
              <w:t>з</w:t>
            </w:r>
            <w:r w:rsidRPr="00B02028">
              <w:rPr>
                <w:b/>
                <w:snapToGrid w:val="0"/>
                <w:sz w:val="24"/>
                <w:szCs w:val="24"/>
              </w:rPr>
              <w:t>вание</w:t>
            </w:r>
            <w:r w:rsidRPr="00B02028">
              <w:rPr>
                <w:b/>
                <w:sz w:val="24"/>
                <w:szCs w:val="24"/>
              </w:rPr>
              <w:t xml:space="preserve"> темы</w:t>
            </w:r>
          </w:p>
        </w:tc>
        <w:tc>
          <w:tcPr>
            <w:tcW w:w="4394" w:type="dxa"/>
            <w:gridSpan w:val="4"/>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111"/>
              <w:jc w:val="center"/>
              <w:rPr>
                <w:b/>
                <w:snapToGrid w:val="0"/>
                <w:sz w:val="24"/>
                <w:szCs w:val="24"/>
              </w:rPr>
            </w:pPr>
            <w:r w:rsidRPr="00B02028">
              <w:rPr>
                <w:b/>
                <w:snapToGrid w:val="0"/>
                <w:sz w:val="24"/>
                <w:szCs w:val="24"/>
              </w:rPr>
              <w:t>Количество часов</w:t>
            </w:r>
          </w:p>
        </w:tc>
      </w:tr>
      <w:tr w:rsidR="00507F12" w:rsidRPr="00B02028" w:rsidTr="00A21391">
        <w:trPr>
          <w:cantSplit/>
        </w:trPr>
        <w:tc>
          <w:tcPr>
            <w:tcW w:w="480" w:type="dxa"/>
            <w:vMerge/>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111"/>
              <w:jc w:val="center"/>
              <w:rPr>
                <w:b/>
                <w:snapToGrid w:val="0"/>
                <w:sz w:val="24"/>
                <w:szCs w:val="24"/>
              </w:rPr>
            </w:pPr>
          </w:p>
        </w:tc>
        <w:tc>
          <w:tcPr>
            <w:tcW w:w="5049" w:type="dxa"/>
            <w:vMerge/>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111"/>
              <w:jc w:val="center"/>
              <w:rPr>
                <w:b/>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111"/>
              <w:jc w:val="center"/>
              <w:rPr>
                <w:b/>
                <w:snapToGrid w:val="0"/>
                <w:sz w:val="24"/>
                <w:szCs w:val="24"/>
              </w:rPr>
            </w:pPr>
            <w:r w:rsidRPr="00B02028">
              <w:rPr>
                <w:b/>
                <w:snapToGrid w:val="0"/>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111"/>
              <w:jc w:val="center"/>
              <w:rPr>
                <w:b/>
                <w:snapToGrid w:val="0"/>
                <w:sz w:val="24"/>
                <w:szCs w:val="24"/>
              </w:rPr>
            </w:pPr>
            <w:r w:rsidRPr="00B02028">
              <w:rPr>
                <w:b/>
                <w:snapToGrid w:val="0"/>
                <w:sz w:val="24"/>
                <w:szCs w:val="24"/>
              </w:rPr>
              <w:t>лекции</w:t>
            </w:r>
          </w:p>
        </w:tc>
        <w:tc>
          <w:tcPr>
            <w:tcW w:w="1276" w:type="dxa"/>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111"/>
              <w:jc w:val="center"/>
              <w:rPr>
                <w:b/>
                <w:snapToGrid w:val="0"/>
                <w:sz w:val="24"/>
                <w:szCs w:val="24"/>
              </w:rPr>
            </w:pPr>
            <w:r w:rsidRPr="00B02028">
              <w:rPr>
                <w:b/>
                <w:snapToGrid w:val="0"/>
                <w:sz w:val="24"/>
                <w:szCs w:val="24"/>
              </w:rPr>
              <w:t>семинары</w:t>
            </w:r>
          </w:p>
        </w:tc>
        <w:tc>
          <w:tcPr>
            <w:tcW w:w="1134" w:type="dxa"/>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111"/>
              <w:jc w:val="center"/>
              <w:rPr>
                <w:b/>
                <w:snapToGrid w:val="0"/>
                <w:sz w:val="24"/>
                <w:szCs w:val="24"/>
              </w:rPr>
            </w:pPr>
            <w:proofErr w:type="spellStart"/>
            <w:r w:rsidRPr="00B02028">
              <w:rPr>
                <w:b/>
                <w:snapToGrid w:val="0"/>
                <w:sz w:val="24"/>
                <w:szCs w:val="24"/>
              </w:rPr>
              <w:t>практич</w:t>
            </w:r>
            <w:proofErr w:type="spellEnd"/>
            <w:r w:rsidRPr="00B02028">
              <w:rPr>
                <w:b/>
                <w:snapToGrid w:val="0"/>
                <w:sz w:val="24"/>
                <w:szCs w:val="24"/>
              </w:rPr>
              <w:t>. занятия</w:t>
            </w:r>
          </w:p>
        </w:tc>
      </w:tr>
      <w:tr w:rsidR="00507F12"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222"/>
              <w:ind w:left="110"/>
              <w:rPr>
                <w:snapToGrid w:val="0"/>
                <w:sz w:val="24"/>
                <w:szCs w:val="24"/>
              </w:rPr>
            </w:pPr>
            <w:r w:rsidRPr="00B02028">
              <w:rPr>
                <w:snapToGrid w:val="0"/>
                <w:sz w:val="24"/>
                <w:szCs w:val="24"/>
              </w:rPr>
              <w:t>1.</w:t>
            </w:r>
          </w:p>
        </w:tc>
        <w:tc>
          <w:tcPr>
            <w:tcW w:w="5049" w:type="dxa"/>
            <w:tcBorders>
              <w:top w:val="single" w:sz="6" w:space="0" w:color="auto"/>
              <w:left w:val="single" w:sz="6" w:space="0" w:color="auto"/>
              <w:bottom w:val="single" w:sz="6" w:space="0" w:color="auto"/>
              <w:right w:val="single" w:sz="6" w:space="0" w:color="auto"/>
            </w:tcBorders>
            <w:vAlign w:val="center"/>
          </w:tcPr>
          <w:p w:rsidR="00507F12" w:rsidRPr="00433202" w:rsidRDefault="00507F12" w:rsidP="00A21391">
            <w:pPr>
              <w:spacing w:after="222"/>
              <w:ind w:right="49"/>
              <w:rPr>
                <w:sz w:val="24"/>
                <w:szCs w:val="24"/>
              </w:rPr>
            </w:pPr>
            <w:r w:rsidRPr="00433202">
              <w:rPr>
                <w:snapToGrid w:val="0"/>
                <w:sz w:val="24"/>
                <w:szCs w:val="24"/>
              </w:rPr>
              <w:t xml:space="preserve">Тема 1. </w:t>
            </w:r>
            <w:r w:rsidRPr="00433202">
              <w:rPr>
                <w:sz w:val="24"/>
                <w:szCs w:val="24"/>
              </w:rPr>
              <w:t>Правовые основы взаимодействия частных охранных организаций с правоохранительными органами.</w:t>
            </w:r>
          </w:p>
        </w:tc>
        <w:tc>
          <w:tcPr>
            <w:tcW w:w="992" w:type="dxa"/>
            <w:vMerge w:val="restart"/>
            <w:tcBorders>
              <w:top w:val="single" w:sz="6" w:space="0" w:color="auto"/>
              <w:left w:val="single" w:sz="6" w:space="0" w:color="auto"/>
              <w:right w:val="single" w:sz="6" w:space="0" w:color="auto"/>
            </w:tcBorders>
            <w:vAlign w:val="center"/>
          </w:tcPr>
          <w:p w:rsidR="00507F12" w:rsidRPr="00B02028" w:rsidRDefault="00507F12" w:rsidP="00A21391">
            <w:pPr>
              <w:spacing w:before="222" w:after="111"/>
              <w:ind w:firstLine="101"/>
              <w:jc w:val="center"/>
              <w:rPr>
                <w:snapToGrid w:val="0"/>
                <w:sz w:val="24"/>
                <w:szCs w:val="24"/>
              </w:rPr>
            </w:pPr>
            <w:r>
              <w:rPr>
                <w:snapToGrid w:val="0"/>
                <w:sz w:val="24"/>
                <w:szCs w:val="24"/>
              </w:rPr>
              <w:t>3</w:t>
            </w:r>
          </w:p>
        </w:tc>
        <w:tc>
          <w:tcPr>
            <w:tcW w:w="992" w:type="dxa"/>
            <w:vMerge w:val="restart"/>
            <w:tcBorders>
              <w:top w:val="single" w:sz="6" w:space="0" w:color="auto"/>
              <w:left w:val="single" w:sz="6" w:space="0" w:color="auto"/>
              <w:right w:val="single" w:sz="6" w:space="0" w:color="auto"/>
            </w:tcBorders>
            <w:vAlign w:val="center"/>
          </w:tcPr>
          <w:p w:rsidR="00507F12" w:rsidRPr="00B02028" w:rsidRDefault="00507F12" w:rsidP="00A21391">
            <w:pPr>
              <w:spacing w:before="222" w:after="111"/>
              <w:jc w:val="center"/>
              <w:rPr>
                <w:snapToGrid w:val="0"/>
                <w:sz w:val="24"/>
                <w:szCs w:val="24"/>
              </w:rPr>
            </w:pPr>
            <w:r>
              <w:rPr>
                <w:snapToGrid w:val="0"/>
                <w:sz w:val="24"/>
                <w:szCs w:val="24"/>
              </w:rPr>
              <w:t>1</w:t>
            </w:r>
          </w:p>
        </w:tc>
        <w:tc>
          <w:tcPr>
            <w:tcW w:w="1276" w:type="dxa"/>
            <w:vMerge w:val="restart"/>
            <w:tcBorders>
              <w:top w:val="single" w:sz="6" w:space="0" w:color="auto"/>
              <w:left w:val="single" w:sz="6" w:space="0" w:color="auto"/>
              <w:right w:val="single" w:sz="6" w:space="0" w:color="auto"/>
            </w:tcBorders>
            <w:vAlign w:val="center"/>
          </w:tcPr>
          <w:p w:rsidR="00507F12" w:rsidRPr="00B02028" w:rsidRDefault="00507F12" w:rsidP="00A21391">
            <w:pPr>
              <w:spacing w:before="222" w:after="111"/>
              <w:ind w:hanging="40"/>
              <w:jc w:val="center"/>
              <w:rPr>
                <w:snapToGrid w:val="0"/>
                <w:sz w:val="24"/>
                <w:szCs w:val="24"/>
              </w:rPr>
            </w:pPr>
            <w:r>
              <w:rPr>
                <w:snapToGrid w:val="0"/>
                <w:sz w:val="24"/>
                <w:szCs w:val="24"/>
              </w:rPr>
              <w:t>1</w:t>
            </w:r>
          </w:p>
        </w:tc>
        <w:tc>
          <w:tcPr>
            <w:tcW w:w="1134" w:type="dxa"/>
            <w:vMerge w:val="restart"/>
            <w:tcBorders>
              <w:top w:val="single" w:sz="6" w:space="0" w:color="auto"/>
              <w:left w:val="single" w:sz="6" w:space="0" w:color="auto"/>
              <w:right w:val="single" w:sz="6" w:space="0" w:color="auto"/>
            </w:tcBorders>
            <w:vAlign w:val="center"/>
          </w:tcPr>
          <w:p w:rsidR="00507F12" w:rsidRPr="00B02028" w:rsidRDefault="00507F12" w:rsidP="00A21391">
            <w:pPr>
              <w:spacing w:before="111" w:after="111"/>
              <w:jc w:val="center"/>
              <w:rPr>
                <w:snapToGrid w:val="0"/>
                <w:sz w:val="24"/>
                <w:szCs w:val="24"/>
              </w:rPr>
            </w:pPr>
            <w:r>
              <w:rPr>
                <w:snapToGrid w:val="0"/>
                <w:sz w:val="24"/>
                <w:szCs w:val="24"/>
              </w:rPr>
              <w:t>1</w:t>
            </w:r>
          </w:p>
        </w:tc>
      </w:tr>
      <w:tr w:rsidR="00507F12"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222"/>
              <w:ind w:left="110"/>
              <w:rPr>
                <w:snapToGrid w:val="0"/>
                <w:sz w:val="24"/>
                <w:szCs w:val="24"/>
              </w:rPr>
            </w:pPr>
            <w:r w:rsidRPr="00B02028">
              <w:rPr>
                <w:snapToGrid w:val="0"/>
                <w:sz w:val="24"/>
                <w:szCs w:val="24"/>
              </w:rPr>
              <w:t>2.</w:t>
            </w:r>
          </w:p>
        </w:tc>
        <w:tc>
          <w:tcPr>
            <w:tcW w:w="5049" w:type="dxa"/>
            <w:tcBorders>
              <w:top w:val="single" w:sz="6" w:space="0" w:color="auto"/>
              <w:left w:val="single" w:sz="6" w:space="0" w:color="auto"/>
              <w:bottom w:val="single" w:sz="6" w:space="0" w:color="auto"/>
              <w:right w:val="single" w:sz="6" w:space="0" w:color="auto"/>
            </w:tcBorders>
            <w:vAlign w:val="center"/>
          </w:tcPr>
          <w:p w:rsidR="00507F12" w:rsidRPr="00433202" w:rsidRDefault="00507F12" w:rsidP="00A21391">
            <w:pPr>
              <w:rPr>
                <w:sz w:val="24"/>
                <w:szCs w:val="24"/>
              </w:rPr>
            </w:pPr>
            <w:r w:rsidRPr="00433202">
              <w:rPr>
                <w:snapToGrid w:val="0"/>
                <w:sz w:val="24"/>
                <w:szCs w:val="24"/>
              </w:rPr>
              <w:t xml:space="preserve">Тема 2. </w:t>
            </w:r>
            <w:r w:rsidRPr="00433202">
              <w:rPr>
                <w:sz w:val="24"/>
                <w:szCs w:val="24"/>
              </w:rPr>
              <w:t>Документальное закрепление взаимодействия частных охранных организаций и частных охранников с правоохранительными органами.</w:t>
            </w:r>
          </w:p>
        </w:tc>
        <w:tc>
          <w:tcPr>
            <w:tcW w:w="992" w:type="dxa"/>
            <w:vMerge/>
            <w:tcBorders>
              <w:left w:val="single" w:sz="6" w:space="0" w:color="auto"/>
              <w:right w:val="single" w:sz="6" w:space="0" w:color="auto"/>
            </w:tcBorders>
            <w:vAlign w:val="center"/>
          </w:tcPr>
          <w:p w:rsidR="00507F12" w:rsidRPr="00B02028" w:rsidRDefault="00507F12" w:rsidP="00A21391">
            <w:pPr>
              <w:spacing w:before="222" w:after="111"/>
              <w:ind w:firstLine="101"/>
              <w:jc w:val="center"/>
              <w:rPr>
                <w:snapToGrid w:val="0"/>
                <w:sz w:val="24"/>
                <w:szCs w:val="24"/>
              </w:rPr>
            </w:pPr>
          </w:p>
        </w:tc>
        <w:tc>
          <w:tcPr>
            <w:tcW w:w="992" w:type="dxa"/>
            <w:vMerge/>
            <w:tcBorders>
              <w:left w:val="single" w:sz="6" w:space="0" w:color="auto"/>
              <w:right w:val="single" w:sz="6" w:space="0" w:color="auto"/>
            </w:tcBorders>
            <w:vAlign w:val="center"/>
          </w:tcPr>
          <w:p w:rsidR="00507F12" w:rsidRPr="00B02028" w:rsidRDefault="00507F12" w:rsidP="00A21391">
            <w:pPr>
              <w:spacing w:before="222" w:after="111"/>
              <w:jc w:val="center"/>
              <w:rPr>
                <w:snapToGrid w:val="0"/>
                <w:sz w:val="24"/>
                <w:szCs w:val="24"/>
              </w:rPr>
            </w:pPr>
          </w:p>
        </w:tc>
        <w:tc>
          <w:tcPr>
            <w:tcW w:w="1276" w:type="dxa"/>
            <w:vMerge/>
            <w:tcBorders>
              <w:left w:val="single" w:sz="6" w:space="0" w:color="auto"/>
              <w:right w:val="single" w:sz="6" w:space="0" w:color="auto"/>
            </w:tcBorders>
            <w:vAlign w:val="center"/>
          </w:tcPr>
          <w:p w:rsidR="00507F12" w:rsidRPr="00B02028" w:rsidRDefault="00507F12" w:rsidP="00A21391">
            <w:pPr>
              <w:spacing w:before="222" w:after="111"/>
              <w:ind w:firstLine="101"/>
              <w:jc w:val="center"/>
              <w:rPr>
                <w:snapToGrid w:val="0"/>
                <w:sz w:val="24"/>
                <w:szCs w:val="24"/>
              </w:rPr>
            </w:pPr>
          </w:p>
        </w:tc>
        <w:tc>
          <w:tcPr>
            <w:tcW w:w="1134" w:type="dxa"/>
            <w:vMerge/>
            <w:tcBorders>
              <w:left w:val="single" w:sz="6" w:space="0" w:color="auto"/>
              <w:right w:val="single" w:sz="6" w:space="0" w:color="auto"/>
            </w:tcBorders>
          </w:tcPr>
          <w:p w:rsidR="00507F12" w:rsidRPr="00B02028" w:rsidRDefault="00507F12" w:rsidP="00A21391">
            <w:pPr>
              <w:spacing w:before="111" w:after="111"/>
              <w:rPr>
                <w:snapToGrid w:val="0"/>
                <w:sz w:val="24"/>
                <w:szCs w:val="24"/>
              </w:rPr>
            </w:pPr>
          </w:p>
        </w:tc>
      </w:tr>
      <w:tr w:rsidR="00507F12"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222"/>
              <w:ind w:left="110"/>
              <w:rPr>
                <w:snapToGrid w:val="0"/>
                <w:sz w:val="24"/>
                <w:szCs w:val="24"/>
              </w:rPr>
            </w:pPr>
            <w:r>
              <w:rPr>
                <w:snapToGrid w:val="0"/>
                <w:sz w:val="24"/>
                <w:szCs w:val="24"/>
              </w:rPr>
              <w:t>3.</w:t>
            </w:r>
          </w:p>
        </w:tc>
        <w:tc>
          <w:tcPr>
            <w:tcW w:w="5049" w:type="dxa"/>
            <w:tcBorders>
              <w:top w:val="single" w:sz="6" w:space="0" w:color="auto"/>
              <w:left w:val="single" w:sz="6" w:space="0" w:color="auto"/>
              <w:bottom w:val="single" w:sz="6" w:space="0" w:color="auto"/>
              <w:right w:val="single" w:sz="6" w:space="0" w:color="auto"/>
            </w:tcBorders>
            <w:vAlign w:val="center"/>
          </w:tcPr>
          <w:p w:rsidR="00507F12" w:rsidRPr="00433202" w:rsidRDefault="00507F12" w:rsidP="00A21391">
            <w:pPr>
              <w:rPr>
                <w:sz w:val="24"/>
                <w:szCs w:val="24"/>
              </w:rPr>
            </w:pPr>
            <w:r w:rsidRPr="00433202">
              <w:rPr>
                <w:sz w:val="24"/>
                <w:szCs w:val="24"/>
              </w:rPr>
              <w:t xml:space="preserve">Тема 3. Формы </w:t>
            </w:r>
            <w:proofErr w:type="gramStart"/>
            <w:r w:rsidRPr="00433202">
              <w:rPr>
                <w:sz w:val="24"/>
                <w:szCs w:val="24"/>
              </w:rPr>
              <w:t>взаимодействия</w:t>
            </w:r>
            <w:proofErr w:type="gramEnd"/>
            <w:r w:rsidRPr="00433202">
              <w:rPr>
                <w:sz w:val="24"/>
                <w:szCs w:val="24"/>
              </w:rPr>
              <w:t xml:space="preserve"> в рамках обеспечения правоохранительной составляющей частной охранной деятельности.</w:t>
            </w:r>
          </w:p>
        </w:tc>
        <w:tc>
          <w:tcPr>
            <w:tcW w:w="992" w:type="dxa"/>
            <w:vMerge/>
            <w:tcBorders>
              <w:left w:val="single" w:sz="6" w:space="0" w:color="auto"/>
              <w:right w:val="single" w:sz="6" w:space="0" w:color="auto"/>
            </w:tcBorders>
            <w:vAlign w:val="center"/>
          </w:tcPr>
          <w:p w:rsidR="00507F12" w:rsidRPr="00B02028" w:rsidRDefault="00507F12" w:rsidP="00A21391">
            <w:pPr>
              <w:spacing w:before="222" w:after="111"/>
              <w:ind w:firstLine="101"/>
              <w:jc w:val="center"/>
              <w:rPr>
                <w:snapToGrid w:val="0"/>
                <w:sz w:val="24"/>
                <w:szCs w:val="24"/>
              </w:rPr>
            </w:pPr>
          </w:p>
        </w:tc>
        <w:tc>
          <w:tcPr>
            <w:tcW w:w="992" w:type="dxa"/>
            <w:vMerge/>
            <w:tcBorders>
              <w:left w:val="single" w:sz="6" w:space="0" w:color="auto"/>
              <w:right w:val="single" w:sz="6" w:space="0" w:color="auto"/>
            </w:tcBorders>
            <w:vAlign w:val="center"/>
          </w:tcPr>
          <w:p w:rsidR="00507F12" w:rsidRDefault="00507F12" w:rsidP="00A21391">
            <w:pPr>
              <w:spacing w:before="222" w:after="111"/>
              <w:jc w:val="center"/>
              <w:rPr>
                <w:snapToGrid w:val="0"/>
                <w:sz w:val="24"/>
                <w:szCs w:val="24"/>
              </w:rPr>
            </w:pPr>
          </w:p>
        </w:tc>
        <w:tc>
          <w:tcPr>
            <w:tcW w:w="1276" w:type="dxa"/>
            <w:vMerge/>
            <w:tcBorders>
              <w:left w:val="single" w:sz="6" w:space="0" w:color="auto"/>
              <w:right w:val="single" w:sz="6" w:space="0" w:color="auto"/>
            </w:tcBorders>
            <w:vAlign w:val="center"/>
          </w:tcPr>
          <w:p w:rsidR="00507F12" w:rsidRPr="00B02028" w:rsidRDefault="00507F12" w:rsidP="00A21391">
            <w:pPr>
              <w:spacing w:before="222" w:after="111"/>
              <w:ind w:firstLine="101"/>
              <w:jc w:val="center"/>
              <w:rPr>
                <w:snapToGrid w:val="0"/>
                <w:sz w:val="24"/>
                <w:szCs w:val="24"/>
              </w:rPr>
            </w:pPr>
          </w:p>
        </w:tc>
        <w:tc>
          <w:tcPr>
            <w:tcW w:w="1134" w:type="dxa"/>
            <w:vMerge/>
            <w:tcBorders>
              <w:left w:val="single" w:sz="6" w:space="0" w:color="auto"/>
              <w:right w:val="single" w:sz="6" w:space="0" w:color="auto"/>
            </w:tcBorders>
          </w:tcPr>
          <w:p w:rsidR="00507F12" w:rsidRPr="00B02028" w:rsidRDefault="00507F12" w:rsidP="00A21391">
            <w:pPr>
              <w:spacing w:before="111" w:after="111"/>
              <w:rPr>
                <w:snapToGrid w:val="0"/>
                <w:sz w:val="24"/>
                <w:szCs w:val="24"/>
              </w:rPr>
            </w:pPr>
          </w:p>
        </w:tc>
      </w:tr>
      <w:tr w:rsidR="00507F12"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222"/>
              <w:ind w:left="110"/>
              <w:rPr>
                <w:snapToGrid w:val="0"/>
                <w:sz w:val="24"/>
                <w:szCs w:val="24"/>
              </w:rPr>
            </w:pPr>
            <w:r>
              <w:rPr>
                <w:snapToGrid w:val="0"/>
                <w:sz w:val="24"/>
                <w:szCs w:val="24"/>
              </w:rPr>
              <w:t>4.</w:t>
            </w:r>
          </w:p>
        </w:tc>
        <w:tc>
          <w:tcPr>
            <w:tcW w:w="5049" w:type="dxa"/>
            <w:tcBorders>
              <w:top w:val="single" w:sz="6" w:space="0" w:color="auto"/>
              <w:left w:val="single" w:sz="6" w:space="0" w:color="auto"/>
              <w:bottom w:val="single" w:sz="6" w:space="0" w:color="auto"/>
              <w:right w:val="single" w:sz="6" w:space="0" w:color="auto"/>
            </w:tcBorders>
            <w:vAlign w:val="center"/>
          </w:tcPr>
          <w:p w:rsidR="00507F12" w:rsidRPr="00433202" w:rsidRDefault="00507F12" w:rsidP="00A21391">
            <w:pPr>
              <w:spacing w:before="111" w:after="111"/>
              <w:ind w:right="88"/>
              <w:rPr>
                <w:snapToGrid w:val="0"/>
                <w:sz w:val="24"/>
                <w:szCs w:val="24"/>
              </w:rPr>
            </w:pPr>
            <w:r w:rsidRPr="00433202">
              <w:rPr>
                <w:sz w:val="24"/>
                <w:szCs w:val="24"/>
              </w:rPr>
              <w:t>Тема 4. Формы взаимодействия при решении оперативно-служебных задач, стоящих перед правоохранительными органами.</w:t>
            </w:r>
          </w:p>
        </w:tc>
        <w:tc>
          <w:tcPr>
            <w:tcW w:w="992" w:type="dxa"/>
            <w:vMerge/>
            <w:tcBorders>
              <w:left w:val="single" w:sz="6" w:space="0" w:color="auto"/>
              <w:right w:val="single" w:sz="6" w:space="0" w:color="auto"/>
            </w:tcBorders>
            <w:vAlign w:val="center"/>
          </w:tcPr>
          <w:p w:rsidR="00507F12" w:rsidRPr="00B02028" w:rsidRDefault="00507F12" w:rsidP="00A21391">
            <w:pPr>
              <w:spacing w:before="222" w:after="111"/>
              <w:ind w:firstLine="101"/>
              <w:jc w:val="center"/>
              <w:rPr>
                <w:snapToGrid w:val="0"/>
                <w:sz w:val="24"/>
                <w:szCs w:val="24"/>
              </w:rPr>
            </w:pPr>
          </w:p>
        </w:tc>
        <w:tc>
          <w:tcPr>
            <w:tcW w:w="992" w:type="dxa"/>
            <w:vMerge/>
            <w:tcBorders>
              <w:left w:val="single" w:sz="6" w:space="0" w:color="auto"/>
              <w:right w:val="single" w:sz="6" w:space="0" w:color="auto"/>
            </w:tcBorders>
            <w:vAlign w:val="center"/>
          </w:tcPr>
          <w:p w:rsidR="00507F12" w:rsidRDefault="00507F12" w:rsidP="00A21391">
            <w:pPr>
              <w:spacing w:before="222" w:after="111"/>
              <w:jc w:val="center"/>
              <w:rPr>
                <w:snapToGrid w:val="0"/>
                <w:sz w:val="24"/>
                <w:szCs w:val="24"/>
              </w:rPr>
            </w:pPr>
          </w:p>
        </w:tc>
        <w:tc>
          <w:tcPr>
            <w:tcW w:w="1276" w:type="dxa"/>
            <w:vMerge/>
            <w:tcBorders>
              <w:left w:val="single" w:sz="6" w:space="0" w:color="auto"/>
              <w:right w:val="single" w:sz="6" w:space="0" w:color="auto"/>
            </w:tcBorders>
            <w:vAlign w:val="center"/>
          </w:tcPr>
          <w:p w:rsidR="00507F12" w:rsidRPr="00B02028" w:rsidRDefault="00507F12" w:rsidP="00A21391">
            <w:pPr>
              <w:spacing w:before="222" w:after="111"/>
              <w:ind w:firstLine="101"/>
              <w:jc w:val="center"/>
              <w:rPr>
                <w:snapToGrid w:val="0"/>
                <w:sz w:val="24"/>
                <w:szCs w:val="24"/>
              </w:rPr>
            </w:pPr>
          </w:p>
        </w:tc>
        <w:tc>
          <w:tcPr>
            <w:tcW w:w="1134" w:type="dxa"/>
            <w:vMerge/>
            <w:tcBorders>
              <w:left w:val="single" w:sz="6" w:space="0" w:color="auto"/>
              <w:right w:val="single" w:sz="6" w:space="0" w:color="auto"/>
            </w:tcBorders>
          </w:tcPr>
          <w:p w:rsidR="00507F12" w:rsidRPr="00B02028" w:rsidRDefault="00507F12" w:rsidP="00A21391">
            <w:pPr>
              <w:spacing w:before="111" w:after="111"/>
              <w:rPr>
                <w:snapToGrid w:val="0"/>
                <w:sz w:val="24"/>
                <w:szCs w:val="24"/>
              </w:rPr>
            </w:pPr>
          </w:p>
        </w:tc>
      </w:tr>
      <w:tr w:rsidR="00507F12" w:rsidRPr="00B02028" w:rsidTr="00A21391">
        <w:trPr>
          <w:cantSplit/>
        </w:trPr>
        <w:tc>
          <w:tcPr>
            <w:tcW w:w="480" w:type="dxa"/>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222"/>
              <w:ind w:left="110"/>
              <w:rPr>
                <w:snapToGrid w:val="0"/>
                <w:sz w:val="24"/>
                <w:szCs w:val="24"/>
              </w:rPr>
            </w:pPr>
            <w:r>
              <w:rPr>
                <w:snapToGrid w:val="0"/>
                <w:sz w:val="24"/>
                <w:szCs w:val="24"/>
              </w:rPr>
              <w:t>5.</w:t>
            </w:r>
          </w:p>
        </w:tc>
        <w:tc>
          <w:tcPr>
            <w:tcW w:w="5049" w:type="dxa"/>
            <w:tcBorders>
              <w:top w:val="single" w:sz="6" w:space="0" w:color="auto"/>
              <w:left w:val="single" w:sz="6" w:space="0" w:color="auto"/>
              <w:bottom w:val="single" w:sz="6" w:space="0" w:color="auto"/>
              <w:right w:val="single" w:sz="6" w:space="0" w:color="auto"/>
            </w:tcBorders>
            <w:vAlign w:val="center"/>
          </w:tcPr>
          <w:p w:rsidR="00507F12" w:rsidRPr="00433202" w:rsidRDefault="00507F12" w:rsidP="00A21391">
            <w:pPr>
              <w:rPr>
                <w:sz w:val="24"/>
                <w:szCs w:val="24"/>
              </w:rPr>
            </w:pPr>
            <w:r w:rsidRPr="00433202">
              <w:rPr>
                <w:sz w:val="24"/>
                <w:szCs w:val="24"/>
              </w:rPr>
              <w:t>Тема 5. Координационные и консультативные советы по взаимодействию с частными охранными организациями и частными детективами при правоохранительных органах.</w:t>
            </w:r>
          </w:p>
        </w:tc>
        <w:tc>
          <w:tcPr>
            <w:tcW w:w="992" w:type="dxa"/>
            <w:vMerge/>
            <w:tcBorders>
              <w:left w:val="single" w:sz="6" w:space="0" w:color="auto"/>
              <w:bottom w:val="single" w:sz="6" w:space="0" w:color="auto"/>
              <w:right w:val="single" w:sz="6" w:space="0" w:color="auto"/>
            </w:tcBorders>
            <w:vAlign w:val="center"/>
          </w:tcPr>
          <w:p w:rsidR="00507F12" w:rsidRPr="00B02028" w:rsidRDefault="00507F12" w:rsidP="00A21391">
            <w:pPr>
              <w:spacing w:before="222" w:after="111"/>
              <w:ind w:firstLine="101"/>
              <w:jc w:val="center"/>
              <w:rPr>
                <w:snapToGrid w:val="0"/>
                <w:sz w:val="24"/>
                <w:szCs w:val="24"/>
              </w:rPr>
            </w:pPr>
          </w:p>
        </w:tc>
        <w:tc>
          <w:tcPr>
            <w:tcW w:w="992" w:type="dxa"/>
            <w:vMerge/>
            <w:tcBorders>
              <w:left w:val="single" w:sz="6" w:space="0" w:color="auto"/>
              <w:bottom w:val="single" w:sz="6" w:space="0" w:color="auto"/>
              <w:right w:val="single" w:sz="6" w:space="0" w:color="auto"/>
            </w:tcBorders>
            <w:vAlign w:val="center"/>
          </w:tcPr>
          <w:p w:rsidR="00507F12" w:rsidRDefault="00507F12" w:rsidP="00A21391">
            <w:pPr>
              <w:spacing w:before="222" w:after="111"/>
              <w:jc w:val="center"/>
              <w:rPr>
                <w:snapToGrid w:val="0"/>
                <w:sz w:val="24"/>
                <w:szCs w:val="24"/>
              </w:rPr>
            </w:pPr>
          </w:p>
        </w:tc>
        <w:tc>
          <w:tcPr>
            <w:tcW w:w="1276" w:type="dxa"/>
            <w:vMerge/>
            <w:tcBorders>
              <w:left w:val="single" w:sz="6" w:space="0" w:color="auto"/>
              <w:bottom w:val="single" w:sz="6" w:space="0" w:color="auto"/>
              <w:right w:val="single" w:sz="6" w:space="0" w:color="auto"/>
            </w:tcBorders>
            <w:vAlign w:val="center"/>
          </w:tcPr>
          <w:p w:rsidR="00507F12" w:rsidRPr="00B02028" w:rsidRDefault="00507F12" w:rsidP="00A21391">
            <w:pPr>
              <w:spacing w:before="222" w:after="111"/>
              <w:ind w:firstLine="101"/>
              <w:jc w:val="center"/>
              <w:rPr>
                <w:snapToGrid w:val="0"/>
                <w:sz w:val="24"/>
                <w:szCs w:val="24"/>
              </w:rPr>
            </w:pPr>
          </w:p>
        </w:tc>
        <w:tc>
          <w:tcPr>
            <w:tcW w:w="1134" w:type="dxa"/>
            <w:vMerge/>
            <w:tcBorders>
              <w:left w:val="single" w:sz="6" w:space="0" w:color="auto"/>
              <w:bottom w:val="single" w:sz="6" w:space="0" w:color="auto"/>
              <w:right w:val="single" w:sz="6" w:space="0" w:color="auto"/>
            </w:tcBorders>
          </w:tcPr>
          <w:p w:rsidR="00507F12" w:rsidRPr="00B02028" w:rsidRDefault="00507F12" w:rsidP="00A21391">
            <w:pPr>
              <w:spacing w:before="111" w:after="111"/>
              <w:rPr>
                <w:snapToGrid w:val="0"/>
                <w:sz w:val="24"/>
                <w:szCs w:val="24"/>
              </w:rPr>
            </w:pPr>
          </w:p>
        </w:tc>
      </w:tr>
      <w:tr w:rsidR="00507F12" w:rsidRPr="00B02028" w:rsidTr="00A21391">
        <w:trPr>
          <w:cantSplit/>
        </w:trPr>
        <w:tc>
          <w:tcPr>
            <w:tcW w:w="5529" w:type="dxa"/>
            <w:gridSpan w:val="2"/>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111"/>
              <w:ind w:hanging="40"/>
              <w:jc w:val="center"/>
              <w:rPr>
                <w:b/>
                <w:snapToGrid w:val="0"/>
                <w:sz w:val="24"/>
                <w:szCs w:val="24"/>
              </w:rPr>
            </w:pPr>
            <w:r w:rsidRPr="00B02028">
              <w:rPr>
                <w:b/>
                <w:snapToGrid w:val="0"/>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111"/>
              <w:ind w:left="-40"/>
              <w:jc w:val="center"/>
              <w:rPr>
                <w:b/>
                <w:snapToGrid w:val="0"/>
                <w:sz w:val="24"/>
                <w:szCs w:val="24"/>
              </w:rPr>
            </w:pPr>
            <w:r>
              <w:rPr>
                <w:b/>
                <w:snapToGrid w:val="0"/>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111"/>
              <w:ind w:left="-40"/>
              <w:jc w:val="center"/>
              <w:rPr>
                <w:b/>
                <w:snapToGrid w:val="0"/>
                <w:sz w:val="24"/>
                <w:szCs w:val="24"/>
              </w:rPr>
            </w:pPr>
            <w:r>
              <w:rPr>
                <w:b/>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111"/>
              <w:ind w:left="-40"/>
              <w:jc w:val="center"/>
              <w:rPr>
                <w:b/>
                <w:snapToGrid w:val="0"/>
                <w:sz w:val="24"/>
                <w:szCs w:val="24"/>
              </w:rPr>
            </w:pPr>
            <w:r>
              <w:rPr>
                <w:b/>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07F12" w:rsidRPr="00B02028" w:rsidRDefault="00507F12" w:rsidP="00A21391">
            <w:pPr>
              <w:spacing w:before="111" w:after="111"/>
              <w:ind w:left="-40"/>
              <w:jc w:val="center"/>
              <w:rPr>
                <w:b/>
                <w:snapToGrid w:val="0"/>
                <w:sz w:val="24"/>
                <w:szCs w:val="24"/>
              </w:rPr>
            </w:pPr>
            <w:r>
              <w:rPr>
                <w:b/>
                <w:snapToGrid w:val="0"/>
                <w:sz w:val="24"/>
                <w:szCs w:val="24"/>
              </w:rPr>
              <w:t>1</w:t>
            </w:r>
          </w:p>
        </w:tc>
      </w:tr>
    </w:tbl>
    <w:p w:rsidR="0004783E" w:rsidRDefault="0004783E" w:rsidP="0004783E">
      <w:pPr>
        <w:pStyle w:val="210"/>
        <w:rPr>
          <w:sz w:val="24"/>
          <w:szCs w:val="24"/>
        </w:rPr>
      </w:pPr>
    </w:p>
    <w:p w:rsidR="006C1454" w:rsidRPr="00B02028" w:rsidRDefault="006C1454" w:rsidP="006C1454">
      <w:pPr>
        <w:ind w:firstLine="709"/>
        <w:jc w:val="both"/>
        <w:rPr>
          <w:snapToGrid w:val="0"/>
          <w:sz w:val="24"/>
          <w:szCs w:val="24"/>
        </w:rPr>
      </w:pPr>
    </w:p>
    <w:p w:rsidR="00433202" w:rsidRDefault="006C1454" w:rsidP="00433202">
      <w:pPr>
        <w:ind w:firstLine="567"/>
        <w:jc w:val="both"/>
        <w:rPr>
          <w:sz w:val="24"/>
          <w:szCs w:val="24"/>
        </w:rPr>
      </w:pPr>
      <w:r w:rsidRPr="00433202">
        <w:rPr>
          <w:snapToGrid w:val="0"/>
          <w:sz w:val="24"/>
          <w:szCs w:val="24"/>
        </w:rPr>
        <w:t xml:space="preserve">Тема 1. </w:t>
      </w:r>
      <w:r w:rsidR="00433202" w:rsidRPr="00433202">
        <w:rPr>
          <w:sz w:val="24"/>
          <w:szCs w:val="24"/>
        </w:rPr>
        <w:t>Правовые основы взаимодействия частных охранных организаций с правоохранительными органами.</w:t>
      </w:r>
    </w:p>
    <w:p w:rsidR="00433202" w:rsidRPr="00433202" w:rsidRDefault="00433202" w:rsidP="00433202">
      <w:pPr>
        <w:ind w:firstLine="567"/>
        <w:rPr>
          <w:sz w:val="24"/>
          <w:szCs w:val="24"/>
        </w:rPr>
      </w:pPr>
      <w:r w:rsidRPr="00433202">
        <w:rPr>
          <w:sz w:val="24"/>
          <w:szCs w:val="24"/>
        </w:rPr>
        <w:t>Нормативные правовые акты, устанавливающие порядок взаимодействия.</w:t>
      </w:r>
    </w:p>
    <w:p w:rsidR="00433202" w:rsidRPr="00433202" w:rsidRDefault="00433202" w:rsidP="00433202">
      <w:pPr>
        <w:ind w:firstLine="567"/>
        <w:rPr>
          <w:sz w:val="24"/>
          <w:szCs w:val="24"/>
        </w:rPr>
      </w:pPr>
      <w:r w:rsidRPr="00433202">
        <w:rPr>
          <w:sz w:val="24"/>
          <w:szCs w:val="24"/>
        </w:rPr>
        <w:t>Права и обязанности работников частных охранных организаций при осуществлении взаимодействия.</w:t>
      </w:r>
    </w:p>
    <w:p w:rsidR="00433202" w:rsidRDefault="00433202" w:rsidP="00433202">
      <w:pPr>
        <w:ind w:firstLine="567"/>
        <w:rPr>
          <w:snapToGrid w:val="0"/>
          <w:sz w:val="24"/>
          <w:szCs w:val="24"/>
        </w:rPr>
      </w:pPr>
    </w:p>
    <w:p w:rsidR="00433202" w:rsidRDefault="006C1454" w:rsidP="00433202">
      <w:pPr>
        <w:ind w:firstLine="567"/>
        <w:rPr>
          <w:sz w:val="24"/>
          <w:szCs w:val="24"/>
        </w:rPr>
      </w:pPr>
      <w:r w:rsidRPr="00433202">
        <w:rPr>
          <w:snapToGrid w:val="0"/>
          <w:sz w:val="24"/>
          <w:szCs w:val="24"/>
        </w:rPr>
        <w:t xml:space="preserve">Тема 2. </w:t>
      </w:r>
      <w:r w:rsidR="00433202" w:rsidRPr="00433202">
        <w:rPr>
          <w:sz w:val="24"/>
          <w:szCs w:val="24"/>
        </w:rPr>
        <w:t xml:space="preserve">Документальное закрепление взаимодействия частных охранных организаций и частных охранников с правоохранительными органами. </w:t>
      </w:r>
    </w:p>
    <w:p w:rsidR="00433202" w:rsidRPr="00433202" w:rsidRDefault="00433202" w:rsidP="00433202">
      <w:pPr>
        <w:ind w:firstLine="567"/>
        <w:rPr>
          <w:sz w:val="24"/>
          <w:szCs w:val="24"/>
        </w:rPr>
      </w:pPr>
      <w:r w:rsidRPr="00433202">
        <w:rPr>
          <w:sz w:val="24"/>
          <w:szCs w:val="24"/>
        </w:rPr>
        <w:t>Договора (соглашения) о взаимодействии и координации.</w:t>
      </w:r>
    </w:p>
    <w:p w:rsidR="00433202" w:rsidRPr="00433202" w:rsidRDefault="00433202" w:rsidP="00433202">
      <w:pPr>
        <w:ind w:firstLine="567"/>
        <w:rPr>
          <w:sz w:val="24"/>
          <w:szCs w:val="24"/>
        </w:rPr>
      </w:pPr>
      <w:r w:rsidRPr="00433202">
        <w:rPr>
          <w:sz w:val="24"/>
          <w:szCs w:val="24"/>
        </w:rPr>
        <w:t>Функциональная деятельность частных охранников при организации взаимодействия (при исполнении трудовой функции и за ее пределами).</w:t>
      </w:r>
    </w:p>
    <w:p w:rsidR="00433202" w:rsidRDefault="00433202" w:rsidP="00433202">
      <w:pPr>
        <w:ind w:firstLine="567"/>
        <w:rPr>
          <w:sz w:val="24"/>
          <w:szCs w:val="24"/>
        </w:rPr>
      </w:pPr>
    </w:p>
    <w:p w:rsidR="00433202" w:rsidRDefault="00433202" w:rsidP="00433202">
      <w:pPr>
        <w:ind w:firstLine="567"/>
        <w:rPr>
          <w:sz w:val="24"/>
          <w:szCs w:val="24"/>
        </w:rPr>
      </w:pPr>
      <w:r w:rsidRPr="00433202">
        <w:rPr>
          <w:sz w:val="24"/>
          <w:szCs w:val="24"/>
        </w:rPr>
        <w:t xml:space="preserve">Тема 3. Формы </w:t>
      </w:r>
      <w:proofErr w:type="gramStart"/>
      <w:r w:rsidRPr="00433202">
        <w:rPr>
          <w:sz w:val="24"/>
          <w:szCs w:val="24"/>
        </w:rPr>
        <w:t>взаимодействия</w:t>
      </w:r>
      <w:proofErr w:type="gramEnd"/>
      <w:r w:rsidRPr="00433202">
        <w:rPr>
          <w:sz w:val="24"/>
          <w:szCs w:val="24"/>
        </w:rPr>
        <w:t xml:space="preserve"> в рамках обеспечения правоохранительной составляющей частной охранной деятельности.</w:t>
      </w:r>
    </w:p>
    <w:p w:rsidR="00433202" w:rsidRPr="00433202" w:rsidRDefault="00433202" w:rsidP="00433202">
      <w:pPr>
        <w:ind w:firstLine="567"/>
        <w:rPr>
          <w:sz w:val="24"/>
          <w:szCs w:val="24"/>
        </w:rPr>
      </w:pPr>
      <w:r w:rsidRPr="00433202">
        <w:rPr>
          <w:sz w:val="24"/>
          <w:szCs w:val="24"/>
        </w:rPr>
        <w:t>Предоставление информации о разыскиваемых преступниках и транспорте, а также о лицах, без вести пропавших.</w:t>
      </w:r>
    </w:p>
    <w:p w:rsidR="00433202" w:rsidRPr="00433202" w:rsidRDefault="00433202" w:rsidP="00433202">
      <w:pPr>
        <w:ind w:firstLine="567"/>
        <w:rPr>
          <w:sz w:val="24"/>
          <w:szCs w:val="24"/>
        </w:rPr>
      </w:pPr>
      <w:r w:rsidRPr="00433202">
        <w:rPr>
          <w:sz w:val="24"/>
          <w:szCs w:val="24"/>
        </w:rPr>
        <w:t>Оперативное реагирование на сообщения о правонарушениях и преступлениях на объектах охраны.</w:t>
      </w:r>
    </w:p>
    <w:p w:rsidR="00433202" w:rsidRPr="00433202" w:rsidRDefault="00433202" w:rsidP="00433202">
      <w:pPr>
        <w:ind w:firstLine="567"/>
        <w:rPr>
          <w:sz w:val="24"/>
          <w:szCs w:val="24"/>
        </w:rPr>
      </w:pPr>
      <w:r w:rsidRPr="00433202">
        <w:rPr>
          <w:sz w:val="24"/>
          <w:szCs w:val="24"/>
        </w:rPr>
        <w:t>Совместное патрулирование и работа на объектах, в том числе с нарядами подразделений вневедомственной охраны полиции.</w:t>
      </w:r>
    </w:p>
    <w:p w:rsidR="00433202" w:rsidRPr="00433202" w:rsidRDefault="00433202" w:rsidP="00433202">
      <w:pPr>
        <w:ind w:firstLine="567"/>
        <w:rPr>
          <w:sz w:val="24"/>
          <w:szCs w:val="24"/>
        </w:rPr>
      </w:pPr>
      <w:r w:rsidRPr="00433202">
        <w:rPr>
          <w:sz w:val="24"/>
          <w:szCs w:val="24"/>
        </w:rPr>
        <w:lastRenderedPageBreak/>
        <w:t>Использование средств технического контроля, возможностей систем связи и транспортных сре</w:t>
      </w:r>
      <w:proofErr w:type="gramStart"/>
      <w:r w:rsidRPr="00433202">
        <w:rPr>
          <w:sz w:val="24"/>
          <w:szCs w:val="24"/>
        </w:rPr>
        <w:t>дств пр</w:t>
      </w:r>
      <w:proofErr w:type="gramEnd"/>
      <w:r w:rsidRPr="00433202">
        <w:rPr>
          <w:sz w:val="24"/>
          <w:szCs w:val="24"/>
        </w:rPr>
        <w:t>и организации взаимодействия.</w:t>
      </w:r>
    </w:p>
    <w:p w:rsidR="00433202" w:rsidRPr="00433202" w:rsidRDefault="00433202" w:rsidP="00433202">
      <w:pPr>
        <w:ind w:firstLine="567"/>
        <w:rPr>
          <w:sz w:val="24"/>
          <w:szCs w:val="24"/>
        </w:rPr>
      </w:pPr>
    </w:p>
    <w:p w:rsidR="00433202" w:rsidRDefault="00433202" w:rsidP="00433202">
      <w:pPr>
        <w:ind w:firstLine="567"/>
        <w:rPr>
          <w:sz w:val="24"/>
          <w:szCs w:val="24"/>
        </w:rPr>
      </w:pPr>
      <w:r w:rsidRPr="00433202">
        <w:rPr>
          <w:sz w:val="24"/>
          <w:szCs w:val="24"/>
        </w:rPr>
        <w:t>Тема 4. Формы взаимодействия при решении оперативно-служебных задач, стоящих перед правоохранительными органами.</w:t>
      </w:r>
    </w:p>
    <w:p w:rsidR="00433202" w:rsidRPr="00433202" w:rsidRDefault="00433202" w:rsidP="00433202">
      <w:pPr>
        <w:ind w:firstLine="567"/>
        <w:rPr>
          <w:sz w:val="24"/>
          <w:szCs w:val="24"/>
        </w:rPr>
      </w:pPr>
      <w:r w:rsidRPr="00433202">
        <w:rPr>
          <w:sz w:val="24"/>
          <w:szCs w:val="24"/>
        </w:rPr>
        <w:t>Получение информации о фактах готовящихся и совершаемых преступлений.</w:t>
      </w:r>
    </w:p>
    <w:p w:rsidR="00433202" w:rsidRPr="00433202" w:rsidRDefault="00433202" w:rsidP="00433202">
      <w:pPr>
        <w:ind w:firstLine="567"/>
        <w:rPr>
          <w:sz w:val="24"/>
          <w:szCs w:val="24"/>
        </w:rPr>
      </w:pPr>
      <w:r w:rsidRPr="00433202">
        <w:rPr>
          <w:sz w:val="24"/>
          <w:szCs w:val="24"/>
        </w:rPr>
        <w:t>Привлечение сотрудников охранных организаций к обеспечению безопасности массовых мероприятий, совместные действия в условиях террористической угрозы и при чрезвычайных ситуациях. Оформление внештатными сотрудниками органов внутренних дел сотрудников охранных организаций.</w:t>
      </w:r>
    </w:p>
    <w:p w:rsidR="00433202" w:rsidRPr="00433202" w:rsidRDefault="00433202" w:rsidP="00433202">
      <w:pPr>
        <w:ind w:firstLine="567"/>
        <w:rPr>
          <w:sz w:val="24"/>
          <w:szCs w:val="24"/>
        </w:rPr>
      </w:pPr>
      <w:r w:rsidRPr="00433202">
        <w:rPr>
          <w:sz w:val="24"/>
          <w:szCs w:val="24"/>
        </w:rPr>
        <w:t>Организация учебных занятий с охранниками, трудоустройство в частные охранные организации бывших работников правоохранительных органов, другие формы взаимодействия.</w:t>
      </w:r>
    </w:p>
    <w:p w:rsidR="00433202" w:rsidRDefault="00433202" w:rsidP="00433202">
      <w:pPr>
        <w:ind w:firstLine="567"/>
        <w:rPr>
          <w:sz w:val="24"/>
          <w:szCs w:val="24"/>
        </w:rPr>
      </w:pPr>
    </w:p>
    <w:p w:rsidR="00433202" w:rsidRPr="00433202" w:rsidRDefault="00433202" w:rsidP="00433202">
      <w:pPr>
        <w:ind w:firstLine="567"/>
        <w:rPr>
          <w:sz w:val="24"/>
          <w:szCs w:val="24"/>
        </w:rPr>
      </w:pPr>
      <w:r w:rsidRPr="00433202">
        <w:rPr>
          <w:sz w:val="24"/>
          <w:szCs w:val="24"/>
        </w:rPr>
        <w:t>Тема 5. Координационные и консультативные советы по взаимодействию с частными охранными организациями и частными детективами при правоохранительных органах.</w:t>
      </w:r>
    </w:p>
    <w:p w:rsidR="00433202" w:rsidRPr="00433202" w:rsidRDefault="00433202" w:rsidP="00433202">
      <w:pPr>
        <w:ind w:firstLine="567"/>
        <w:rPr>
          <w:sz w:val="24"/>
          <w:szCs w:val="24"/>
        </w:rPr>
      </w:pPr>
      <w:r w:rsidRPr="00433202">
        <w:rPr>
          <w:sz w:val="24"/>
          <w:szCs w:val="24"/>
        </w:rPr>
        <w:t>Цели и задачи координационных и консультативных советов.</w:t>
      </w:r>
    </w:p>
    <w:p w:rsidR="00433202" w:rsidRPr="00433202" w:rsidRDefault="00433202" w:rsidP="00433202">
      <w:pPr>
        <w:ind w:firstLine="567"/>
        <w:rPr>
          <w:sz w:val="24"/>
          <w:szCs w:val="24"/>
        </w:rPr>
      </w:pPr>
      <w:r w:rsidRPr="00433202">
        <w:rPr>
          <w:sz w:val="24"/>
          <w:szCs w:val="24"/>
        </w:rPr>
        <w:t>Координационные советы органов внутренних дел по взаимодействию с частными охранными и сыскными структурами.</w:t>
      </w:r>
    </w:p>
    <w:p w:rsidR="00433202" w:rsidRPr="00433202" w:rsidRDefault="00433202" w:rsidP="00433202">
      <w:pPr>
        <w:ind w:firstLine="567"/>
        <w:rPr>
          <w:sz w:val="24"/>
          <w:szCs w:val="24"/>
        </w:rPr>
      </w:pPr>
      <w:r w:rsidRPr="00433202">
        <w:rPr>
          <w:sz w:val="24"/>
          <w:szCs w:val="24"/>
        </w:rPr>
        <w:t>Иные консультативные органы и общественные формирования, ориентированные на организацию взаимодействия.</w:t>
      </w:r>
    </w:p>
    <w:p w:rsidR="00433202" w:rsidRPr="00433202" w:rsidRDefault="00433202" w:rsidP="00433202">
      <w:pPr>
        <w:ind w:firstLine="567"/>
        <w:rPr>
          <w:sz w:val="24"/>
          <w:szCs w:val="24"/>
        </w:rPr>
      </w:pPr>
    </w:p>
    <w:p w:rsidR="005C64EC" w:rsidRPr="00301933" w:rsidRDefault="005C64EC" w:rsidP="005C64EC">
      <w:pPr>
        <w:jc w:val="both"/>
        <w:rPr>
          <w:b/>
          <w:sz w:val="24"/>
          <w:szCs w:val="24"/>
        </w:rPr>
      </w:pPr>
      <w:r w:rsidRPr="00301933">
        <w:rPr>
          <w:b/>
          <w:sz w:val="24"/>
          <w:szCs w:val="24"/>
        </w:rPr>
        <w:t>5. Учебно-методическое обеспечение и информационное обеспечение самостоятельной работы слушателей.</w:t>
      </w:r>
    </w:p>
    <w:p w:rsidR="005C64EC" w:rsidRPr="002A2585" w:rsidRDefault="005C64EC" w:rsidP="005C64EC">
      <w:pPr>
        <w:jc w:val="both"/>
        <w:rPr>
          <w:b/>
          <w:sz w:val="24"/>
          <w:szCs w:val="24"/>
        </w:rPr>
      </w:pPr>
      <w:r w:rsidRPr="002A2585">
        <w:rPr>
          <w:sz w:val="24"/>
          <w:szCs w:val="24"/>
        </w:rPr>
        <w:t>Лекционный материал, раздаточный материал по дисциплине, список литературы.</w:t>
      </w:r>
    </w:p>
    <w:p w:rsidR="005C64EC" w:rsidRDefault="005C64EC" w:rsidP="005C64EC">
      <w:pPr>
        <w:jc w:val="both"/>
        <w:rPr>
          <w:b/>
          <w:sz w:val="24"/>
          <w:szCs w:val="24"/>
        </w:rPr>
      </w:pPr>
    </w:p>
    <w:p w:rsidR="005C64EC" w:rsidRPr="00301933" w:rsidRDefault="005C64EC" w:rsidP="005C64EC">
      <w:pPr>
        <w:jc w:val="both"/>
        <w:rPr>
          <w:b/>
          <w:sz w:val="24"/>
          <w:szCs w:val="24"/>
        </w:rPr>
      </w:pPr>
      <w:r w:rsidRPr="00301933">
        <w:rPr>
          <w:b/>
          <w:sz w:val="24"/>
          <w:szCs w:val="24"/>
        </w:rPr>
        <w:t xml:space="preserve">6. Средства контроля </w:t>
      </w:r>
      <w:r>
        <w:rPr>
          <w:b/>
          <w:sz w:val="24"/>
          <w:szCs w:val="24"/>
        </w:rPr>
        <w:t xml:space="preserve">– зачет </w:t>
      </w:r>
      <w:r w:rsidRPr="00A451BF">
        <w:rPr>
          <w:sz w:val="24"/>
          <w:szCs w:val="24"/>
        </w:rPr>
        <w:t>в форме устного опроса, собеседования</w:t>
      </w:r>
      <w:r>
        <w:rPr>
          <w:sz w:val="24"/>
          <w:szCs w:val="24"/>
        </w:rPr>
        <w:t xml:space="preserve"> по темам раздела. </w:t>
      </w:r>
    </w:p>
    <w:p w:rsidR="005C64EC" w:rsidRDefault="005C64EC" w:rsidP="005C64EC">
      <w:pPr>
        <w:spacing w:line="200" w:lineRule="atLeast"/>
        <w:jc w:val="both"/>
        <w:rPr>
          <w:b/>
          <w:sz w:val="24"/>
          <w:szCs w:val="24"/>
        </w:rPr>
      </w:pPr>
    </w:p>
    <w:p w:rsidR="005C64EC" w:rsidRPr="00301933" w:rsidRDefault="005C64EC" w:rsidP="005C64EC">
      <w:pPr>
        <w:spacing w:line="200" w:lineRule="atLeast"/>
        <w:jc w:val="both"/>
        <w:rPr>
          <w:b/>
          <w:sz w:val="24"/>
          <w:szCs w:val="24"/>
        </w:rPr>
      </w:pPr>
      <w:r w:rsidRPr="00301933">
        <w:rPr>
          <w:b/>
          <w:sz w:val="24"/>
          <w:szCs w:val="24"/>
        </w:rPr>
        <w:t>7. Материально-техническое обеспечение дисциплины</w:t>
      </w:r>
    </w:p>
    <w:p w:rsidR="005C64EC" w:rsidRPr="002A2585" w:rsidRDefault="005C64EC" w:rsidP="005C64EC">
      <w:pPr>
        <w:jc w:val="both"/>
        <w:rPr>
          <w:b/>
          <w:sz w:val="24"/>
          <w:szCs w:val="24"/>
        </w:rPr>
      </w:pPr>
      <w:r w:rsidRPr="002A2585">
        <w:rPr>
          <w:sz w:val="24"/>
          <w:szCs w:val="24"/>
        </w:rPr>
        <w:t>Учебная аудитория, столы, доска, плакаты</w:t>
      </w:r>
      <w:r>
        <w:rPr>
          <w:sz w:val="24"/>
          <w:szCs w:val="24"/>
        </w:rPr>
        <w:t>, макеты</w:t>
      </w:r>
      <w:r w:rsidRPr="002A2585">
        <w:rPr>
          <w:sz w:val="24"/>
          <w:szCs w:val="24"/>
        </w:rPr>
        <w:t>.</w:t>
      </w:r>
    </w:p>
    <w:p w:rsidR="005C64EC" w:rsidRDefault="005C64EC" w:rsidP="005C64EC">
      <w:pPr>
        <w:rPr>
          <w:sz w:val="24"/>
          <w:szCs w:val="24"/>
        </w:rPr>
      </w:pPr>
      <w:r>
        <w:rPr>
          <w:sz w:val="24"/>
          <w:szCs w:val="24"/>
        </w:rPr>
        <w:br w:type="page"/>
      </w:r>
    </w:p>
    <w:p w:rsidR="00662C89" w:rsidRPr="00B02028" w:rsidRDefault="00662C89" w:rsidP="00662C89">
      <w:pPr>
        <w:pStyle w:val="4"/>
        <w:rPr>
          <w:rFonts w:ascii="Times New Roman" w:hAnsi="Times New Roman"/>
          <w:bCs/>
          <w:sz w:val="24"/>
          <w:szCs w:val="24"/>
        </w:rPr>
      </w:pPr>
      <w:r w:rsidRPr="00B02028">
        <w:rPr>
          <w:rFonts w:ascii="Times New Roman" w:hAnsi="Times New Roman"/>
          <w:sz w:val="24"/>
          <w:szCs w:val="24"/>
        </w:rPr>
        <w:lastRenderedPageBreak/>
        <w:t>Н</w:t>
      </w:r>
      <w:r w:rsidRPr="00B02028">
        <w:rPr>
          <w:rFonts w:ascii="Times New Roman" w:hAnsi="Times New Roman"/>
          <w:bCs/>
          <w:sz w:val="24"/>
          <w:szCs w:val="24"/>
        </w:rPr>
        <w:t>ормативные правовые акты и литература</w:t>
      </w:r>
      <w:r w:rsidR="00382C2D">
        <w:rPr>
          <w:rFonts w:ascii="Times New Roman" w:hAnsi="Times New Roman"/>
          <w:bCs/>
          <w:sz w:val="24"/>
          <w:szCs w:val="24"/>
        </w:rPr>
        <w:t xml:space="preserve"> и иные методические материалы</w:t>
      </w:r>
    </w:p>
    <w:p w:rsidR="00662C89" w:rsidRPr="00B02028" w:rsidRDefault="00662C89" w:rsidP="00662C89">
      <w:pPr>
        <w:pStyle w:val="ConsPlusNormal"/>
        <w:widowControl/>
        <w:ind w:firstLine="0"/>
        <w:jc w:val="center"/>
        <w:rPr>
          <w:rFonts w:ascii="Times New Roman" w:hAnsi="Times New Roman" w:cs="Times New Roman"/>
          <w:bCs/>
          <w:sz w:val="24"/>
          <w:szCs w:val="24"/>
        </w:rPr>
      </w:pPr>
      <w:r w:rsidRPr="00B02028">
        <w:rPr>
          <w:rFonts w:ascii="Times New Roman" w:hAnsi="Times New Roman" w:cs="Times New Roman"/>
          <w:bCs/>
          <w:sz w:val="24"/>
          <w:szCs w:val="24"/>
        </w:rPr>
        <w:t>Основной перечень</w:t>
      </w:r>
    </w:p>
    <w:p w:rsidR="00662C89" w:rsidRPr="00F24856" w:rsidRDefault="00662C89" w:rsidP="00F24856">
      <w:pPr>
        <w:pStyle w:val="ConsPlusNormal"/>
        <w:widowControl/>
        <w:ind w:firstLine="0"/>
        <w:jc w:val="both"/>
        <w:rPr>
          <w:rFonts w:ascii="Times New Roman" w:hAnsi="Times New Roman" w:cs="Times New Roman"/>
          <w:bCs/>
          <w:i/>
          <w:sz w:val="22"/>
          <w:szCs w:val="22"/>
        </w:rPr>
      </w:pPr>
    </w:p>
    <w:p w:rsidR="00F24856" w:rsidRPr="00F24856" w:rsidRDefault="00F24856" w:rsidP="00F24856">
      <w:pPr>
        <w:spacing w:after="139"/>
        <w:ind w:left="559"/>
        <w:jc w:val="both"/>
        <w:rPr>
          <w:sz w:val="22"/>
          <w:szCs w:val="22"/>
        </w:rPr>
      </w:pPr>
      <w:r w:rsidRPr="00F24856">
        <w:rPr>
          <w:sz w:val="22"/>
          <w:szCs w:val="22"/>
        </w:rPr>
        <w:t>Закон РФ от 11 марта 1992 г. N 2487-I "О частной детективной и охранной деятельности в Российской Федерации"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Приказ МВД России от 2 июля 2014 г. N 442 "Об утверждении типовых дополнительных профессиональных программ для руководителей частных охранных организаций"</w:t>
      </w:r>
    </w:p>
    <w:p w:rsidR="00F24856" w:rsidRPr="00F24856" w:rsidRDefault="00F24856" w:rsidP="00F24856">
      <w:pPr>
        <w:spacing w:after="139"/>
        <w:ind w:left="559"/>
        <w:jc w:val="both"/>
        <w:rPr>
          <w:sz w:val="22"/>
          <w:szCs w:val="22"/>
        </w:rPr>
      </w:pPr>
      <w:r w:rsidRPr="00F24856">
        <w:rPr>
          <w:sz w:val="22"/>
          <w:szCs w:val="22"/>
        </w:rPr>
        <w:t xml:space="preserve">Приказ Министерства образования и науки РФ от 6 сентября 2010 г. N 909 "О требованиях к минимуму </w:t>
      </w:r>
      <w:proofErr w:type="gramStart"/>
      <w:r w:rsidRPr="00F24856">
        <w:rPr>
          <w:sz w:val="22"/>
          <w:szCs w:val="22"/>
        </w:rPr>
        <w:t>содержания дополнительной профессиональной образовательной программы повышения квалификации руководителей частных охранных организаций</w:t>
      </w:r>
      <w:proofErr w:type="gramEnd"/>
      <w:r w:rsidRPr="00F24856">
        <w:rPr>
          <w:sz w:val="22"/>
          <w:szCs w:val="22"/>
        </w:rPr>
        <w:t>"</w:t>
      </w:r>
    </w:p>
    <w:p w:rsidR="00F24856" w:rsidRPr="00F24856" w:rsidRDefault="00F24856" w:rsidP="00F24856">
      <w:pPr>
        <w:spacing w:after="139"/>
        <w:ind w:left="559"/>
        <w:jc w:val="both"/>
        <w:rPr>
          <w:sz w:val="22"/>
          <w:szCs w:val="22"/>
        </w:rPr>
      </w:pPr>
      <w:r w:rsidRPr="00F24856">
        <w:rPr>
          <w:sz w:val="22"/>
          <w:szCs w:val="22"/>
        </w:rPr>
        <w:t>Федеральный закон от 2 июля 2013 г.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Энциклопедия решений. Ограничения на работу по совместительству</w:t>
      </w:r>
    </w:p>
    <w:p w:rsidR="00F24856" w:rsidRPr="00F24856" w:rsidRDefault="00F24856" w:rsidP="00F24856">
      <w:pPr>
        <w:spacing w:after="139"/>
        <w:ind w:left="559"/>
        <w:jc w:val="both"/>
        <w:rPr>
          <w:sz w:val="22"/>
          <w:szCs w:val="22"/>
        </w:rPr>
      </w:pPr>
      <w:r w:rsidRPr="00F24856">
        <w:rPr>
          <w:sz w:val="22"/>
          <w:szCs w:val="22"/>
        </w:rPr>
        <w:t>Кодекс Российской Федерации об административных правонарушениях от 30 декабря 2001 г. N 195-ФЗ (КоАП РФ)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Федеральный закон от 22 декабря 2008 г.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Федеральный закон от 7 февраля 2011 г. N 3-ФЗ "О полиции"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 xml:space="preserve">Приказ МВД РФ от 28 мая 2012 г. N 543 "Об утверждении Административного регламента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 прошедших </w:t>
      </w:r>
      <w:proofErr w:type="gramStart"/>
      <w:r w:rsidRPr="00F24856">
        <w:rPr>
          <w:sz w:val="22"/>
          <w:szCs w:val="22"/>
        </w:rPr>
        <w:t>обучение по программе</w:t>
      </w:r>
      <w:proofErr w:type="gramEnd"/>
      <w:r w:rsidRPr="00F24856">
        <w:rPr>
          <w:sz w:val="22"/>
          <w:szCs w:val="22"/>
        </w:rPr>
        <w:t xml:space="preserve"> профессиональной подготовки частных охранников"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Постановление Правительства РФ от 23 июня 2011 г. N 498 "О некоторых вопросах осуществления частной детективной (сыскной) и частной охранной деятельности"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Постановление Правительства РФ от 21 июля 1998 г. N 814 "О мерах по регулированию оборота гражданского и служебного оружия и патронов к нему на территории Российской Федерации"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Постановление Правительства РФ от 14 августа 1992 г. N 587 "Вопросы частной детективной (сыскной) и частной охранной деятельности"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Приказ МВД РФ от 29 июня 2012 г. N 647 "Об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F24856" w:rsidRPr="00F24856" w:rsidRDefault="00F24856" w:rsidP="00F24856">
      <w:pPr>
        <w:spacing w:after="139"/>
        <w:ind w:left="559"/>
        <w:jc w:val="both"/>
        <w:rPr>
          <w:sz w:val="22"/>
          <w:szCs w:val="22"/>
        </w:rPr>
      </w:pPr>
      <w:r w:rsidRPr="00F24856">
        <w:rPr>
          <w:sz w:val="22"/>
          <w:szCs w:val="22"/>
        </w:rPr>
        <w:t>Приказ МВД РФ от 29 сентября 2011 г. N 1039 "Об 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Постановление Правительства РФ от 4 марта 2010 г. N 124 "О мерах по регулированию оборота гражданского и служебного оружия"</w:t>
      </w:r>
    </w:p>
    <w:p w:rsidR="00F24856" w:rsidRPr="00F24856" w:rsidRDefault="00F24856" w:rsidP="00F24856">
      <w:pPr>
        <w:spacing w:after="139"/>
        <w:ind w:left="559"/>
        <w:jc w:val="both"/>
        <w:rPr>
          <w:sz w:val="22"/>
          <w:szCs w:val="22"/>
        </w:rPr>
      </w:pPr>
      <w:r w:rsidRPr="00F24856">
        <w:rPr>
          <w:sz w:val="22"/>
          <w:szCs w:val="22"/>
        </w:rPr>
        <w:lastRenderedPageBreak/>
        <w:t>Федеральный закон от 25 июля 2002 г. N 114-ФЗ "О противодействии экстремистской деятельности"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Приказ МВД РФ от 22 августа 2011 г. N 960 "Об утверждении типовых требований к должностной инструкции частного охранника на объекте охраны"</w:t>
      </w:r>
    </w:p>
    <w:p w:rsidR="00F24856" w:rsidRPr="00F24856" w:rsidRDefault="00F24856" w:rsidP="00F24856">
      <w:pPr>
        <w:spacing w:after="139"/>
        <w:ind w:left="559"/>
        <w:jc w:val="both"/>
        <w:rPr>
          <w:sz w:val="22"/>
          <w:szCs w:val="22"/>
        </w:rPr>
      </w:pPr>
      <w:r w:rsidRPr="00F24856">
        <w:rPr>
          <w:sz w:val="22"/>
          <w:szCs w:val="22"/>
        </w:rPr>
        <w:t>Приказ МВД РФ от 8 августа 2011 г. N 930 "Об утверждении формы заявки на получение частными охранными организациями служебного оружия во временное пользование"</w:t>
      </w:r>
    </w:p>
    <w:p w:rsidR="00F24856" w:rsidRPr="00F24856" w:rsidRDefault="00F24856" w:rsidP="00F24856">
      <w:pPr>
        <w:spacing w:after="139"/>
        <w:ind w:left="559"/>
        <w:jc w:val="both"/>
        <w:rPr>
          <w:sz w:val="22"/>
          <w:szCs w:val="22"/>
        </w:rPr>
      </w:pPr>
      <w:r w:rsidRPr="00F24856">
        <w:rPr>
          <w:sz w:val="22"/>
          <w:szCs w:val="22"/>
        </w:rPr>
        <w:t>Приказ МВД РФ от 17 августа 2005 г. N 679 "О мерах по реализации постановления Правительства Российской Федерации от 4 апреля 2005 г. N 179"</w:t>
      </w:r>
    </w:p>
    <w:p w:rsidR="00F24856" w:rsidRPr="00F24856" w:rsidRDefault="00F24856" w:rsidP="00F24856">
      <w:pPr>
        <w:spacing w:after="139"/>
        <w:ind w:left="559"/>
        <w:jc w:val="both"/>
        <w:rPr>
          <w:sz w:val="22"/>
          <w:szCs w:val="22"/>
        </w:rPr>
      </w:pPr>
      <w:r w:rsidRPr="00F24856">
        <w:rPr>
          <w:sz w:val="22"/>
          <w:szCs w:val="22"/>
        </w:rPr>
        <w:t>Путеводитель по кадровому делу: Совместительство. Работа руководителя по совместительству (подготовлен экспертами компании "Гарант")</w:t>
      </w:r>
    </w:p>
    <w:p w:rsidR="00F24856" w:rsidRPr="00F24856" w:rsidRDefault="00F24856" w:rsidP="00F24856">
      <w:pPr>
        <w:spacing w:after="139"/>
        <w:ind w:left="559"/>
        <w:jc w:val="both"/>
        <w:rPr>
          <w:sz w:val="22"/>
          <w:szCs w:val="22"/>
        </w:rPr>
      </w:pPr>
      <w:r w:rsidRPr="00F24856">
        <w:rPr>
          <w:sz w:val="22"/>
          <w:szCs w:val="22"/>
        </w:rPr>
        <w:t xml:space="preserve">Учет для охранной организации (А.С. </w:t>
      </w:r>
      <w:proofErr w:type="spellStart"/>
      <w:r w:rsidRPr="00F24856">
        <w:rPr>
          <w:sz w:val="22"/>
          <w:szCs w:val="22"/>
        </w:rPr>
        <w:t>Юхневич-Лелива</w:t>
      </w:r>
      <w:proofErr w:type="spellEnd"/>
      <w:r w:rsidRPr="00F24856">
        <w:rPr>
          <w:sz w:val="22"/>
          <w:szCs w:val="22"/>
        </w:rPr>
        <w:t>, "Практическая бухгалтерия", N 3, март 2012 г.)</w:t>
      </w:r>
    </w:p>
    <w:p w:rsidR="00F24856" w:rsidRPr="00F24856" w:rsidRDefault="00F24856" w:rsidP="00F24856">
      <w:pPr>
        <w:spacing w:after="139"/>
        <w:ind w:left="559"/>
        <w:jc w:val="both"/>
        <w:rPr>
          <w:sz w:val="22"/>
          <w:szCs w:val="22"/>
        </w:rPr>
      </w:pPr>
      <w:r w:rsidRPr="00F24856">
        <w:rPr>
          <w:sz w:val="22"/>
          <w:szCs w:val="22"/>
        </w:rPr>
        <w:t>Готовим частных детективов и охранников (М.Л. Аникина, "Советник бухгалтера", N 10, 11, октябрь, ноябрь 2010 г.)</w:t>
      </w:r>
    </w:p>
    <w:p w:rsidR="00F24856" w:rsidRPr="00F24856" w:rsidRDefault="00F24856" w:rsidP="00F24856">
      <w:pPr>
        <w:spacing w:after="139"/>
        <w:ind w:left="559"/>
        <w:jc w:val="both"/>
        <w:rPr>
          <w:sz w:val="22"/>
          <w:szCs w:val="22"/>
        </w:rPr>
      </w:pPr>
      <w:proofErr w:type="gramStart"/>
      <w:r w:rsidRPr="00F24856">
        <w:rPr>
          <w:sz w:val="22"/>
          <w:szCs w:val="22"/>
        </w:rPr>
        <w:t>Приказ МВД РФ от 29 июня 2012 г. N 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w:t>
      </w:r>
      <w:proofErr w:type="gramEnd"/>
      <w:r w:rsidRPr="00F24856">
        <w:rPr>
          <w:sz w:val="22"/>
          <w:szCs w:val="22"/>
        </w:rPr>
        <w:t xml:space="preserve"> законодательства Российской Федерации в области оборота оружия"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Приказ МВД РФ от 18 июня 2012 г. N 589 "Об утверждении Административного регламента исполнения Министерством внутренних дел Российской Федерации государственной функции по контролю за частной детективной (сыскной) и охранной деятельностью в Российской Федерации"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Федеральный закон от 15 ноября 2010 г. N 298-ФЗ "О внесении изменения в Закон Российской Федерации "О частной детективной и охранной деятельности в Российской Федерации"</w:t>
      </w:r>
    </w:p>
    <w:p w:rsidR="00F24856" w:rsidRPr="00F24856" w:rsidRDefault="00F24856" w:rsidP="00F24856">
      <w:pPr>
        <w:spacing w:after="139"/>
        <w:ind w:left="559"/>
        <w:jc w:val="both"/>
        <w:rPr>
          <w:sz w:val="22"/>
          <w:szCs w:val="22"/>
        </w:rPr>
      </w:pPr>
      <w:r w:rsidRPr="00F24856">
        <w:rPr>
          <w:sz w:val="22"/>
          <w:szCs w:val="22"/>
        </w:rPr>
        <w:t>Приказ МВД РФ от 31 декабря 2012 г. N 1166 "Вопросы организации деятельности участковых уполномоченных полиции"</w:t>
      </w:r>
    </w:p>
    <w:p w:rsidR="00F24856" w:rsidRPr="00F24856" w:rsidRDefault="00F24856" w:rsidP="00F24856">
      <w:pPr>
        <w:spacing w:after="139"/>
        <w:ind w:left="559"/>
        <w:jc w:val="both"/>
        <w:rPr>
          <w:sz w:val="22"/>
          <w:szCs w:val="22"/>
        </w:rPr>
      </w:pPr>
      <w:r w:rsidRPr="00F24856">
        <w:rPr>
          <w:sz w:val="22"/>
          <w:szCs w:val="22"/>
        </w:rPr>
        <w:t>Письмо Департамента налоговой и таможенно-тарифной политики Минфина России от 30 апреля 2013 г. N 03-02-07/1/15201</w:t>
      </w:r>
      <w:proofErr w:type="gramStart"/>
      <w:r w:rsidRPr="00F24856">
        <w:rPr>
          <w:sz w:val="22"/>
          <w:szCs w:val="22"/>
        </w:rPr>
        <w:t xml:space="preserve"> О</w:t>
      </w:r>
      <w:proofErr w:type="gramEnd"/>
      <w:r w:rsidRPr="00F24856">
        <w:rPr>
          <w:sz w:val="22"/>
          <w:szCs w:val="22"/>
        </w:rPr>
        <w:t xml:space="preserve"> постановке на учет в налоговых органах частной охранной организации по месту нахождения рабочих мест охранников, старших смены охраны</w:t>
      </w:r>
    </w:p>
    <w:p w:rsidR="00F24856" w:rsidRPr="00F24856" w:rsidRDefault="00F24856" w:rsidP="00F24856">
      <w:pPr>
        <w:spacing w:after="139"/>
        <w:ind w:left="559"/>
        <w:jc w:val="both"/>
        <w:rPr>
          <w:sz w:val="22"/>
          <w:szCs w:val="22"/>
        </w:rPr>
      </w:pPr>
      <w:r w:rsidRPr="00F24856">
        <w:rPr>
          <w:sz w:val="22"/>
          <w:szCs w:val="22"/>
        </w:rPr>
        <w:t>Приказ МВД России и Министерства транспорта РФ от 27 декабря 2013 г. N 1022/487 "Об утверждении Инструкции по организации работы нарядов полиции линейных управлений (отделов) МВД России на железнодорожном, водном и воздушном транспорте и работников локомотивных и поездных бригад по обеспечению правопорядка в поездах дальнего следования и пригородного сообщения"</w:t>
      </w:r>
    </w:p>
    <w:p w:rsidR="00F24856" w:rsidRPr="00F24856" w:rsidRDefault="00F24856" w:rsidP="00F24856">
      <w:pPr>
        <w:spacing w:after="139"/>
        <w:ind w:left="559"/>
        <w:jc w:val="both"/>
        <w:rPr>
          <w:sz w:val="22"/>
          <w:szCs w:val="22"/>
        </w:rPr>
      </w:pPr>
      <w:r w:rsidRPr="00F24856">
        <w:rPr>
          <w:sz w:val="22"/>
          <w:szCs w:val="22"/>
        </w:rPr>
        <w:t xml:space="preserve">Постановление Правительства РФ от 31 декабря 2009 г. N 1148 "О порядке хранения наркотических средств, психотропных веществ и их </w:t>
      </w:r>
      <w:proofErr w:type="spellStart"/>
      <w:r w:rsidRPr="00F24856">
        <w:rPr>
          <w:sz w:val="22"/>
          <w:szCs w:val="22"/>
        </w:rPr>
        <w:t>прекурсоров</w:t>
      </w:r>
      <w:proofErr w:type="spellEnd"/>
      <w:r w:rsidRPr="00F24856">
        <w:rPr>
          <w:sz w:val="22"/>
          <w:szCs w:val="22"/>
        </w:rPr>
        <w:t>"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Приказ Минфина РФ от 29 августа 2001 г. N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F24856" w:rsidRPr="00F24856" w:rsidRDefault="00F24856" w:rsidP="00F24856">
      <w:pPr>
        <w:spacing w:after="139"/>
        <w:ind w:left="559"/>
        <w:jc w:val="both"/>
        <w:rPr>
          <w:sz w:val="22"/>
          <w:szCs w:val="22"/>
        </w:rPr>
      </w:pPr>
      <w:r w:rsidRPr="00F24856">
        <w:rPr>
          <w:sz w:val="22"/>
          <w:szCs w:val="22"/>
        </w:rPr>
        <w:t>Приказ ФАПСИ от 13 июня 2001 г. N 152 "Об утверждении Инструкции об организации и обеспечении безопасности хранения, обработки и передачи по каналам связи с использованием сре</w:t>
      </w:r>
      <w:proofErr w:type="gramStart"/>
      <w:r w:rsidRPr="00F24856">
        <w:rPr>
          <w:sz w:val="22"/>
          <w:szCs w:val="22"/>
        </w:rPr>
        <w:t>дств кр</w:t>
      </w:r>
      <w:proofErr w:type="gramEnd"/>
      <w:r w:rsidRPr="00F24856">
        <w:rPr>
          <w:sz w:val="22"/>
          <w:szCs w:val="22"/>
        </w:rPr>
        <w:t>иптографической защиты информации с ограниченным доступом, не содержащей сведений, составляющих государственную тайну"</w:t>
      </w:r>
    </w:p>
    <w:p w:rsidR="00F24856" w:rsidRPr="00F24856" w:rsidRDefault="00F24856" w:rsidP="00F24856">
      <w:pPr>
        <w:spacing w:after="139"/>
        <w:ind w:left="559"/>
        <w:jc w:val="both"/>
        <w:rPr>
          <w:sz w:val="22"/>
          <w:szCs w:val="22"/>
        </w:rPr>
      </w:pPr>
      <w:r w:rsidRPr="00F24856">
        <w:rPr>
          <w:sz w:val="22"/>
          <w:szCs w:val="22"/>
        </w:rPr>
        <w:lastRenderedPageBreak/>
        <w:t>Приказ Департамента здравоохранения г. Москвы от 8 августа 2013 г. N 793 "Об организации контрольных мероприятий по проверке качества оказания услуг физической и пожарной охраны в государственных учреждениях Департамента здравоохранения города Москвы"</w:t>
      </w:r>
    </w:p>
    <w:p w:rsidR="00F24856" w:rsidRPr="00F24856" w:rsidRDefault="00F24856" w:rsidP="00F24856">
      <w:pPr>
        <w:spacing w:after="139"/>
        <w:ind w:left="559"/>
        <w:jc w:val="both"/>
        <w:rPr>
          <w:sz w:val="22"/>
          <w:szCs w:val="22"/>
        </w:rPr>
      </w:pPr>
      <w:proofErr w:type="gramStart"/>
      <w:r w:rsidRPr="00F24856">
        <w:rPr>
          <w:sz w:val="22"/>
          <w:szCs w:val="22"/>
        </w:rPr>
        <w:t>Документы для бухгалтера (И. Ланина, "Финансовая газета.</w:t>
      </w:r>
      <w:proofErr w:type="gramEnd"/>
      <w:r w:rsidRPr="00F24856">
        <w:rPr>
          <w:sz w:val="22"/>
          <w:szCs w:val="22"/>
        </w:rPr>
        <w:t xml:space="preserve"> </w:t>
      </w:r>
      <w:proofErr w:type="gramStart"/>
      <w:r w:rsidRPr="00F24856">
        <w:rPr>
          <w:sz w:val="22"/>
          <w:szCs w:val="22"/>
        </w:rPr>
        <w:t>Региональный выпуск", N 34, август 2011 г.)</w:t>
      </w:r>
      <w:proofErr w:type="gramEnd"/>
    </w:p>
    <w:p w:rsidR="00F24856" w:rsidRPr="00F24856" w:rsidRDefault="00F24856" w:rsidP="00F24856">
      <w:pPr>
        <w:spacing w:after="139"/>
        <w:ind w:left="559"/>
        <w:jc w:val="both"/>
        <w:rPr>
          <w:sz w:val="22"/>
          <w:szCs w:val="22"/>
        </w:rPr>
      </w:pPr>
      <w:r w:rsidRPr="00F24856">
        <w:rPr>
          <w:sz w:val="22"/>
          <w:szCs w:val="22"/>
        </w:rPr>
        <w:t>Лермонтов Ю.М. Постатейный комментарий к главе 25 Налогового кодекса Российской Федерации "Налог на прибыль организаций" (издание дополненное). - Специально для системы ГАРАНТ, 2012 г.</w:t>
      </w:r>
    </w:p>
    <w:p w:rsidR="00F24856" w:rsidRPr="00F24856" w:rsidRDefault="00F24856" w:rsidP="00F24856">
      <w:pPr>
        <w:spacing w:after="139"/>
        <w:ind w:left="559"/>
        <w:jc w:val="both"/>
        <w:rPr>
          <w:sz w:val="22"/>
          <w:szCs w:val="22"/>
        </w:rPr>
      </w:pPr>
      <w:proofErr w:type="spellStart"/>
      <w:r w:rsidRPr="00F24856">
        <w:rPr>
          <w:sz w:val="22"/>
          <w:szCs w:val="22"/>
        </w:rPr>
        <w:t>Кожинов</w:t>
      </w:r>
      <w:proofErr w:type="spellEnd"/>
      <w:r w:rsidRPr="00F24856">
        <w:rPr>
          <w:sz w:val="22"/>
          <w:szCs w:val="22"/>
        </w:rPr>
        <w:t xml:space="preserve"> В.Я. 14100 Типовых бухгалтерских проводок: части 1 и 2. - Специально для системы ГАРАНТ, 2010 г.</w:t>
      </w:r>
    </w:p>
    <w:p w:rsidR="00F24856" w:rsidRPr="00F24856" w:rsidRDefault="00F24856" w:rsidP="00F24856">
      <w:pPr>
        <w:spacing w:after="139"/>
        <w:ind w:left="559"/>
        <w:jc w:val="both"/>
        <w:rPr>
          <w:sz w:val="22"/>
          <w:szCs w:val="22"/>
        </w:rPr>
      </w:pPr>
      <w:r w:rsidRPr="00F24856">
        <w:rPr>
          <w:sz w:val="22"/>
          <w:szCs w:val="22"/>
        </w:rPr>
        <w:t xml:space="preserve">Семенихин В.В. Торговля: правовое регулирование, налоговый и бухгалтерский учёт. Энциклопедия (3-е изд., </w:t>
      </w:r>
      <w:proofErr w:type="spellStart"/>
      <w:r w:rsidRPr="00F24856">
        <w:rPr>
          <w:sz w:val="22"/>
          <w:szCs w:val="22"/>
        </w:rPr>
        <w:t>перераб</w:t>
      </w:r>
      <w:proofErr w:type="spellEnd"/>
      <w:r w:rsidRPr="00F24856">
        <w:rPr>
          <w:sz w:val="22"/>
          <w:szCs w:val="22"/>
        </w:rPr>
        <w:t>. и доп.) - ИД "Гросс-Медиа": РОСБУХ, 2013 г.</w:t>
      </w:r>
    </w:p>
    <w:p w:rsidR="00F24856" w:rsidRPr="00F24856" w:rsidRDefault="00F24856" w:rsidP="00F24856">
      <w:pPr>
        <w:spacing w:after="139"/>
        <w:ind w:left="559"/>
        <w:jc w:val="both"/>
        <w:rPr>
          <w:sz w:val="22"/>
          <w:szCs w:val="22"/>
        </w:rPr>
      </w:pPr>
      <w:r w:rsidRPr="00F24856">
        <w:rPr>
          <w:sz w:val="22"/>
          <w:szCs w:val="22"/>
        </w:rPr>
        <w:t>Семенихин В.В. Налог на прибыль организаций, доходы и расходы (2-е изд.) - "Гросс-Медиа": РОСБУХ, 2012 г.</w:t>
      </w:r>
    </w:p>
    <w:p w:rsidR="00F24856" w:rsidRPr="00F24856" w:rsidRDefault="00F24856" w:rsidP="00F24856">
      <w:pPr>
        <w:spacing w:after="139"/>
        <w:ind w:left="559"/>
        <w:jc w:val="both"/>
        <w:rPr>
          <w:sz w:val="22"/>
          <w:szCs w:val="22"/>
        </w:rPr>
      </w:pPr>
      <w:r w:rsidRPr="00F24856">
        <w:rPr>
          <w:sz w:val="22"/>
          <w:szCs w:val="22"/>
        </w:rPr>
        <w:t>Семенихин В.В. Торговля. Энциклопедия. Издание 2. - Специально для системы ГАРАНТ, 2011 г.</w:t>
      </w:r>
    </w:p>
    <w:p w:rsidR="00F24856" w:rsidRPr="00F24856" w:rsidRDefault="00F24856" w:rsidP="00F24856">
      <w:pPr>
        <w:spacing w:after="139"/>
        <w:ind w:left="559"/>
        <w:jc w:val="both"/>
        <w:rPr>
          <w:sz w:val="22"/>
          <w:szCs w:val="22"/>
        </w:rPr>
      </w:pPr>
      <w:r w:rsidRPr="00F24856">
        <w:rPr>
          <w:sz w:val="22"/>
          <w:szCs w:val="22"/>
        </w:rPr>
        <w:t>Обзор арбитражной практики с 24 февраля по 5 марта 2010 года ("Нормативные акты для бухгалтера", N 7, апрель 2010 г.)</w:t>
      </w:r>
    </w:p>
    <w:p w:rsidR="00F24856" w:rsidRPr="00F24856" w:rsidRDefault="00F24856" w:rsidP="00F24856">
      <w:pPr>
        <w:spacing w:after="139"/>
        <w:ind w:left="559"/>
        <w:jc w:val="both"/>
        <w:rPr>
          <w:sz w:val="22"/>
          <w:szCs w:val="22"/>
        </w:rPr>
      </w:pPr>
      <w:r w:rsidRPr="00F24856">
        <w:rPr>
          <w:sz w:val="22"/>
          <w:szCs w:val="22"/>
        </w:rPr>
        <w:t>Приказ МВД России от 17 апреля 2013 г. N 211 "Об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 предупреждении и пресечении административных правонарушений"</w:t>
      </w:r>
    </w:p>
    <w:p w:rsidR="00F24856" w:rsidRPr="00F24856" w:rsidRDefault="00F24856" w:rsidP="00F24856">
      <w:pPr>
        <w:spacing w:after="139"/>
        <w:ind w:left="559"/>
        <w:jc w:val="both"/>
        <w:rPr>
          <w:sz w:val="22"/>
          <w:szCs w:val="22"/>
        </w:rPr>
      </w:pPr>
      <w:r w:rsidRPr="00F24856">
        <w:rPr>
          <w:sz w:val="22"/>
          <w:szCs w:val="22"/>
        </w:rPr>
        <w:t>Приказ МВД РФ от 16 ноября 2012 г. N 1040 "Об утверждении Порядка обеспечения сохранности найденных и сданных в органы внутренних дел Российской Федерации документов, вещей, кладов, ценностей и другого имущества, их возврата законным владельцам либо передачи в соответствующие государственные или муниципальные органы"</w:t>
      </w:r>
    </w:p>
    <w:p w:rsidR="00662C89" w:rsidRPr="00F24856" w:rsidRDefault="00662C89" w:rsidP="00F24856">
      <w:pPr>
        <w:autoSpaceDE w:val="0"/>
        <w:ind w:left="567"/>
        <w:jc w:val="both"/>
        <w:rPr>
          <w:sz w:val="22"/>
          <w:szCs w:val="22"/>
        </w:rPr>
      </w:pPr>
      <w:r w:rsidRPr="00F24856">
        <w:rPr>
          <w:sz w:val="22"/>
          <w:szCs w:val="22"/>
        </w:rPr>
        <w:t>Конституция Российской Федерации (принята всенародным голосованием 12.12.1993) // Российская газета. № 237. 25.12.1993.</w:t>
      </w:r>
    </w:p>
    <w:p w:rsidR="00662C89" w:rsidRPr="00F24856" w:rsidRDefault="00662C89" w:rsidP="00F24856">
      <w:pPr>
        <w:autoSpaceDE w:val="0"/>
        <w:ind w:left="567"/>
        <w:jc w:val="both"/>
        <w:rPr>
          <w:sz w:val="22"/>
          <w:szCs w:val="22"/>
        </w:rPr>
      </w:pPr>
      <w:r w:rsidRPr="00F24856">
        <w:rPr>
          <w:sz w:val="22"/>
          <w:szCs w:val="22"/>
        </w:rPr>
        <w:t>Кодекс Российской Федерации об административных правонарушениях от 30.12.2001 № 195-ФЗ (с изм. и доп. от 22.12.2008) // СЗ РФ. 2002. № 1 (ч. 1)</w:t>
      </w:r>
      <w:proofErr w:type="gramStart"/>
      <w:r w:rsidRPr="00F24856">
        <w:rPr>
          <w:sz w:val="22"/>
          <w:szCs w:val="22"/>
        </w:rPr>
        <w:t>.</w:t>
      </w:r>
      <w:proofErr w:type="gramEnd"/>
      <w:r w:rsidRPr="00F24856">
        <w:rPr>
          <w:sz w:val="22"/>
          <w:szCs w:val="22"/>
        </w:rPr>
        <w:t xml:space="preserve"> </w:t>
      </w:r>
      <w:proofErr w:type="gramStart"/>
      <w:r w:rsidRPr="00F24856">
        <w:rPr>
          <w:sz w:val="22"/>
          <w:szCs w:val="22"/>
        </w:rPr>
        <w:t>с</w:t>
      </w:r>
      <w:proofErr w:type="gramEnd"/>
      <w:r w:rsidRPr="00F24856">
        <w:rPr>
          <w:sz w:val="22"/>
          <w:szCs w:val="22"/>
        </w:rPr>
        <w:t>т. 1.</w:t>
      </w:r>
    </w:p>
    <w:p w:rsidR="00662C89" w:rsidRPr="00F24856" w:rsidRDefault="00662C89" w:rsidP="00F24856">
      <w:pPr>
        <w:autoSpaceDE w:val="0"/>
        <w:ind w:left="567"/>
        <w:jc w:val="both"/>
        <w:rPr>
          <w:sz w:val="22"/>
          <w:szCs w:val="22"/>
        </w:rPr>
      </w:pPr>
      <w:r w:rsidRPr="00F24856">
        <w:rPr>
          <w:sz w:val="22"/>
          <w:szCs w:val="22"/>
        </w:rPr>
        <w:t>Уголовный кодекс Российской Федерации от 13.06.1996 № 63-ФЗ (с изм. и доп. от 22.12.2008) // СЗ РФ. 1996. № 25. ст. 2954.</w:t>
      </w:r>
    </w:p>
    <w:p w:rsidR="00662C89" w:rsidRPr="00F24856" w:rsidRDefault="00662C89" w:rsidP="00F24856">
      <w:pPr>
        <w:autoSpaceDE w:val="0"/>
        <w:ind w:left="567"/>
        <w:jc w:val="both"/>
        <w:rPr>
          <w:sz w:val="22"/>
          <w:szCs w:val="22"/>
        </w:rPr>
      </w:pPr>
      <w:r w:rsidRPr="00F24856">
        <w:rPr>
          <w:sz w:val="22"/>
          <w:szCs w:val="22"/>
        </w:rPr>
        <w:t>Гражданский кодекс Российской Федерации (Часть первая) от 30.11.1994 № 51-ФЗ (с изм. и доп. от 24.07.2008) // СЗ РФ. 1994. № 32. ст. 3301.</w:t>
      </w:r>
    </w:p>
    <w:p w:rsidR="00662C89" w:rsidRPr="00F24856" w:rsidRDefault="00662C89" w:rsidP="00F24856">
      <w:pPr>
        <w:autoSpaceDE w:val="0"/>
        <w:ind w:left="567"/>
        <w:jc w:val="both"/>
        <w:rPr>
          <w:sz w:val="22"/>
          <w:szCs w:val="22"/>
        </w:rPr>
      </w:pPr>
      <w:r w:rsidRPr="00F24856">
        <w:rPr>
          <w:sz w:val="22"/>
          <w:szCs w:val="22"/>
        </w:rPr>
        <w:t>Гражданский кодекс Российской Федерации (Часть вторая) от 26.01.1996 № 14-ФЗ (с изм. и доп. от 14.07.2008) // СЗ РФ. 1996. № 5. ст. 410.</w:t>
      </w:r>
    </w:p>
    <w:p w:rsidR="00662C89" w:rsidRPr="00F24856" w:rsidRDefault="00662C89" w:rsidP="00F24856">
      <w:pPr>
        <w:autoSpaceDE w:val="0"/>
        <w:ind w:left="567"/>
        <w:jc w:val="both"/>
        <w:rPr>
          <w:sz w:val="22"/>
          <w:szCs w:val="22"/>
        </w:rPr>
      </w:pPr>
      <w:r w:rsidRPr="00F24856">
        <w:rPr>
          <w:sz w:val="22"/>
          <w:szCs w:val="22"/>
        </w:rPr>
        <w:t>Трудовой кодекс Российской Федерации от 30.12.2001 № 197-ФЗ (с изм. и доп. от 22.07.2008) // Российская газета. № 256. 31.12.2001.</w:t>
      </w:r>
    </w:p>
    <w:p w:rsidR="00662C89" w:rsidRPr="00F24856" w:rsidRDefault="00662C89" w:rsidP="00F24856">
      <w:pPr>
        <w:autoSpaceDE w:val="0"/>
        <w:ind w:left="567"/>
        <w:jc w:val="both"/>
        <w:rPr>
          <w:sz w:val="22"/>
          <w:szCs w:val="22"/>
        </w:rPr>
      </w:pPr>
      <w:r w:rsidRPr="00F24856">
        <w:rPr>
          <w:sz w:val="22"/>
          <w:szCs w:val="22"/>
        </w:rPr>
        <w:t>Закон РФ от 18.04.1991 № 1026-1 (с изм. и доп. от 22.12.2008) «О милиции» // Ведомости СНД и ВС РСФСР. 1991. № 16. ст. 503.</w:t>
      </w:r>
    </w:p>
    <w:p w:rsidR="00662C89" w:rsidRPr="00F24856" w:rsidRDefault="00662C89" w:rsidP="00F24856">
      <w:pPr>
        <w:autoSpaceDE w:val="0"/>
        <w:ind w:left="567"/>
        <w:jc w:val="both"/>
        <w:rPr>
          <w:sz w:val="22"/>
          <w:szCs w:val="22"/>
        </w:rPr>
      </w:pPr>
      <w:r w:rsidRPr="00F24856">
        <w:rPr>
          <w:sz w:val="22"/>
          <w:szCs w:val="22"/>
        </w:rPr>
        <w:t>Закон РФ от 11.03.1992 № 2487-1 (с изм. и доп. от 22.12.2008) «О частной детективной и охранной деятельности в Российской Федерации» // Российская газета. № 100. 30.04.1992.</w:t>
      </w:r>
    </w:p>
    <w:p w:rsidR="00662C89" w:rsidRPr="00F24856" w:rsidRDefault="00662C89" w:rsidP="00F24856">
      <w:pPr>
        <w:autoSpaceDE w:val="0"/>
        <w:ind w:left="567"/>
        <w:jc w:val="both"/>
        <w:rPr>
          <w:sz w:val="22"/>
          <w:szCs w:val="22"/>
        </w:rPr>
      </w:pPr>
      <w:r w:rsidRPr="00F24856">
        <w:rPr>
          <w:sz w:val="22"/>
          <w:szCs w:val="22"/>
        </w:rPr>
        <w:t>Федеральный закон от 12.08.1995 № 144-ФЗ (с изм. и доп. от 22.12.2008) «Об оперативно-розыскной деятельности» // СЗ РФ. 1995. № 33. ст. 3349.</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Федеральный закон от 13.12.1996 № 150-ФЗ (с изм. и доп. от 22.12.2008) «Об оружии» // СЗ РФ. 1996. № 51. ст. 5681.</w:t>
      </w:r>
    </w:p>
    <w:p w:rsidR="00662C89" w:rsidRPr="00F24856" w:rsidRDefault="00662C89" w:rsidP="00F24856">
      <w:pPr>
        <w:autoSpaceDE w:val="0"/>
        <w:ind w:left="567"/>
        <w:jc w:val="both"/>
        <w:rPr>
          <w:sz w:val="22"/>
          <w:szCs w:val="22"/>
        </w:rPr>
      </w:pPr>
      <w:r w:rsidRPr="00F24856">
        <w:rPr>
          <w:sz w:val="22"/>
          <w:szCs w:val="22"/>
        </w:rPr>
        <w:t xml:space="preserve">Федеральный закон от 22 декабря </w:t>
      </w:r>
      <w:smartTag w:uri="urn:schemas-microsoft-com:office:smarttags" w:element="metricconverter">
        <w:smartTagPr>
          <w:attr w:name="ProductID" w:val="2008 г"/>
        </w:smartTagPr>
        <w:r w:rsidRPr="00F24856">
          <w:rPr>
            <w:sz w:val="22"/>
            <w:szCs w:val="22"/>
          </w:rPr>
          <w:t>2008 г</w:t>
        </w:r>
      </w:smartTag>
      <w:r w:rsidRPr="00F24856">
        <w:rPr>
          <w:sz w:val="22"/>
          <w:szCs w:val="22"/>
        </w:rPr>
        <w:t>. № 272-ФЗ</w:t>
      </w:r>
      <w:r w:rsidRPr="00F24856">
        <w:rPr>
          <w:b/>
          <w:bCs/>
          <w:sz w:val="22"/>
          <w:szCs w:val="22"/>
        </w:rPr>
        <w:t xml:space="preserve"> </w:t>
      </w:r>
      <w:r w:rsidRPr="00F24856">
        <w:rPr>
          <w:bCs/>
          <w:sz w:val="22"/>
          <w:szCs w:val="22"/>
        </w:rPr>
        <w:t xml:space="preserve">«О внесении изменений в отдельные законодательные акты Российской Федерации в связи с совершенствованием государственного </w:t>
      </w:r>
      <w:r w:rsidRPr="00F24856">
        <w:rPr>
          <w:bCs/>
          <w:sz w:val="22"/>
          <w:szCs w:val="22"/>
        </w:rPr>
        <w:lastRenderedPageBreak/>
        <w:t>контроля в сфере частной охранной и детективной деятельности»</w:t>
      </w:r>
      <w:r w:rsidRPr="00F24856">
        <w:rPr>
          <w:sz w:val="22"/>
          <w:szCs w:val="22"/>
        </w:rPr>
        <w:t xml:space="preserve"> // Российская газета. № . 26.12.2008.</w:t>
      </w:r>
    </w:p>
    <w:p w:rsidR="00662C89" w:rsidRPr="00F24856" w:rsidRDefault="00662C89" w:rsidP="00F24856">
      <w:pPr>
        <w:autoSpaceDE w:val="0"/>
        <w:ind w:left="567"/>
        <w:jc w:val="both"/>
        <w:rPr>
          <w:sz w:val="22"/>
          <w:szCs w:val="22"/>
        </w:rPr>
      </w:pPr>
      <w:r w:rsidRPr="00F24856">
        <w:rPr>
          <w:sz w:val="22"/>
          <w:szCs w:val="22"/>
        </w:rPr>
        <w:t>Федеральный закон от 14.04.1999 № 77-ФЗ (с изм. и доп. от 01.12.2007) «О ведомственной охране» // СЗ РФ. 1999. № 16. ст. 1935.</w:t>
      </w:r>
    </w:p>
    <w:p w:rsidR="00662C89" w:rsidRPr="00F24856" w:rsidRDefault="00662C89" w:rsidP="00F24856">
      <w:pPr>
        <w:ind w:left="567"/>
        <w:rPr>
          <w:sz w:val="22"/>
          <w:szCs w:val="22"/>
        </w:rPr>
      </w:pPr>
      <w:r w:rsidRPr="00F24856">
        <w:rPr>
          <w:sz w:val="22"/>
          <w:szCs w:val="22"/>
        </w:rPr>
        <w:t>Федеральный закон от 06.03.2006 № 35-ФЗ (с изм. и доп. от 22.12.2008) «О противодействии терроризму» // СЗ РФ. 2006. № 11. ст. 1146.</w:t>
      </w:r>
    </w:p>
    <w:p w:rsidR="009F26AF" w:rsidRPr="00F24856" w:rsidRDefault="00AF0495" w:rsidP="00F24856">
      <w:pPr>
        <w:ind w:left="567"/>
        <w:rPr>
          <w:sz w:val="22"/>
          <w:szCs w:val="22"/>
        </w:rPr>
      </w:pPr>
      <w:hyperlink r:id="rId10" w:history="1">
        <w:r w:rsidR="009F26AF" w:rsidRPr="00F24856">
          <w:rPr>
            <w:rStyle w:val="ad"/>
            <w:color w:val="auto"/>
            <w:sz w:val="22"/>
            <w:szCs w:val="22"/>
          </w:rPr>
          <w:t>Приказ МВД России от 2 июля 2014 г. N 442</w:t>
        </w:r>
        <w:r w:rsidR="009F26AF" w:rsidRPr="00F24856">
          <w:rPr>
            <w:rStyle w:val="ad"/>
            <w:color w:val="auto"/>
            <w:sz w:val="22"/>
            <w:szCs w:val="22"/>
          </w:rPr>
          <w:br/>
          <w:t>"Об утверждении типовых дополнительных профессиональных программ для руководителей частных охранных организаций"</w:t>
        </w:r>
      </w:hyperlink>
    </w:p>
    <w:p w:rsidR="00662C89" w:rsidRPr="00F24856" w:rsidRDefault="00662C89" w:rsidP="00F24856">
      <w:pPr>
        <w:ind w:left="567"/>
        <w:rPr>
          <w:sz w:val="22"/>
          <w:szCs w:val="22"/>
        </w:rPr>
      </w:pPr>
      <w:r w:rsidRPr="00F24856">
        <w:rPr>
          <w:sz w:val="22"/>
          <w:szCs w:val="22"/>
        </w:rPr>
        <w:t>Постановление Правительства РФ от 14.08.1992 № 587 (с изм. и доп. от 30.07.2009) «Вопросы негосударственной (частной) охранной и негосударственной (частной) сыскной деятельности» // Собрание актов Президента и Правительства РФ. 1992. № 8. ст. 506.</w:t>
      </w:r>
    </w:p>
    <w:p w:rsidR="00662C89" w:rsidRPr="00F24856" w:rsidRDefault="00662C89" w:rsidP="00F24856">
      <w:pPr>
        <w:autoSpaceDE w:val="0"/>
        <w:ind w:left="567"/>
        <w:jc w:val="both"/>
        <w:rPr>
          <w:sz w:val="22"/>
          <w:szCs w:val="22"/>
        </w:rPr>
      </w:pPr>
      <w:r w:rsidRPr="00F24856">
        <w:rPr>
          <w:sz w:val="22"/>
          <w:szCs w:val="22"/>
        </w:rPr>
        <w:t>Постановление Правительства РФ от 22.04.1997 № 460 (с изм. и доп. от 29.05.2006) «О мерах по обеспечению юридических лиц с особыми уставными задачами боевым ручным стрелковым оружием» // СЗ РФ. 1997. № 17. ст. 2010.</w:t>
      </w:r>
    </w:p>
    <w:p w:rsidR="00662C89" w:rsidRPr="00F24856" w:rsidRDefault="00662C89" w:rsidP="00F24856">
      <w:pPr>
        <w:autoSpaceDE w:val="0"/>
        <w:ind w:left="567"/>
        <w:jc w:val="both"/>
        <w:rPr>
          <w:sz w:val="22"/>
          <w:szCs w:val="22"/>
        </w:rPr>
      </w:pPr>
      <w:r w:rsidRPr="00F24856">
        <w:rPr>
          <w:sz w:val="22"/>
          <w:szCs w:val="22"/>
        </w:rPr>
        <w:t>Постановление Правительства РФ от 21.07.1998 № 814 (с изм. и доп. от 19.05.2007) «О мерах по регулированию оборота гражданского и служебного оружия и патронов к нему на территории Российской Федерации» // СЗ РФ. 1998. № 32. ст. 3878.</w:t>
      </w:r>
    </w:p>
    <w:p w:rsidR="00662C89" w:rsidRPr="00F24856" w:rsidRDefault="00662C89" w:rsidP="00F24856">
      <w:pPr>
        <w:autoSpaceDE w:val="0"/>
        <w:ind w:left="567"/>
        <w:jc w:val="both"/>
        <w:rPr>
          <w:sz w:val="22"/>
          <w:szCs w:val="22"/>
        </w:rPr>
      </w:pPr>
      <w:r w:rsidRPr="00F24856">
        <w:rPr>
          <w:sz w:val="22"/>
          <w:szCs w:val="22"/>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662C89" w:rsidRPr="00F24856" w:rsidRDefault="00662C89" w:rsidP="00F24856">
      <w:pPr>
        <w:autoSpaceDE w:val="0"/>
        <w:ind w:left="567"/>
        <w:jc w:val="both"/>
        <w:rPr>
          <w:sz w:val="22"/>
          <w:szCs w:val="22"/>
        </w:rPr>
      </w:pPr>
      <w:r w:rsidRPr="00F24856">
        <w:rPr>
          <w:sz w:val="22"/>
          <w:szCs w:val="22"/>
        </w:rPr>
        <w:t>Постановление Правительства РФ от 14.08.2002 № 600 (с изм. и доп. от 26.01.2007) «Об утверждении положения о лицензировании негосударственной (частной) охранной деятельности и положения о лицензировании негосударственной (частной) сыскной деятельности» // СЗ РФ. 2002. № 34. ст. 3295.</w:t>
      </w:r>
    </w:p>
    <w:p w:rsidR="00662C89" w:rsidRPr="00F24856" w:rsidRDefault="00662C89" w:rsidP="00F24856">
      <w:pPr>
        <w:autoSpaceDE w:val="0"/>
        <w:ind w:left="567"/>
        <w:jc w:val="both"/>
        <w:rPr>
          <w:sz w:val="22"/>
          <w:szCs w:val="22"/>
        </w:rPr>
      </w:pPr>
      <w:r w:rsidRPr="00F24856">
        <w:rPr>
          <w:sz w:val="22"/>
          <w:szCs w:val="22"/>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rsidR="00662C89" w:rsidRPr="00F24856" w:rsidRDefault="00662C89" w:rsidP="00F24856">
      <w:pPr>
        <w:autoSpaceDE w:val="0"/>
        <w:ind w:left="567"/>
        <w:jc w:val="both"/>
        <w:rPr>
          <w:sz w:val="22"/>
          <w:szCs w:val="22"/>
        </w:rPr>
      </w:pPr>
      <w:r w:rsidRPr="00F24856">
        <w:rPr>
          <w:sz w:val="22"/>
          <w:szCs w:val="22"/>
        </w:rPr>
        <w:t>Приказ МВД России от 02.12.1992 № 442 «О некоторых мерах по обеспечению исполнения органами внутренних дел законодательства о частной детективной и охранной деятельности» // Бюллетень нормативных актов министерств и ведомств РФ. № 3. 1993.</w:t>
      </w:r>
    </w:p>
    <w:p w:rsidR="00662C89" w:rsidRPr="00F24856" w:rsidRDefault="00662C89" w:rsidP="00F24856">
      <w:pPr>
        <w:autoSpaceDE w:val="0"/>
        <w:ind w:left="567"/>
        <w:jc w:val="both"/>
        <w:rPr>
          <w:sz w:val="22"/>
          <w:szCs w:val="22"/>
        </w:rPr>
      </w:pPr>
      <w:r w:rsidRPr="00F24856">
        <w:rPr>
          <w:sz w:val="22"/>
          <w:szCs w:val="22"/>
        </w:rPr>
        <w:t>Приказ МВД России от 12.04.1994 № 118 «Об утверждении инструкции о порядке контрольного отстрела огнестрельного оружия с нарезным стволом» // Российские вести. № 81. 05.05.1994.</w:t>
      </w:r>
    </w:p>
    <w:p w:rsidR="00662C89" w:rsidRPr="00F24856" w:rsidRDefault="00662C89" w:rsidP="00F24856">
      <w:pPr>
        <w:autoSpaceDE w:val="0"/>
        <w:ind w:left="567"/>
        <w:jc w:val="both"/>
        <w:rPr>
          <w:sz w:val="22"/>
          <w:szCs w:val="22"/>
        </w:rPr>
      </w:pPr>
      <w:r w:rsidRPr="00F24856">
        <w:rPr>
          <w:sz w:val="22"/>
          <w:szCs w:val="22"/>
        </w:rPr>
        <w:t>Приказ МВД России от 25.07.1994 № 356 «О дальнейших мерах по обеспечению исполнения органами внутренних дел законодательства Российской Федерации об оружии» // Российские вести. № 154. 18.08.1994.</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 xml:space="preserve">Приказ МВД России от 07.10.1997 № 650 (с изм. и доп. от 13.03.2008) «О мерах по реализации Постановления Правительства Российской Федерации от 22 апреля </w:t>
      </w:r>
      <w:smartTag w:uri="urn:schemas-microsoft-com:office:smarttags" w:element="metricconverter">
        <w:smartTagPr>
          <w:attr w:name="ProductID" w:val="1997 г"/>
        </w:smartTagPr>
        <w:r w:rsidRPr="00F24856">
          <w:rPr>
            <w:rFonts w:ascii="Times New Roman" w:hAnsi="Times New Roman" w:cs="Times New Roman"/>
            <w:sz w:val="22"/>
            <w:szCs w:val="22"/>
          </w:rPr>
          <w:t>1997 г</w:t>
        </w:r>
      </w:smartTag>
      <w:r w:rsidRPr="00F24856">
        <w:rPr>
          <w:rFonts w:ascii="Times New Roman" w:hAnsi="Times New Roman" w:cs="Times New Roman"/>
          <w:sz w:val="22"/>
          <w:szCs w:val="22"/>
        </w:rPr>
        <w:t>. № 460».</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 xml:space="preserve">Приказ МВД России от 12.04.1999 № 288 (с изм. и доп. от 07.06.2008) «О мерах по реализации Постановления Правительства Российской Федерации от 21 июля </w:t>
      </w:r>
      <w:smartTag w:uri="urn:schemas-microsoft-com:office:smarttags" w:element="metricconverter">
        <w:smartTagPr>
          <w:attr w:name="ProductID" w:val="1998 г"/>
        </w:smartTagPr>
        <w:r w:rsidRPr="00F24856">
          <w:rPr>
            <w:rFonts w:ascii="Times New Roman" w:hAnsi="Times New Roman" w:cs="Times New Roman"/>
            <w:sz w:val="22"/>
            <w:szCs w:val="22"/>
          </w:rPr>
          <w:t>1998 г</w:t>
        </w:r>
      </w:smartTag>
      <w:r w:rsidRPr="00F24856">
        <w:rPr>
          <w:rFonts w:ascii="Times New Roman" w:hAnsi="Times New Roman" w:cs="Times New Roman"/>
          <w:sz w:val="22"/>
          <w:szCs w:val="22"/>
        </w:rPr>
        <w:t>. № 814» // Бюллетень нормативных актов федеральных органов исполнительной власти. № 32. 09.08.1999.</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Приказ МВД России от 31.12.1999 № 1105 «О мерах по усилению контроля органами внутренних дел за частной детективной и охранной деятельностью».</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Приказ Минздрава России от 11.09.2000 № 344 «О медицинском освидетельствовании граждан для выдачи лицензии на право приобретения оружия» // Российская газета. № 201. 18.10.2000.</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rsidR="00662C89" w:rsidRPr="00F24856" w:rsidRDefault="00662C89" w:rsidP="00F24856">
      <w:pPr>
        <w:pStyle w:val="ConsPlusNormal"/>
        <w:widowControl/>
        <w:ind w:left="567" w:firstLine="0"/>
        <w:jc w:val="both"/>
        <w:rPr>
          <w:rFonts w:ascii="Times New Roman" w:hAnsi="Times New Roman" w:cs="Times New Roman"/>
          <w:sz w:val="22"/>
          <w:szCs w:val="22"/>
        </w:rPr>
      </w:pPr>
      <w:proofErr w:type="gramStart"/>
      <w:r w:rsidRPr="00F24856">
        <w:rPr>
          <w:rFonts w:ascii="Times New Roman" w:hAnsi="Times New Roman" w:cs="Times New Roman"/>
          <w:sz w:val="22"/>
          <w:szCs w:val="22"/>
        </w:rPr>
        <w:t>Приказ МВД России от 15.07.2005 № 568 (с изм. и доп. от 21.09.2009) «О порядке проведения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 Бюллетень нормативных актов федеральных органов исполнительной власти. № 34. 22.08.2005.</w:t>
      </w:r>
      <w:proofErr w:type="gramEnd"/>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lastRenderedPageBreak/>
        <w:t>Приказ МВД России от 15.07.2005 № 569 (с изм. и доп. от 21.09.2009) «О мерах по обеспечению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 xml:space="preserve">Приказ МВД России от 17.08.2005 № 679 «О мерах по реализации Постановления Правительства Российской Федерации от 4 апреля </w:t>
      </w:r>
      <w:smartTag w:uri="urn:schemas-microsoft-com:office:smarttags" w:element="metricconverter">
        <w:smartTagPr>
          <w:attr w:name="ProductID" w:val="2005 г"/>
        </w:smartTagPr>
        <w:r w:rsidRPr="00F24856">
          <w:rPr>
            <w:rFonts w:ascii="Times New Roman" w:hAnsi="Times New Roman" w:cs="Times New Roman"/>
            <w:sz w:val="22"/>
            <w:szCs w:val="22"/>
          </w:rPr>
          <w:t>2005 г</w:t>
        </w:r>
      </w:smartTag>
      <w:r w:rsidRPr="00F24856">
        <w:rPr>
          <w:rFonts w:ascii="Times New Roman" w:hAnsi="Times New Roman" w:cs="Times New Roman"/>
          <w:sz w:val="22"/>
          <w:szCs w:val="22"/>
        </w:rPr>
        <w:t>. № 179» // Бюллетень нормативных актов федеральных органов исполнительной власти». № 36. 05.09.2005.</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Постановление Правительства Москвы от 16.10.2007 № 911-ПП (с изм. и доп. от 22.07.2008)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 14.11.2007.</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 xml:space="preserve">Распоряжение Правительства Москвы Премьера от 31.05.1995 № 497-РП (с изм. и доп. от 16.02.2004) «О мерах по усилению </w:t>
      </w:r>
      <w:proofErr w:type="gramStart"/>
      <w:r w:rsidRPr="00F24856">
        <w:rPr>
          <w:rFonts w:ascii="Times New Roman" w:hAnsi="Times New Roman" w:cs="Times New Roman"/>
          <w:sz w:val="22"/>
          <w:szCs w:val="22"/>
        </w:rPr>
        <w:t>контроля за</w:t>
      </w:r>
      <w:proofErr w:type="gramEnd"/>
      <w:r w:rsidRPr="00F24856">
        <w:rPr>
          <w:rFonts w:ascii="Times New Roman" w:hAnsi="Times New Roman" w:cs="Times New Roman"/>
          <w:sz w:val="22"/>
          <w:szCs w:val="22"/>
        </w:rPr>
        <w:t xml:space="preserve"> деятельностью частных детективных и охранных предприятий» // Вестник Мэрии Москвы». № 13. июль 1995.</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Приказ ГУВД г. Москвы от 06.10.2006 № 536 «О полномочиях органов внутренних дел г. Москвы при осуществлении лицензирования негосударственной (частной) охранно-сыскной деятельности».</w:t>
      </w:r>
    </w:p>
    <w:p w:rsidR="00662C89" w:rsidRPr="00F24856" w:rsidRDefault="00662C89" w:rsidP="00F24856">
      <w:pPr>
        <w:pStyle w:val="210"/>
        <w:ind w:left="567" w:firstLine="0"/>
        <w:rPr>
          <w:sz w:val="22"/>
          <w:szCs w:val="22"/>
        </w:rPr>
      </w:pPr>
      <w:r w:rsidRPr="00F24856">
        <w:rPr>
          <w:sz w:val="22"/>
          <w:szCs w:val="22"/>
        </w:rPr>
        <w:t>Методические рекомендации (для охранных структур) управления по лицензионно-разрешительной работе ГУООП СОБ МВД России № 12/3063 от 10.11.2001г.</w:t>
      </w:r>
    </w:p>
    <w:p w:rsidR="00662C89" w:rsidRPr="00F24856" w:rsidRDefault="00662C89" w:rsidP="00F24856">
      <w:pPr>
        <w:shd w:val="clear" w:color="auto" w:fill="FFFFFF"/>
        <w:autoSpaceDE w:val="0"/>
        <w:autoSpaceDN w:val="0"/>
        <w:adjustRightInd w:val="0"/>
        <w:ind w:left="567"/>
        <w:jc w:val="both"/>
        <w:rPr>
          <w:sz w:val="22"/>
          <w:szCs w:val="22"/>
        </w:rPr>
      </w:pPr>
      <w:r w:rsidRPr="00F24856">
        <w:rPr>
          <w:sz w:val="22"/>
          <w:szCs w:val="22"/>
        </w:rPr>
        <w:t xml:space="preserve"> Б.П.Кондрашов, Ю.П.Соловей, </w:t>
      </w:r>
      <w:proofErr w:type="spellStart"/>
      <w:r w:rsidRPr="00F24856">
        <w:rPr>
          <w:sz w:val="22"/>
          <w:szCs w:val="22"/>
        </w:rPr>
        <w:t>В.В.Чернилов</w:t>
      </w:r>
      <w:proofErr w:type="spellEnd"/>
      <w:r w:rsidRPr="00F24856">
        <w:rPr>
          <w:sz w:val="22"/>
          <w:szCs w:val="22"/>
        </w:rPr>
        <w:t xml:space="preserve">. Внимание: оружие (правовые основы применения огнестрельного оружия сотрудниками российской милиции). Учебно-практическое пособие. </w:t>
      </w:r>
      <w:proofErr w:type="spellStart"/>
      <w:r w:rsidRPr="00F24856">
        <w:rPr>
          <w:sz w:val="22"/>
          <w:szCs w:val="22"/>
        </w:rPr>
        <w:t>Интердетектив</w:t>
      </w:r>
      <w:proofErr w:type="spellEnd"/>
      <w:r w:rsidRPr="00F24856">
        <w:rPr>
          <w:sz w:val="22"/>
          <w:szCs w:val="22"/>
        </w:rPr>
        <w:t>, М., 1992.</w:t>
      </w:r>
    </w:p>
    <w:p w:rsidR="00662C89" w:rsidRPr="00F24856" w:rsidRDefault="00662C89" w:rsidP="00F24856">
      <w:pPr>
        <w:shd w:val="clear" w:color="auto" w:fill="FFFFFF"/>
        <w:autoSpaceDE w:val="0"/>
        <w:autoSpaceDN w:val="0"/>
        <w:adjustRightInd w:val="0"/>
        <w:ind w:left="567"/>
        <w:jc w:val="both"/>
        <w:rPr>
          <w:sz w:val="22"/>
          <w:szCs w:val="22"/>
        </w:rPr>
      </w:pPr>
      <w:proofErr w:type="spellStart"/>
      <w:r w:rsidRPr="00F24856">
        <w:rPr>
          <w:sz w:val="22"/>
          <w:szCs w:val="22"/>
        </w:rPr>
        <w:t>Ф.Ф.Майданников</w:t>
      </w:r>
      <w:proofErr w:type="spellEnd"/>
      <w:r w:rsidRPr="00F24856">
        <w:rPr>
          <w:sz w:val="22"/>
          <w:szCs w:val="22"/>
        </w:rPr>
        <w:t xml:space="preserve">, С.В.Петров, М.Ф.Савелий. ЧП: азбука поведения (действия работника правопорядка в экстремальных ситуациях), </w:t>
      </w:r>
      <w:proofErr w:type="spellStart"/>
      <w:r w:rsidRPr="00F24856">
        <w:rPr>
          <w:sz w:val="22"/>
          <w:szCs w:val="22"/>
        </w:rPr>
        <w:t>Интердетектив</w:t>
      </w:r>
      <w:proofErr w:type="spellEnd"/>
      <w:r w:rsidRPr="00F24856">
        <w:rPr>
          <w:sz w:val="22"/>
          <w:szCs w:val="22"/>
        </w:rPr>
        <w:t>, М., 1992.</w:t>
      </w:r>
    </w:p>
    <w:p w:rsidR="00662C89" w:rsidRPr="00F24856" w:rsidRDefault="00F24856" w:rsidP="00F24856">
      <w:pPr>
        <w:shd w:val="clear" w:color="auto" w:fill="FFFFFF"/>
        <w:autoSpaceDE w:val="0"/>
        <w:autoSpaceDN w:val="0"/>
        <w:adjustRightInd w:val="0"/>
        <w:ind w:left="567"/>
        <w:jc w:val="both"/>
        <w:rPr>
          <w:sz w:val="22"/>
          <w:szCs w:val="22"/>
        </w:rPr>
      </w:pPr>
      <w:r>
        <w:rPr>
          <w:sz w:val="22"/>
          <w:szCs w:val="22"/>
        </w:rPr>
        <w:t>Л</w:t>
      </w:r>
      <w:r w:rsidR="00662C89" w:rsidRPr="00F24856">
        <w:rPr>
          <w:sz w:val="22"/>
          <w:szCs w:val="22"/>
        </w:rPr>
        <w:t>еонов И.Г. Познай себя и других. М: Маркетинг, 1993.</w:t>
      </w:r>
    </w:p>
    <w:p w:rsidR="00662C89" w:rsidRPr="00F24856" w:rsidRDefault="00662C89" w:rsidP="00F24856">
      <w:pPr>
        <w:shd w:val="clear" w:color="auto" w:fill="FFFFFF"/>
        <w:autoSpaceDE w:val="0"/>
        <w:autoSpaceDN w:val="0"/>
        <w:adjustRightInd w:val="0"/>
        <w:ind w:left="567"/>
        <w:jc w:val="both"/>
        <w:rPr>
          <w:sz w:val="22"/>
          <w:szCs w:val="22"/>
        </w:rPr>
      </w:pPr>
      <w:proofErr w:type="spellStart"/>
      <w:r w:rsidRPr="00F24856">
        <w:rPr>
          <w:sz w:val="22"/>
          <w:szCs w:val="22"/>
        </w:rPr>
        <w:t>Швальбе</w:t>
      </w:r>
      <w:proofErr w:type="spellEnd"/>
      <w:r w:rsidRPr="00F24856">
        <w:rPr>
          <w:sz w:val="22"/>
          <w:szCs w:val="22"/>
        </w:rPr>
        <w:t xml:space="preserve"> Б., </w:t>
      </w:r>
      <w:proofErr w:type="spellStart"/>
      <w:r w:rsidRPr="00F24856">
        <w:rPr>
          <w:sz w:val="22"/>
          <w:szCs w:val="22"/>
        </w:rPr>
        <w:t>Швальбе</w:t>
      </w:r>
      <w:proofErr w:type="spellEnd"/>
      <w:r w:rsidRPr="00F24856">
        <w:rPr>
          <w:sz w:val="22"/>
          <w:szCs w:val="22"/>
        </w:rPr>
        <w:t xml:space="preserve"> </w:t>
      </w:r>
      <w:r w:rsidRPr="00F24856">
        <w:rPr>
          <w:sz w:val="22"/>
          <w:szCs w:val="22"/>
          <w:lang w:val="en-US"/>
        </w:rPr>
        <w:t>X</w:t>
      </w:r>
      <w:r w:rsidRPr="00F24856">
        <w:rPr>
          <w:sz w:val="22"/>
          <w:szCs w:val="22"/>
        </w:rPr>
        <w:t>. Личность, карьера, успех. М: Прогресс, 1993.</w:t>
      </w:r>
    </w:p>
    <w:p w:rsidR="00662C89" w:rsidRPr="00F24856" w:rsidRDefault="00662C89" w:rsidP="00F24856">
      <w:pPr>
        <w:shd w:val="clear" w:color="auto" w:fill="FFFFFF"/>
        <w:autoSpaceDE w:val="0"/>
        <w:autoSpaceDN w:val="0"/>
        <w:adjustRightInd w:val="0"/>
        <w:ind w:left="567"/>
        <w:jc w:val="both"/>
        <w:rPr>
          <w:sz w:val="22"/>
          <w:szCs w:val="22"/>
        </w:rPr>
      </w:pPr>
      <w:r w:rsidRPr="00F24856">
        <w:rPr>
          <w:sz w:val="22"/>
          <w:szCs w:val="22"/>
        </w:rPr>
        <w:t xml:space="preserve">Котик М. А. Психология и безопасность. Таллинн: </w:t>
      </w:r>
      <w:proofErr w:type="spellStart"/>
      <w:r w:rsidRPr="00F24856">
        <w:rPr>
          <w:sz w:val="22"/>
          <w:szCs w:val="22"/>
        </w:rPr>
        <w:t>Валгус</w:t>
      </w:r>
      <w:proofErr w:type="spellEnd"/>
      <w:r w:rsidRPr="00F24856">
        <w:rPr>
          <w:sz w:val="22"/>
          <w:szCs w:val="22"/>
        </w:rPr>
        <w:t>, 1987.</w:t>
      </w:r>
    </w:p>
    <w:p w:rsidR="00662C89" w:rsidRPr="00F24856" w:rsidRDefault="00662C89" w:rsidP="00F24856">
      <w:pPr>
        <w:shd w:val="clear" w:color="auto" w:fill="FFFFFF"/>
        <w:autoSpaceDE w:val="0"/>
        <w:autoSpaceDN w:val="0"/>
        <w:adjustRightInd w:val="0"/>
        <w:ind w:left="567"/>
        <w:jc w:val="both"/>
        <w:rPr>
          <w:sz w:val="22"/>
          <w:szCs w:val="22"/>
        </w:rPr>
      </w:pPr>
      <w:r w:rsidRPr="00F24856">
        <w:rPr>
          <w:sz w:val="22"/>
          <w:szCs w:val="22"/>
        </w:rPr>
        <w:t>Как добиться успеха: практические советы деловым людям. М: Политиздат, 1991.</w:t>
      </w:r>
    </w:p>
    <w:p w:rsidR="00662C89" w:rsidRPr="00F24856" w:rsidRDefault="00662C89" w:rsidP="00F24856">
      <w:pPr>
        <w:shd w:val="clear" w:color="auto" w:fill="FFFFFF"/>
        <w:autoSpaceDE w:val="0"/>
        <w:autoSpaceDN w:val="0"/>
        <w:adjustRightInd w:val="0"/>
        <w:ind w:left="567"/>
        <w:jc w:val="both"/>
        <w:rPr>
          <w:sz w:val="22"/>
          <w:szCs w:val="22"/>
        </w:rPr>
      </w:pPr>
      <w:r w:rsidRPr="00F24856">
        <w:rPr>
          <w:sz w:val="22"/>
          <w:szCs w:val="22"/>
        </w:rPr>
        <w:t>Карнеги Д. Как завоевать друзей и оказывать влияние на людей. М: Прогресс, 1990.</w:t>
      </w:r>
    </w:p>
    <w:p w:rsidR="00662C89" w:rsidRPr="00F24856" w:rsidRDefault="00662C89" w:rsidP="00F24856">
      <w:pPr>
        <w:shd w:val="clear" w:color="auto" w:fill="FFFFFF"/>
        <w:autoSpaceDE w:val="0"/>
        <w:autoSpaceDN w:val="0"/>
        <w:adjustRightInd w:val="0"/>
        <w:ind w:left="567"/>
        <w:jc w:val="both"/>
        <w:rPr>
          <w:sz w:val="22"/>
          <w:szCs w:val="22"/>
        </w:rPr>
      </w:pPr>
      <w:r w:rsidRPr="00F24856">
        <w:rPr>
          <w:sz w:val="22"/>
          <w:szCs w:val="22"/>
        </w:rPr>
        <w:t>Предпринимательство и безопасность. 1, 2 и 3 тома. М: Универсум, 1991.</w:t>
      </w:r>
    </w:p>
    <w:p w:rsidR="00662C89" w:rsidRPr="00F24856" w:rsidRDefault="00662C89" w:rsidP="00F24856">
      <w:pPr>
        <w:pStyle w:val="210"/>
        <w:ind w:left="567" w:firstLine="0"/>
        <w:rPr>
          <w:sz w:val="22"/>
          <w:szCs w:val="22"/>
        </w:rPr>
      </w:pPr>
      <w:proofErr w:type="spellStart"/>
      <w:r w:rsidRPr="00F24856">
        <w:rPr>
          <w:sz w:val="22"/>
          <w:szCs w:val="22"/>
        </w:rPr>
        <w:t>Бабиков</w:t>
      </w:r>
      <w:proofErr w:type="spellEnd"/>
      <w:r w:rsidRPr="00F24856">
        <w:rPr>
          <w:sz w:val="22"/>
          <w:szCs w:val="22"/>
        </w:rPr>
        <w:t xml:space="preserve"> В.Г. ЧОП: от создания до успеха. – М.: НОУ «Школа охраны «</w:t>
      </w:r>
      <w:proofErr w:type="spellStart"/>
      <w:r w:rsidRPr="00F24856">
        <w:rPr>
          <w:sz w:val="22"/>
          <w:szCs w:val="22"/>
        </w:rPr>
        <w:t>Баярд</w:t>
      </w:r>
      <w:proofErr w:type="spellEnd"/>
      <w:r w:rsidRPr="00F24856">
        <w:rPr>
          <w:sz w:val="22"/>
          <w:szCs w:val="22"/>
        </w:rPr>
        <w:t>», 2008.</w:t>
      </w:r>
    </w:p>
    <w:p w:rsidR="00662C89" w:rsidRPr="00F24856" w:rsidRDefault="00662C89" w:rsidP="00F24856">
      <w:pPr>
        <w:pStyle w:val="210"/>
        <w:ind w:left="567" w:firstLine="0"/>
        <w:rPr>
          <w:sz w:val="22"/>
          <w:szCs w:val="22"/>
        </w:rPr>
      </w:pPr>
      <w:r w:rsidRPr="00F24856">
        <w:rPr>
          <w:sz w:val="22"/>
          <w:szCs w:val="22"/>
        </w:rPr>
        <w:t>Законы России об оружии. Сборник. / Под общ</w:t>
      </w:r>
      <w:proofErr w:type="gramStart"/>
      <w:r w:rsidRPr="00F24856">
        <w:rPr>
          <w:sz w:val="22"/>
          <w:szCs w:val="22"/>
        </w:rPr>
        <w:t>.</w:t>
      </w:r>
      <w:proofErr w:type="gramEnd"/>
      <w:r w:rsidRPr="00F24856">
        <w:rPr>
          <w:sz w:val="22"/>
          <w:szCs w:val="22"/>
        </w:rPr>
        <w:t xml:space="preserve"> </w:t>
      </w:r>
      <w:proofErr w:type="gramStart"/>
      <w:r w:rsidRPr="00F24856">
        <w:rPr>
          <w:sz w:val="22"/>
          <w:szCs w:val="22"/>
        </w:rPr>
        <w:t>р</w:t>
      </w:r>
      <w:proofErr w:type="gramEnd"/>
      <w:r w:rsidRPr="00F24856">
        <w:rPr>
          <w:sz w:val="22"/>
          <w:szCs w:val="22"/>
        </w:rPr>
        <w:t xml:space="preserve">ед. </w:t>
      </w:r>
      <w:proofErr w:type="spellStart"/>
      <w:r w:rsidRPr="00F24856">
        <w:rPr>
          <w:sz w:val="22"/>
          <w:szCs w:val="22"/>
        </w:rPr>
        <w:t>Веденова</w:t>
      </w:r>
      <w:proofErr w:type="spellEnd"/>
      <w:r w:rsidRPr="00F24856">
        <w:rPr>
          <w:sz w:val="22"/>
          <w:szCs w:val="22"/>
        </w:rPr>
        <w:t xml:space="preserve"> Л.В. – М.: НОУ «Школа охраны «</w:t>
      </w:r>
      <w:proofErr w:type="spellStart"/>
      <w:r w:rsidRPr="00F24856">
        <w:rPr>
          <w:sz w:val="22"/>
          <w:szCs w:val="22"/>
        </w:rPr>
        <w:t>Баярд</w:t>
      </w:r>
      <w:proofErr w:type="spellEnd"/>
      <w:r w:rsidRPr="00F24856">
        <w:rPr>
          <w:sz w:val="22"/>
          <w:szCs w:val="22"/>
        </w:rPr>
        <w:t>», 2003.</w:t>
      </w:r>
    </w:p>
    <w:p w:rsidR="00662C89" w:rsidRPr="00F24856" w:rsidRDefault="00662C89" w:rsidP="00F24856">
      <w:pPr>
        <w:shd w:val="clear" w:color="auto" w:fill="FFFFFF"/>
        <w:autoSpaceDE w:val="0"/>
        <w:autoSpaceDN w:val="0"/>
        <w:adjustRightInd w:val="0"/>
        <w:ind w:left="567"/>
        <w:jc w:val="both"/>
        <w:rPr>
          <w:sz w:val="22"/>
          <w:szCs w:val="22"/>
        </w:rPr>
      </w:pPr>
      <w:r w:rsidRPr="00F24856">
        <w:rPr>
          <w:sz w:val="22"/>
          <w:szCs w:val="22"/>
        </w:rPr>
        <w:t>ЧП: азбука поведения. Издательство "</w:t>
      </w:r>
      <w:proofErr w:type="spellStart"/>
      <w:r w:rsidRPr="00F24856">
        <w:rPr>
          <w:sz w:val="22"/>
          <w:szCs w:val="22"/>
        </w:rPr>
        <w:t>Интердетектив</w:t>
      </w:r>
      <w:proofErr w:type="spellEnd"/>
      <w:r w:rsidRPr="00F24856">
        <w:rPr>
          <w:sz w:val="22"/>
          <w:szCs w:val="22"/>
        </w:rPr>
        <w:t>", М., 1992.</w:t>
      </w:r>
    </w:p>
    <w:p w:rsidR="00662C89" w:rsidRPr="00F24856" w:rsidRDefault="00662C89" w:rsidP="00F24856">
      <w:pPr>
        <w:shd w:val="clear" w:color="auto" w:fill="FFFFFF"/>
        <w:autoSpaceDE w:val="0"/>
        <w:autoSpaceDN w:val="0"/>
        <w:adjustRightInd w:val="0"/>
        <w:ind w:left="567"/>
        <w:jc w:val="both"/>
        <w:rPr>
          <w:sz w:val="22"/>
          <w:szCs w:val="22"/>
        </w:rPr>
      </w:pPr>
      <w:r w:rsidRPr="00F24856">
        <w:rPr>
          <w:sz w:val="22"/>
          <w:szCs w:val="22"/>
        </w:rPr>
        <w:t>Памятка охраннику о поведении в экстремальных ситуациях, М., 1990.</w:t>
      </w:r>
    </w:p>
    <w:p w:rsidR="00662C89" w:rsidRPr="00F24856" w:rsidRDefault="00662C89" w:rsidP="00F24856">
      <w:pPr>
        <w:shd w:val="clear" w:color="auto" w:fill="FFFFFF"/>
        <w:autoSpaceDE w:val="0"/>
        <w:autoSpaceDN w:val="0"/>
        <w:adjustRightInd w:val="0"/>
        <w:ind w:left="567"/>
        <w:jc w:val="both"/>
        <w:rPr>
          <w:sz w:val="22"/>
          <w:szCs w:val="22"/>
        </w:rPr>
      </w:pPr>
      <w:r w:rsidRPr="00F24856">
        <w:rPr>
          <w:sz w:val="22"/>
          <w:szCs w:val="22"/>
        </w:rPr>
        <w:t>В.М.Лыков. До вызова "скорой". Народный университет. Факультет здоровья, журнал № 11, 1986.</w:t>
      </w:r>
    </w:p>
    <w:p w:rsidR="00662C89" w:rsidRPr="00F24856" w:rsidRDefault="00662C89" w:rsidP="00F24856">
      <w:pPr>
        <w:shd w:val="clear" w:color="auto" w:fill="FFFFFF"/>
        <w:autoSpaceDE w:val="0"/>
        <w:autoSpaceDN w:val="0"/>
        <w:adjustRightInd w:val="0"/>
        <w:ind w:left="567"/>
        <w:jc w:val="both"/>
        <w:rPr>
          <w:sz w:val="22"/>
          <w:szCs w:val="22"/>
        </w:rPr>
      </w:pPr>
      <w:r w:rsidRPr="00F24856">
        <w:rPr>
          <w:sz w:val="22"/>
          <w:szCs w:val="22"/>
        </w:rPr>
        <w:t>Б.Ф.Хованский. Первая помощь до прихода врача. М., "Медицина", 1988.</w:t>
      </w:r>
    </w:p>
    <w:p w:rsidR="00662C89" w:rsidRPr="00F24856" w:rsidRDefault="00662C89" w:rsidP="00F24856">
      <w:pPr>
        <w:shd w:val="clear" w:color="auto" w:fill="FFFFFF"/>
        <w:autoSpaceDE w:val="0"/>
        <w:autoSpaceDN w:val="0"/>
        <w:adjustRightInd w:val="0"/>
        <w:ind w:left="567"/>
        <w:jc w:val="both"/>
        <w:rPr>
          <w:sz w:val="22"/>
          <w:szCs w:val="22"/>
        </w:rPr>
      </w:pPr>
      <w:r w:rsidRPr="00F24856">
        <w:rPr>
          <w:sz w:val="22"/>
          <w:szCs w:val="22"/>
        </w:rPr>
        <w:t xml:space="preserve">М.М.Рожинский,   </w:t>
      </w:r>
      <w:proofErr w:type="spellStart"/>
      <w:r w:rsidRPr="00F24856">
        <w:rPr>
          <w:sz w:val="22"/>
          <w:szCs w:val="22"/>
        </w:rPr>
        <w:t>Г.Б.Катковский</w:t>
      </w:r>
      <w:proofErr w:type="spellEnd"/>
      <w:r w:rsidRPr="00F24856">
        <w:rPr>
          <w:sz w:val="22"/>
          <w:szCs w:val="22"/>
        </w:rPr>
        <w:t>.    Оказание   до    врачебной    помощи.    М., "Медицина", 1981.</w:t>
      </w:r>
    </w:p>
    <w:p w:rsidR="00662C89" w:rsidRPr="00B02028" w:rsidRDefault="00662C89" w:rsidP="00662C89">
      <w:pPr>
        <w:pStyle w:val="ConsPlusNormal"/>
        <w:widowControl/>
        <w:ind w:firstLine="0"/>
        <w:jc w:val="center"/>
        <w:rPr>
          <w:rFonts w:ascii="Times New Roman" w:hAnsi="Times New Roman" w:cs="Times New Roman"/>
          <w:bCs/>
          <w:sz w:val="24"/>
          <w:szCs w:val="24"/>
        </w:rPr>
      </w:pPr>
      <w:r w:rsidRPr="00B02028">
        <w:rPr>
          <w:rFonts w:ascii="Times New Roman" w:hAnsi="Times New Roman" w:cs="Times New Roman"/>
          <w:bCs/>
          <w:sz w:val="24"/>
          <w:szCs w:val="24"/>
        </w:rPr>
        <w:t>Дополнительный перечень</w:t>
      </w:r>
    </w:p>
    <w:p w:rsidR="00662C89" w:rsidRPr="00B02028" w:rsidRDefault="00662C89" w:rsidP="00662C89">
      <w:pPr>
        <w:pStyle w:val="ConsPlusNormal"/>
        <w:widowControl/>
        <w:ind w:firstLine="0"/>
        <w:jc w:val="center"/>
        <w:rPr>
          <w:rFonts w:ascii="Times New Roman" w:hAnsi="Times New Roman" w:cs="Times New Roman"/>
          <w:bCs/>
          <w:i/>
          <w:sz w:val="24"/>
          <w:szCs w:val="24"/>
        </w:rPr>
      </w:pPr>
    </w:p>
    <w:p w:rsidR="00662C89" w:rsidRPr="00F24856" w:rsidRDefault="00662C89" w:rsidP="00F24856">
      <w:pPr>
        <w:pStyle w:val="210"/>
        <w:ind w:left="709" w:firstLine="0"/>
        <w:rPr>
          <w:sz w:val="22"/>
          <w:szCs w:val="22"/>
        </w:rPr>
      </w:pPr>
      <w:r w:rsidRPr="00F24856">
        <w:rPr>
          <w:sz w:val="22"/>
          <w:szCs w:val="22"/>
        </w:rPr>
        <w:t xml:space="preserve">Анциферов С.Д. Специальная подготовка частных охранников: Учебное пособие. - М.: </w:t>
      </w:r>
      <w:proofErr w:type="gramStart"/>
      <w:r w:rsidRPr="00F24856">
        <w:rPr>
          <w:sz w:val="22"/>
          <w:szCs w:val="22"/>
        </w:rPr>
        <w:t>ОРГ</w:t>
      </w:r>
      <w:proofErr w:type="gramEnd"/>
      <w:r w:rsidRPr="00F24856">
        <w:rPr>
          <w:sz w:val="22"/>
          <w:szCs w:val="22"/>
        </w:rPr>
        <w:t xml:space="preserve"> </w:t>
      </w:r>
      <w:proofErr w:type="spellStart"/>
      <w:r w:rsidRPr="00F24856">
        <w:rPr>
          <w:sz w:val="22"/>
          <w:szCs w:val="22"/>
        </w:rPr>
        <w:t>информ</w:t>
      </w:r>
      <w:proofErr w:type="spellEnd"/>
      <w:r w:rsidRPr="00F24856">
        <w:rPr>
          <w:sz w:val="22"/>
          <w:szCs w:val="22"/>
        </w:rPr>
        <w:t>, 2004.</w:t>
      </w:r>
    </w:p>
    <w:p w:rsidR="00662C89" w:rsidRPr="00F24856" w:rsidRDefault="00662C89" w:rsidP="00F24856">
      <w:pPr>
        <w:pStyle w:val="210"/>
        <w:ind w:left="709" w:firstLine="0"/>
        <w:rPr>
          <w:sz w:val="22"/>
          <w:szCs w:val="22"/>
        </w:rPr>
      </w:pPr>
      <w:r w:rsidRPr="00F24856">
        <w:rPr>
          <w:sz w:val="22"/>
          <w:szCs w:val="22"/>
        </w:rPr>
        <w:t>Белкин Р. С., Зуйков Г.Г. Криминалистика. – М.: ВШ МВД СССР, 1969.</w:t>
      </w:r>
    </w:p>
    <w:p w:rsidR="00662C89" w:rsidRPr="00F24856" w:rsidRDefault="00662C89" w:rsidP="00F24856">
      <w:pPr>
        <w:pStyle w:val="210"/>
        <w:ind w:left="709" w:firstLine="0"/>
        <w:rPr>
          <w:sz w:val="22"/>
          <w:szCs w:val="22"/>
        </w:rPr>
      </w:pPr>
      <w:r w:rsidRPr="00F24856">
        <w:rPr>
          <w:sz w:val="22"/>
          <w:szCs w:val="22"/>
        </w:rPr>
        <w:t>Богомолова С. Вооруженные нападения на банки. – М., 1995.</w:t>
      </w:r>
    </w:p>
    <w:p w:rsidR="00662C89" w:rsidRPr="00F24856" w:rsidRDefault="00662C89" w:rsidP="00F24856">
      <w:pPr>
        <w:pStyle w:val="210"/>
        <w:ind w:left="709" w:firstLine="0"/>
        <w:rPr>
          <w:sz w:val="22"/>
          <w:szCs w:val="22"/>
        </w:rPr>
      </w:pPr>
      <w:r w:rsidRPr="00F24856">
        <w:rPr>
          <w:sz w:val="22"/>
          <w:szCs w:val="22"/>
        </w:rPr>
        <w:t xml:space="preserve">Болдырев А., Василевский И., </w:t>
      </w:r>
      <w:proofErr w:type="spellStart"/>
      <w:r w:rsidRPr="00F24856">
        <w:rPr>
          <w:sz w:val="22"/>
          <w:szCs w:val="22"/>
        </w:rPr>
        <w:t>Сталенков</w:t>
      </w:r>
      <w:proofErr w:type="spellEnd"/>
      <w:r w:rsidRPr="00F24856">
        <w:rPr>
          <w:sz w:val="22"/>
          <w:szCs w:val="22"/>
        </w:rPr>
        <w:t xml:space="preserve"> С. Методические рекомендации по поиску и нейтрализации средств негласного съема информации. – М., «НПЦ </w:t>
      </w:r>
      <w:proofErr w:type="spellStart"/>
      <w:r w:rsidRPr="00F24856">
        <w:rPr>
          <w:sz w:val="22"/>
          <w:szCs w:val="22"/>
        </w:rPr>
        <w:t>Нелк</w:t>
      </w:r>
      <w:proofErr w:type="spellEnd"/>
      <w:r w:rsidRPr="00F24856">
        <w:rPr>
          <w:sz w:val="22"/>
          <w:szCs w:val="22"/>
        </w:rPr>
        <w:t>», 2001.</w:t>
      </w:r>
    </w:p>
    <w:p w:rsidR="00662C89" w:rsidRPr="00F24856" w:rsidRDefault="00662C89" w:rsidP="00F24856">
      <w:pPr>
        <w:pStyle w:val="210"/>
        <w:ind w:left="709" w:firstLine="0"/>
        <w:rPr>
          <w:sz w:val="22"/>
          <w:szCs w:val="22"/>
        </w:rPr>
      </w:pPr>
      <w:proofErr w:type="spellStart"/>
      <w:r w:rsidRPr="00F24856">
        <w:rPr>
          <w:sz w:val="22"/>
          <w:szCs w:val="22"/>
        </w:rPr>
        <w:t>Гостюшин</w:t>
      </w:r>
      <w:proofErr w:type="spellEnd"/>
      <w:r w:rsidRPr="00F24856">
        <w:rPr>
          <w:sz w:val="22"/>
          <w:szCs w:val="22"/>
        </w:rPr>
        <w:t xml:space="preserve"> А. Энциклопедия экстремальных ситуаций. – М., 1994.</w:t>
      </w:r>
    </w:p>
    <w:p w:rsidR="00662C89" w:rsidRPr="00F24856" w:rsidRDefault="00662C89" w:rsidP="00F24856">
      <w:pPr>
        <w:pStyle w:val="210"/>
        <w:ind w:left="709" w:firstLine="0"/>
        <w:rPr>
          <w:sz w:val="22"/>
          <w:szCs w:val="22"/>
        </w:rPr>
      </w:pPr>
      <w:proofErr w:type="spellStart"/>
      <w:r w:rsidRPr="00F24856">
        <w:rPr>
          <w:sz w:val="22"/>
          <w:szCs w:val="22"/>
        </w:rPr>
        <w:t>Гнесь</w:t>
      </w:r>
      <w:proofErr w:type="spellEnd"/>
      <w:r w:rsidRPr="00F24856">
        <w:rPr>
          <w:sz w:val="22"/>
          <w:szCs w:val="22"/>
        </w:rPr>
        <w:t xml:space="preserve"> П.А. Тактика охранной деятельности. Учебно-методическое пособие. – СПб, «Агентство «</w:t>
      </w:r>
      <w:proofErr w:type="spellStart"/>
      <w:r w:rsidRPr="00F24856">
        <w:rPr>
          <w:sz w:val="22"/>
          <w:szCs w:val="22"/>
        </w:rPr>
        <w:t>РДК-принт</w:t>
      </w:r>
      <w:proofErr w:type="spellEnd"/>
      <w:r w:rsidRPr="00F24856">
        <w:rPr>
          <w:sz w:val="22"/>
          <w:szCs w:val="22"/>
        </w:rPr>
        <w:t>», 1998.</w:t>
      </w:r>
    </w:p>
    <w:p w:rsidR="00662C89" w:rsidRPr="00F24856" w:rsidRDefault="00662C89" w:rsidP="00F24856">
      <w:pPr>
        <w:pStyle w:val="210"/>
        <w:ind w:left="709" w:firstLine="0"/>
        <w:rPr>
          <w:sz w:val="22"/>
          <w:szCs w:val="22"/>
        </w:rPr>
      </w:pPr>
      <w:r w:rsidRPr="00F24856">
        <w:rPr>
          <w:sz w:val="22"/>
          <w:szCs w:val="22"/>
        </w:rPr>
        <w:t>Доронин А.И. Бизнес-разведка. - М.: «Ось-89», 2007.</w:t>
      </w:r>
    </w:p>
    <w:p w:rsidR="00662C89" w:rsidRPr="00F24856" w:rsidRDefault="00662C89" w:rsidP="00F24856">
      <w:pPr>
        <w:pStyle w:val="210"/>
        <w:ind w:left="709" w:firstLine="0"/>
        <w:rPr>
          <w:sz w:val="22"/>
          <w:szCs w:val="22"/>
        </w:rPr>
      </w:pPr>
      <w:proofErr w:type="spellStart"/>
      <w:r w:rsidRPr="00F24856">
        <w:rPr>
          <w:sz w:val="22"/>
          <w:szCs w:val="22"/>
        </w:rPr>
        <w:t>Жиляев</w:t>
      </w:r>
      <w:proofErr w:type="spellEnd"/>
      <w:r w:rsidRPr="00F24856">
        <w:rPr>
          <w:sz w:val="22"/>
          <w:szCs w:val="22"/>
        </w:rPr>
        <w:t xml:space="preserve"> В., </w:t>
      </w:r>
      <w:proofErr w:type="spellStart"/>
      <w:r w:rsidRPr="00F24856">
        <w:rPr>
          <w:sz w:val="22"/>
          <w:szCs w:val="22"/>
        </w:rPr>
        <w:t>Фастенков</w:t>
      </w:r>
      <w:proofErr w:type="spellEnd"/>
      <w:r w:rsidRPr="00F24856">
        <w:rPr>
          <w:sz w:val="22"/>
          <w:szCs w:val="22"/>
        </w:rPr>
        <w:t xml:space="preserve"> А. Пропускной режим. – М., 1984.</w:t>
      </w:r>
    </w:p>
    <w:p w:rsidR="00662C89" w:rsidRPr="00F24856" w:rsidRDefault="00662C89" w:rsidP="00F24856">
      <w:pPr>
        <w:pStyle w:val="210"/>
        <w:ind w:left="709" w:firstLine="0"/>
        <w:rPr>
          <w:sz w:val="22"/>
          <w:szCs w:val="22"/>
        </w:rPr>
      </w:pPr>
      <w:r w:rsidRPr="00F24856">
        <w:rPr>
          <w:sz w:val="22"/>
          <w:szCs w:val="22"/>
        </w:rPr>
        <w:t>Жуков А. Все о защите коммерческой информации. – М., 1998.</w:t>
      </w:r>
    </w:p>
    <w:p w:rsidR="00662C89" w:rsidRPr="00F24856" w:rsidRDefault="00662C89" w:rsidP="00F24856">
      <w:pPr>
        <w:pStyle w:val="210"/>
        <w:ind w:left="709" w:firstLine="0"/>
        <w:rPr>
          <w:sz w:val="22"/>
          <w:szCs w:val="22"/>
        </w:rPr>
      </w:pPr>
      <w:proofErr w:type="spellStart"/>
      <w:r w:rsidRPr="00F24856">
        <w:rPr>
          <w:sz w:val="22"/>
          <w:szCs w:val="22"/>
        </w:rPr>
        <w:t>Караяни</w:t>
      </w:r>
      <w:proofErr w:type="spellEnd"/>
      <w:r w:rsidRPr="00F24856">
        <w:rPr>
          <w:sz w:val="22"/>
          <w:szCs w:val="22"/>
        </w:rPr>
        <w:t xml:space="preserve"> А. Как противостоять опасности. – М., 1995.</w:t>
      </w:r>
    </w:p>
    <w:p w:rsidR="00662C89" w:rsidRPr="00F24856" w:rsidRDefault="00662C89" w:rsidP="00F24856">
      <w:pPr>
        <w:pStyle w:val="210"/>
        <w:ind w:left="709" w:firstLine="0"/>
        <w:rPr>
          <w:sz w:val="22"/>
          <w:szCs w:val="22"/>
        </w:rPr>
      </w:pPr>
      <w:proofErr w:type="spellStart"/>
      <w:r w:rsidRPr="00F24856">
        <w:rPr>
          <w:sz w:val="22"/>
          <w:szCs w:val="22"/>
        </w:rPr>
        <w:t>Кашурников</w:t>
      </w:r>
      <w:proofErr w:type="spellEnd"/>
      <w:r w:rsidRPr="00F24856">
        <w:rPr>
          <w:sz w:val="22"/>
          <w:szCs w:val="22"/>
        </w:rPr>
        <w:t xml:space="preserve"> С.Н., Прасолов В.И. Организация охраны стационарных объектов.- М.: </w:t>
      </w:r>
      <w:proofErr w:type="gramStart"/>
      <w:r w:rsidRPr="00F24856">
        <w:rPr>
          <w:sz w:val="22"/>
          <w:szCs w:val="22"/>
        </w:rPr>
        <w:t>ОРГ</w:t>
      </w:r>
      <w:proofErr w:type="gramEnd"/>
      <w:r w:rsidRPr="00F24856">
        <w:rPr>
          <w:sz w:val="22"/>
          <w:szCs w:val="22"/>
        </w:rPr>
        <w:t xml:space="preserve"> </w:t>
      </w:r>
      <w:proofErr w:type="spellStart"/>
      <w:r w:rsidRPr="00F24856">
        <w:rPr>
          <w:sz w:val="22"/>
          <w:szCs w:val="22"/>
        </w:rPr>
        <w:t>информ</w:t>
      </w:r>
      <w:proofErr w:type="spellEnd"/>
      <w:r w:rsidRPr="00F24856">
        <w:rPr>
          <w:sz w:val="22"/>
          <w:szCs w:val="22"/>
        </w:rPr>
        <w:t xml:space="preserve">, 2005. </w:t>
      </w:r>
    </w:p>
    <w:p w:rsidR="00662C89" w:rsidRPr="00F24856" w:rsidRDefault="00662C89" w:rsidP="00F24856">
      <w:pPr>
        <w:pStyle w:val="210"/>
        <w:ind w:left="709" w:firstLine="0"/>
        <w:rPr>
          <w:sz w:val="22"/>
          <w:szCs w:val="22"/>
        </w:rPr>
      </w:pPr>
      <w:proofErr w:type="spellStart"/>
      <w:r w:rsidRPr="00F24856">
        <w:rPr>
          <w:sz w:val="22"/>
          <w:szCs w:val="22"/>
        </w:rPr>
        <w:lastRenderedPageBreak/>
        <w:t>Краюшенко</w:t>
      </w:r>
      <w:proofErr w:type="spellEnd"/>
      <w:r w:rsidRPr="00F24856">
        <w:rPr>
          <w:sz w:val="22"/>
          <w:szCs w:val="22"/>
        </w:rPr>
        <w:t xml:space="preserve"> Н.Г. Сопровождение грузов. Технология и организация. - М.: НОУ «Школа охраны «</w:t>
      </w:r>
      <w:proofErr w:type="spellStart"/>
      <w:r w:rsidRPr="00F24856">
        <w:rPr>
          <w:sz w:val="22"/>
          <w:szCs w:val="22"/>
        </w:rPr>
        <w:t>Баярд</w:t>
      </w:r>
      <w:proofErr w:type="spellEnd"/>
      <w:r w:rsidRPr="00F24856">
        <w:rPr>
          <w:sz w:val="22"/>
          <w:szCs w:val="22"/>
        </w:rPr>
        <w:t>», 2004.</w:t>
      </w:r>
    </w:p>
    <w:p w:rsidR="00662C89" w:rsidRPr="00F24856" w:rsidRDefault="00662C89" w:rsidP="00F24856">
      <w:pPr>
        <w:pStyle w:val="210"/>
        <w:ind w:left="709" w:firstLine="0"/>
        <w:rPr>
          <w:sz w:val="22"/>
          <w:szCs w:val="22"/>
        </w:rPr>
      </w:pPr>
      <w:r w:rsidRPr="00F24856">
        <w:rPr>
          <w:sz w:val="22"/>
          <w:szCs w:val="22"/>
        </w:rPr>
        <w:t>Литвиненко В.И. Безопасность торговли. Предотвращение потерь в магазинах. Справочное пособие. - М.: НОУ «Школа охраны «</w:t>
      </w:r>
      <w:proofErr w:type="spellStart"/>
      <w:r w:rsidRPr="00F24856">
        <w:rPr>
          <w:sz w:val="22"/>
          <w:szCs w:val="22"/>
        </w:rPr>
        <w:t>Баярд</w:t>
      </w:r>
      <w:proofErr w:type="spellEnd"/>
      <w:r w:rsidRPr="00F24856">
        <w:rPr>
          <w:sz w:val="22"/>
          <w:szCs w:val="22"/>
        </w:rPr>
        <w:t>», 2005.</w:t>
      </w:r>
    </w:p>
    <w:p w:rsidR="00662C89" w:rsidRPr="00F24856" w:rsidRDefault="00662C89" w:rsidP="00F24856">
      <w:pPr>
        <w:pStyle w:val="210"/>
        <w:ind w:left="709" w:firstLine="0"/>
        <w:rPr>
          <w:sz w:val="22"/>
          <w:szCs w:val="22"/>
        </w:rPr>
      </w:pPr>
      <w:proofErr w:type="spellStart"/>
      <w:r w:rsidRPr="00F24856">
        <w:rPr>
          <w:sz w:val="22"/>
          <w:szCs w:val="22"/>
        </w:rPr>
        <w:t>Лобашев</w:t>
      </w:r>
      <w:proofErr w:type="spellEnd"/>
      <w:r w:rsidRPr="00F24856">
        <w:rPr>
          <w:sz w:val="22"/>
          <w:szCs w:val="22"/>
        </w:rPr>
        <w:t xml:space="preserve"> А.К. Виды датчиков сигнализации. – М., 1998.</w:t>
      </w:r>
    </w:p>
    <w:p w:rsidR="00662C89" w:rsidRPr="00F24856" w:rsidRDefault="00662C89" w:rsidP="00F24856">
      <w:pPr>
        <w:pStyle w:val="210"/>
        <w:ind w:left="709" w:firstLine="0"/>
        <w:rPr>
          <w:sz w:val="22"/>
          <w:szCs w:val="22"/>
        </w:rPr>
      </w:pPr>
      <w:proofErr w:type="spellStart"/>
      <w:r w:rsidRPr="00F24856">
        <w:rPr>
          <w:sz w:val="22"/>
          <w:szCs w:val="22"/>
        </w:rPr>
        <w:t>Мазеркин</w:t>
      </w:r>
      <w:proofErr w:type="spellEnd"/>
      <w:r w:rsidRPr="00F24856">
        <w:rPr>
          <w:sz w:val="22"/>
          <w:szCs w:val="22"/>
        </w:rPr>
        <w:t xml:space="preserve"> А. Экономическая безопасность коммерческих структур. – М., 1995.</w:t>
      </w:r>
    </w:p>
    <w:p w:rsidR="00662C89" w:rsidRPr="00F24856" w:rsidRDefault="00662C89" w:rsidP="00F24856">
      <w:pPr>
        <w:pStyle w:val="210"/>
        <w:ind w:left="709" w:firstLine="0"/>
        <w:rPr>
          <w:sz w:val="22"/>
          <w:szCs w:val="22"/>
        </w:rPr>
      </w:pPr>
      <w:r w:rsidRPr="00F24856">
        <w:rPr>
          <w:sz w:val="22"/>
          <w:szCs w:val="22"/>
        </w:rPr>
        <w:t>Пособие начальнику охраны объектов по некоторым вопросам его деятельности. - М.: «Мир безопасности», 2005.</w:t>
      </w:r>
    </w:p>
    <w:p w:rsidR="00662C89" w:rsidRPr="00F24856" w:rsidRDefault="00662C89" w:rsidP="00F24856">
      <w:pPr>
        <w:pStyle w:val="ConsPlusNormal"/>
        <w:widowControl/>
        <w:ind w:left="709" w:firstLine="0"/>
        <w:jc w:val="both"/>
        <w:rPr>
          <w:rFonts w:ascii="Times New Roman" w:hAnsi="Times New Roman" w:cs="Times New Roman"/>
          <w:sz w:val="22"/>
          <w:szCs w:val="22"/>
        </w:rPr>
      </w:pPr>
      <w:r w:rsidRPr="00F24856">
        <w:rPr>
          <w:rFonts w:ascii="Times New Roman" w:hAnsi="Times New Roman" w:cs="Times New Roman"/>
          <w:sz w:val="22"/>
          <w:szCs w:val="22"/>
        </w:rPr>
        <w:t xml:space="preserve">Пультовая охрана. Справочное пособие для руководителей. / Под общей редакцией </w:t>
      </w:r>
      <w:proofErr w:type="spellStart"/>
      <w:r w:rsidRPr="00F24856">
        <w:rPr>
          <w:rFonts w:ascii="Times New Roman" w:hAnsi="Times New Roman" w:cs="Times New Roman"/>
          <w:sz w:val="22"/>
          <w:szCs w:val="22"/>
        </w:rPr>
        <w:t>Краюшенко</w:t>
      </w:r>
      <w:proofErr w:type="spellEnd"/>
      <w:r w:rsidRPr="00F24856">
        <w:rPr>
          <w:rFonts w:ascii="Times New Roman" w:hAnsi="Times New Roman" w:cs="Times New Roman"/>
          <w:sz w:val="22"/>
          <w:szCs w:val="22"/>
        </w:rPr>
        <w:t xml:space="preserve"> Н.Г. - М.: НОУ «Школа охраны «</w:t>
      </w:r>
      <w:proofErr w:type="spellStart"/>
      <w:r w:rsidRPr="00F24856">
        <w:rPr>
          <w:rFonts w:ascii="Times New Roman" w:hAnsi="Times New Roman" w:cs="Times New Roman"/>
          <w:sz w:val="22"/>
          <w:szCs w:val="22"/>
        </w:rPr>
        <w:t>Баярд</w:t>
      </w:r>
      <w:proofErr w:type="spellEnd"/>
      <w:r w:rsidRPr="00F24856">
        <w:rPr>
          <w:rFonts w:ascii="Times New Roman" w:hAnsi="Times New Roman" w:cs="Times New Roman"/>
          <w:sz w:val="22"/>
          <w:szCs w:val="22"/>
        </w:rPr>
        <w:t>», 2007.</w:t>
      </w:r>
    </w:p>
    <w:p w:rsidR="00662C89" w:rsidRPr="00F24856" w:rsidRDefault="00662C89" w:rsidP="00F24856">
      <w:pPr>
        <w:pStyle w:val="ConsPlusNormal"/>
        <w:widowControl/>
        <w:ind w:left="709" w:firstLine="0"/>
        <w:jc w:val="both"/>
        <w:rPr>
          <w:rFonts w:ascii="Times New Roman" w:hAnsi="Times New Roman" w:cs="Times New Roman"/>
          <w:sz w:val="22"/>
          <w:szCs w:val="22"/>
        </w:rPr>
      </w:pPr>
      <w:r w:rsidRPr="00F24856">
        <w:rPr>
          <w:rFonts w:ascii="Times New Roman" w:hAnsi="Times New Roman" w:cs="Times New Roman"/>
          <w:sz w:val="22"/>
          <w:szCs w:val="22"/>
        </w:rPr>
        <w:t>Специальные средства./ Сост</w:t>
      </w:r>
      <w:proofErr w:type="gramStart"/>
      <w:r w:rsidRPr="00F24856">
        <w:rPr>
          <w:rFonts w:ascii="Times New Roman" w:hAnsi="Times New Roman" w:cs="Times New Roman"/>
          <w:sz w:val="22"/>
          <w:szCs w:val="22"/>
        </w:rPr>
        <w:t>.Г</w:t>
      </w:r>
      <w:proofErr w:type="gramEnd"/>
      <w:r w:rsidRPr="00F24856">
        <w:rPr>
          <w:rFonts w:ascii="Times New Roman" w:hAnsi="Times New Roman" w:cs="Times New Roman"/>
          <w:sz w:val="22"/>
          <w:szCs w:val="22"/>
        </w:rPr>
        <w:t xml:space="preserve">орелов И.В. - М.: ОРГ </w:t>
      </w:r>
      <w:proofErr w:type="spellStart"/>
      <w:r w:rsidRPr="00F24856">
        <w:rPr>
          <w:rFonts w:ascii="Times New Roman" w:hAnsi="Times New Roman" w:cs="Times New Roman"/>
          <w:sz w:val="22"/>
          <w:szCs w:val="22"/>
        </w:rPr>
        <w:t>информ</w:t>
      </w:r>
      <w:proofErr w:type="spellEnd"/>
      <w:r w:rsidRPr="00F24856">
        <w:rPr>
          <w:rFonts w:ascii="Times New Roman" w:hAnsi="Times New Roman" w:cs="Times New Roman"/>
          <w:sz w:val="22"/>
          <w:szCs w:val="22"/>
        </w:rPr>
        <w:t xml:space="preserve">, 2006. </w:t>
      </w:r>
    </w:p>
    <w:p w:rsidR="00662C89" w:rsidRPr="00F24856" w:rsidRDefault="00662C89" w:rsidP="00F24856">
      <w:pPr>
        <w:pStyle w:val="210"/>
        <w:ind w:left="709" w:firstLine="0"/>
        <w:rPr>
          <w:sz w:val="22"/>
          <w:szCs w:val="22"/>
        </w:rPr>
      </w:pPr>
      <w:r w:rsidRPr="00F24856">
        <w:rPr>
          <w:sz w:val="22"/>
          <w:szCs w:val="22"/>
        </w:rPr>
        <w:t>Справочник по служебному и гражданскому оружию. Справочно-информационный сборник / Под общ</w:t>
      </w:r>
      <w:proofErr w:type="gramStart"/>
      <w:r w:rsidRPr="00F24856">
        <w:rPr>
          <w:sz w:val="22"/>
          <w:szCs w:val="22"/>
        </w:rPr>
        <w:t>.</w:t>
      </w:r>
      <w:proofErr w:type="gramEnd"/>
      <w:r w:rsidRPr="00F24856">
        <w:rPr>
          <w:sz w:val="22"/>
          <w:szCs w:val="22"/>
        </w:rPr>
        <w:t xml:space="preserve"> </w:t>
      </w:r>
      <w:proofErr w:type="gramStart"/>
      <w:r w:rsidRPr="00F24856">
        <w:rPr>
          <w:sz w:val="22"/>
          <w:szCs w:val="22"/>
        </w:rPr>
        <w:t>р</w:t>
      </w:r>
      <w:proofErr w:type="gramEnd"/>
      <w:r w:rsidRPr="00F24856">
        <w:rPr>
          <w:sz w:val="22"/>
          <w:szCs w:val="22"/>
        </w:rPr>
        <w:t xml:space="preserve">ед. Л.В. </w:t>
      </w:r>
      <w:proofErr w:type="spellStart"/>
      <w:r w:rsidRPr="00F24856">
        <w:rPr>
          <w:sz w:val="22"/>
          <w:szCs w:val="22"/>
        </w:rPr>
        <w:t>Веденова</w:t>
      </w:r>
      <w:proofErr w:type="spellEnd"/>
      <w:r w:rsidRPr="00F24856">
        <w:rPr>
          <w:sz w:val="22"/>
          <w:szCs w:val="22"/>
        </w:rPr>
        <w:t>. – М.: НОУ «Школа охраны «</w:t>
      </w:r>
      <w:proofErr w:type="spellStart"/>
      <w:r w:rsidRPr="00F24856">
        <w:rPr>
          <w:sz w:val="22"/>
          <w:szCs w:val="22"/>
        </w:rPr>
        <w:t>Баярд</w:t>
      </w:r>
      <w:proofErr w:type="spellEnd"/>
      <w:r w:rsidRPr="00F24856">
        <w:rPr>
          <w:sz w:val="22"/>
          <w:szCs w:val="22"/>
        </w:rPr>
        <w:t>», 2005.</w:t>
      </w:r>
    </w:p>
    <w:p w:rsidR="00662C89" w:rsidRPr="00F24856" w:rsidRDefault="00662C89" w:rsidP="00F24856">
      <w:pPr>
        <w:pStyle w:val="210"/>
        <w:ind w:left="709" w:firstLine="0"/>
        <w:rPr>
          <w:sz w:val="22"/>
          <w:szCs w:val="22"/>
        </w:rPr>
      </w:pPr>
      <w:r w:rsidRPr="00F24856">
        <w:rPr>
          <w:sz w:val="22"/>
          <w:szCs w:val="22"/>
        </w:rPr>
        <w:t>Технические средства, применяемые в охранной деятельности. Учебное пособие. - М.: НОУ «Школа охраны «</w:t>
      </w:r>
      <w:proofErr w:type="spellStart"/>
      <w:r w:rsidRPr="00F24856">
        <w:rPr>
          <w:sz w:val="22"/>
          <w:szCs w:val="22"/>
        </w:rPr>
        <w:t>Баярд</w:t>
      </w:r>
      <w:proofErr w:type="spellEnd"/>
      <w:r w:rsidRPr="00F24856">
        <w:rPr>
          <w:sz w:val="22"/>
          <w:szCs w:val="22"/>
        </w:rPr>
        <w:t xml:space="preserve">», 1995. </w:t>
      </w:r>
    </w:p>
    <w:p w:rsidR="00662C89" w:rsidRPr="00F24856" w:rsidRDefault="00662C89" w:rsidP="00F24856">
      <w:pPr>
        <w:pStyle w:val="210"/>
        <w:ind w:left="709" w:firstLine="0"/>
        <w:rPr>
          <w:sz w:val="22"/>
          <w:szCs w:val="22"/>
        </w:rPr>
      </w:pPr>
      <w:r w:rsidRPr="00F24856">
        <w:rPr>
          <w:sz w:val="22"/>
          <w:szCs w:val="22"/>
        </w:rPr>
        <w:t xml:space="preserve">Топорков А. Словесный портрет. – М., </w:t>
      </w:r>
      <w:proofErr w:type="spellStart"/>
      <w:r w:rsidRPr="00F24856">
        <w:rPr>
          <w:sz w:val="22"/>
          <w:szCs w:val="22"/>
        </w:rPr>
        <w:t>Юристъ</w:t>
      </w:r>
      <w:proofErr w:type="spellEnd"/>
      <w:r w:rsidRPr="00F24856">
        <w:rPr>
          <w:sz w:val="22"/>
          <w:szCs w:val="22"/>
        </w:rPr>
        <w:t>, 1999.</w:t>
      </w:r>
    </w:p>
    <w:p w:rsidR="00662C89" w:rsidRPr="00F24856" w:rsidRDefault="00662C89" w:rsidP="00F24856">
      <w:pPr>
        <w:pStyle w:val="210"/>
        <w:ind w:left="709" w:firstLine="0"/>
        <w:rPr>
          <w:sz w:val="22"/>
          <w:szCs w:val="22"/>
        </w:rPr>
      </w:pPr>
      <w:r w:rsidRPr="00F24856">
        <w:rPr>
          <w:sz w:val="22"/>
          <w:szCs w:val="22"/>
        </w:rPr>
        <w:t>Черняев В.В. Тактика охраны различных объектов. - М.: ЭКА, 2007.</w:t>
      </w:r>
    </w:p>
    <w:p w:rsidR="00662C89" w:rsidRPr="00F24856" w:rsidRDefault="00662C89" w:rsidP="00F24856">
      <w:pPr>
        <w:pStyle w:val="210"/>
        <w:ind w:left="709" w:firstLine="0"/>
        <w:rPr>
          <w:sz w:val="22"/>
          <w:szCs w:val="22"/>
        </w:rPr>
      </w:pPr>
      <w:r w:rsidRPr="00F24856">
        <w:rPr>
          <w:sz w:val="22"/>
          <w:szCs w:val="22"/>
        </w:rPr>
        <w:t xml:space="preserve">Энциклопедия телохранителя./ Под общей редакцией </w:t>
      </w:r>
      <w:proofErr w:type="spellStart"/>
      <w:r w:rsidRPr="00F24856">
        <w:rPr>
          <w:sz w:val="22"/>
          <w:szCs w:val="22"/>
        </w:rPr>
        <w:t>Краюшенко</w:t>
      </w:r>
      <w:proofErr w:type="spellEnd"/>
      <w:r w:rsidRPr="00F24856">
        <w:rPr>
          <w:sz w:val="22"/>
          <w:szCs w:val="22"/>
        </w:rPr>
        <w:t xml:space="preserve"> Н.Г. – М.: НОУ «Школа охраны «</w:t>
      </w:r>
      <w:proofErr w:type="spellStart"/>
      <w:r w:rsidRPr="00F24856">
        <w:rPr>
          <w:sz w:val="22"/>
          <w:szCs w:val="22"/>
        </w:rPr>
        <w:t>Баярд</w:t>
      </w:r>
      <w:proofErr w:type="spellEnd"/>
      <w:r w:rsidRPr="00F24856">
        <w:rPr>
          <w:sz w:val="22"/>
          <w:szCs w:val="22"/>
        </w:rPr>
        <w:t>», 2006.</w:t>
      </w:r>
    </w:p>
    <w:p w:rsidR="00662C89" w:rsidRPr="00F24856" w:rsidRDefault="00662C89" w:rsidP="00F24856">
      <w:pPr>
        <w:pStyle w:val="210"/>
        <w:ind w:left="709" w:firstLine="0"/>
        <w:rPr>
          <w:sz w:val="22"/>
          <w:szCs w:val="22"/>
        </w:rPr>
      </w:pPr>
      <w:proofErr w:type="spellStart"/>
      <w:r w:rsidRPr="00F24856">
        <w:rPr>
          <w:sz w:val="22"/>
          <w:szCs w:val="22"/>
        </w:rPr>
        <w:t>Ярочкин</w:t>
      </w:r>
      <w:proofErr w:type="spellEnd"/>
      <w:r w:rsidRPr="00F24856">
        <w:rPr>
          <w:sz w:val="22"/>
          <w:szCs w:val="22"/>
        </w:rPr>
        <w:t xml:space="preserve"> В. И., </w:t>
      </w:r>
      <w:proofErr w:type="spellStart"/>
      <w:r w:rsidRPr="00F24856">
        <w:rPr>
          <w:sz w:val="22"/>
          <w:szCs w:val="22"/>
        </w:rPr>
        <w:t>Бузанова</w:t>
      </w:r>
      <w:proofErr w:type="spellEnd"/>
      <w:r w:rsidRPr="00F24856">
        <w:rPr>
          <w:sz w:val="22"/>
          <w:szCs w:val="22"/>
        </w:rPr>
        <w:t xml:space="preserve"> Я.В. Основы безопасности бизнеса и предпринимательства. – М., «Академический Проект», 2005.</w:t>
      </w:r>
    </w:p>
    <w:p w:rsidR="00382C2D" w:rsidRDefault="00382C2D">
      <w:pPr>
        <w:rPr>
          <w:snapToGrid w:val="0"/>
          <w:sz w:val="24"/>
          <w:szCs w:val="24"/>
        </w:rPr>
      </w:pPr>
      <w:r>
        <w:rPr>
          <w:snapToGrid w:val="0"/>
          <w:sz w:val="24"/>
          <w:szCs w:val="24"/>
        </w:rPr>
        <w:br w:type="page"/>
      </w:r>
    </w:p>
    <w:p w:rsidR="006829E2" w:rsidRPr="00D041B3" w:rsidRDefault="006829E2" w:rsidP="00D041B3">
      <w:pPr>
        <w:pStyle w:val="af4"/>
        <w:spacing w:before="120"/>
        <w:ind w:right="51"/>
        <w:jc w:val="center"/>
        <w:rPr>
          <w:rFonts w:ascii="Times New Roman" w:hAnsi="Times New Roman"/>
          <w:b/>
          <w:sz w:val="28"/>
          <w:szCs w:val="28"/>
        </w:rPr>
      </w:pPr>
      <w:r w:rsidRPr="00D041B3">
        <w:rPr>
          <w:rFonts w:ascii="Times New Roman" w:hAnsi="Times New Roman"/>
          <w:b/>
          <w:sz w:val="28"/>
          <w:szCs w:val="28"/>
        </w:rPr>
        <w:lastRenderedPageBreak/>
        <w:t>Оценочные материалы</w:t>
      </w:r>
    </w:p>
    <w:p w:rsidR="00D041B3" w:rsidRPr="00D041B3" w:rsidRDefault="006829E2" w:rsidP="00D041B3">
      <w:pPr>
        <w:pStyle w:val="af4"/>
        <w:spacing w:before="120"/>
        <w:ind w:right="51"/>
        <w:jc w:val="center"/>
        <w:rPr>
          <w:rFonts w:ascii="Times New Roman" w:hAnsi="Times New Roman"/>
          <w:b/>
          <w:sz w:val="28"/>
          <w:szCs w:val="28"/>
        </w:rPr>
      </w:pPr>
      <w:r w:rsidRPr="00D041B3">
        <w:rPr>
          <w:rFonts w:ascii="Times New Roman" w:hAnsi="Times New Roman"/>
          <w:b/>
          <w:sz w:val="28"/>
          <w:szCs w:val="28"/>
        </w:rPr>
        <w:t xml:space="preserve">Вопросы к тестированию </w:t>
      </w:r>
      <w:r w:rsidR="00D041B3" w:rsidRPr="00D041B3">
        <w:rPr>
          <w:rFonts w:ascii="Times New Roman" w:hAnsi="Times New Roman"/>
          <w:b/>
          <w:sz w:val="28"/>
          <w:szCs w:val="28"/>
        </w:rPr>
        <w:t>(письменному опросу)</w:t>
      </w:r>
    </w:p>
    <w:p w:rsidR="006829E2" w:rsidRPr="004B0D03" w:rsidRDefault="006829E2" w:rsidP="006829E2">
      <w:pPr>
        <w:pStyle w:val="af4"/>
        <w:spacing w:before="120"/>
        <w:ind w:right="51"/>
        <w:jc w:val="both"/>
        <w:rPr>
          <w:rFonts w:ascii="Times New Roman" w:hAnsi="Times New Roman"/>
          <w:b/>
          <w:sz w:val="24"/>
          <w:szCs w:val="24"/>
        </w:rPr>
      </w:pPr>
      <w:r w:rsidRPr="004B0D03">
        <w:rPr>
          <w:rFonts w:ascii="Times New Roman" w:hAnsi="Times New Roman"/>
          <w:b/>
          <w:sz w:val="24"/>
          <w:szCs w:val="24"/>
          <w:u w:val="single"/>
        </w:rPr>
        <w:t>Вопрос</w:t>
      </w:r>
      <w:r w:rsidRPr="004B0D03">
        <w:rPr>
          <w:rFonts w:ascii="Times New Roman" w:hAnsi="Times New Roman"/>
          <w:b/>
          <w:sz w:val="24"/>
          <w:szCs w:val="24"/>
        </w:rPr>
        <w:t>: «</w:t>
      </w:r>
      <w:r>
        <w:rPr>
          <w:rFonts w:ascii="Times New Roman" w:hAnsi="Times New Roman"/>
          <w:b/>
          <w:sz w:val="24"/>
          <w:szCs w:val="24"/>
        </w:rPr>
        <w:t>Что такое частная охранная организация</w:t>
      </w:r>
      <w:r w:rsidRPr="004B0D03">
        <w:rPr>
          <w:rFonts w:ascii="Times New Roman" w:hAnsi="Times New Roman"/>
          <w:b/>
          <w:sz w:val="24"/>
          <w:szCs w:val="24"/>
        </w:rPr>
        <w:t>?»</w:t>
      </w:r>
    </w:p>
    <w:p w:rsidR="006829E2" w:rsidRDefault="006829E2" w:rsidP="006829E2">
      <w:pPr>
        <w:pStyle w:val="af4"/>
        <w:spacing w:before="120"/>
        <w:ind w:right="51"/>
        <w:jc w:val="both"/>
        <w:rPr>
          <w:rFonts w:ascii="Times New Roman" w:hAnsi="Times New Roman"/>
          <w:sz w:val="24"/>
          <w:szCs w:val="24"/>
        </w:rPr>
      </w:pPr>
      <w:r w:rsidRPr="004B0D03">
        <w:rPr>
          <w:rFonts w:ascii="Times New Roman" w:hAnsi="Times New Roman"/>
          <w:b/>
          <w:sz w:val="24"/>
          <w:szCs w:val="24"/>
          <w:u w:val="single"/>
        </w:rPr>
        <w:t>Ответ</w:t>
      </w:r>
      <w:r w:rsidRPr="004B0D03">
        <w:rPr>
          <w:rFonts w:ascii="Times New Roman" w:hAnsi="Times New Roman"/>
          <w:b/>
          <w:sz w:val="24"/>
          <w:szCs w:val="24"/>
        </w:rPr>
        <w:t>:</w:t>
      </w:r>
      <w:r w:rsidRPr="004B0D03">
        <w:rPr>
          <w:rFonts w:ascii="Times New Roman" w:hAnsi="Times New Roman"/>
          <w:sz w:val="24"/>
          <w:szCs w:val="24"/>
        </w:rPr>
        <w:t xml:space="preserve"> </w:t>
      </w:r>
    </w:p>
    <w:p w:rsidR="006829E2" w:rsidRPr="00BC43F7" w:rsidRDefault="006829E2" w:rsidP="006829E2">
      <w:pPr>
        <w:spacing w:before="120"/>
        <w:rPr>
          <w:i/>
          <w:sz w:val="24"/>
          <w:szCs w:val="24"/>
        </w:rPr>
      </w:pPr>
      <w:r w:rsidRPr="00BC43F7">
        <w:rPr>
          <w:i/>
          <w:sz w:val="24"/>
          <w:szCs w:val="24"/>
        </w:rPr>
        <w:t>Деятельность частной охранной организации</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частной охранной организацией разрешается предоставление следующих видов услуг:</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защита жизни и здоровья граждан;</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охрана имущества (в том числе при его транспортировке), находящегося в собственности, во владении, в пользовании, хозяйственном ведении, оперативном управлении или доверительном управлении;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проектирование, монтаж и эксплуатационное обслуживание средств охранно-пожарной сигнализации;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консультирование и подготовка рекомендаций клиентам по вопросам правомерной защиты от противоправных посягательств;</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обеспечение порядка в местах проведения массовых мероприятий;</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 xml:space="preserve">обеспечение </w:t>
      </w:r>
      <w:proofErr w:type="spellStart"/>
      <w:r w:rsidRPr="00BC43F7">
        <w:rPr>
          <w:rFonts w:ascii="Times New Roman" w:hAnsi="Times New Roman"/>
          <w:sz w:val="24"/>
          <w:szCs w:val="24"/>
        </w:rPr>
        <w:t>внутриобъектового</w:t>
      </w:r>
      <w:proofErr w:type="spellEnd"/>
      <w:r w:rsidRPr="00BC43F7">
        <w:rPr>
          <w:rFonts w:ascii="Times New Roman" w:hAnsi="Times New Roman"/>
          <w:sz w:val="24"/>
          <w:szCs w:val="24"/>
        </w:rPr>
        <w:t xml:space="preserve"> и </w:t>
      </w:r>
      <w:proofErr w:type="gramStart"/>
      <w:r w:rsidRPr="00BC43F7">
        <w:rPr>
          <w:rFonts w:ascii="Times New Roman" w:hAnsi="Times New Roman"/>
          <w:sz w:val="24"/>
          <w:szCs w:val="24"/>
        </w:rPr>
        <w:t>пропускного</w:t>
      </w:r>
      <w:proofErr w:type="gramEnd"/>
      <w:r w:rsidRPr="00BC43F7">
        <w:rPr>
          <w:rFonts w:ascii="Times New Roman" w:hAnsi="Times New Roman"/>
          <w:sz w:val="24"/>
          <w:szCs w:val="24"/>
        </w:rPr>
        <w:t xml:space="preserve"> режимов.</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частная охранная организация является юридическим лицом, и к нему применяются все те требования, которые применяются к созданию и деятельности юридических лиц, но с определенной спецификой, связанной с характером деятельности ЧОО;</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 xml:space="preserve">частная охранная организация не может являться дочерним обществом организации, осуществляющей иную деятельность, </w:t>
      </w:r>
      <w:proofErr w:type="gramStart"/>
      <w:r w:rsidRPr="00BC43F7">
        <w:rPr>
          <w:rFonts w:ascii="Times New Roman" w:hAnsi="Times New Roman"/>
          <w:sz w:val="24"/>
          <w:szCs w:val="24"/>
        </w:rPr>
        <w:t>кроме</w:t>
      </w:r>
      <w:proofErr w:type="gramEnd"/>
      <w:r w:rsidRPr="00BC43F7">
        <w:rPr>
          <w:rFonts w:ascii="Times New Roman" w:hAnsi="Times New Roman"/>
          <w:sz w:val="24"/>
          <w:szCs w:val="24"/>
        </w:rPr>
        <w:t xml:space="preserve">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РФ. Филиалы частной охранной организации могут создаваться только в том субъекте РФ, на территории которого частная охранная организация зарегистрирована.</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 xml:space="preserve">частные охранные организации на основе гражданско-правового договора обеспечивают </w:t>
      </w:r>
      <w:proofErr w:type="spellStart"/>
      <w:r w:rsidRPr="00BC43F7">
        <w:rPr>
          <w:rFonts w:ascii="Times New Roman" w:hAnsi="Times New Roman"/>
          <w:sz w:val="24"/>
          <w:szCs w:val="24"/>
        </w:rPr>
        <w:t>внутриобъектовый</w:t>
      </w:r>
      <w:proofErr w:type="spellEnd"/>
      <w:r w:rsidRPr="00BC43F7">
        <w:rPr>
          <w:rFonts w:ascii="Times New Roman" w:hAnsi="Times New Roman"/>
          <w:sz w:val="24"/>
          <w:szCs w:val="24"/>
        </w:rPr>
        <w:t xml:space="preserve"> и пропускной режим на объектах, за исключением тех объектов, которые имеют особо </w:t>
      </w:r>
      <w:proofErr w:type="gramStart"/>
      <w:r w:rsidRPr="00BC43F7">
        <w:rPr>
          <w:rFonts w:ascii="Times New Roman" w:hAnsi="Times New Roman"/>
          <w:sz w:val="24"/>
          <w:szCs w:val="24"/>
        </w:rPr>
        <w:t>важное значение</w:t>
      </w:r>
      <w:proofErr w:type="gramEnd"/>
      <w:r w:rsidRPr="00BC43F7">
        <w:rPr>
          <w:rFonts w:ascii="Times New Roman" w:hAnsi="Times New Roman"/>
          <w:sz w:val="24"/>
          <w:szCs w:val="24"/>
        </w:rPr>
        <w:t xml:space="preserve"> для обеспечения жизнедеятельности и безопасности государства и населения. Данный перечень утвержден Правительством РФ.</w:t>
      </w:r>
    </w:p>
    <w:p w:rsidR="00BE23A8" w:rsidRDefault="00BE23A8" w:rsidP="0063301F">
      <w:pPr>
        <w:rPr>
          <w:b/>
          <w:sz w:val="24"/>
          <w:szCs w:val="24"/>
          <w:u w:val="single"/>
        </w:rPr>
      </w:pPr>
    </w:p>
    <w:p w:rsidR="0063301F" w:rsidRPr="0063301F" w:rsidRDefault="0063301F" w:rsidP="0063301F">
      <w:pPr>
        <w:rPr>
          <w:b/>
          <w:sz w:val="24"/>
          <w:szCs w:val="24"/>
        </w:rPr>
      </w:pPr>
      <w:r w:rsidRPr="0063301F">
        <w:rPr>
          <w:b/>
          <w:sz w:val="24"/>
          <w:szCs w:val="24"/>
          <w:u w:val="single"/>
        </w:rPr>
        <w:t>Вопрос:</w:t>
      </w:r>
      <w:r w:rsidRPr="0063301F">
        <w:rPr>
          <w:sz w:val="24"/>
          <w:szCs w:val="24"/>
        </w:rPr>
        <w:t xml:space="preserve"> </w:t>
      </w:r>
      <w:r w:rsidRPr="0063301F">
        <w:rPr>
          <w:b/>
          <w:sz w:val="24"/>
          <w:szCs w:val="24"/>
        </w:rPr>
        <w:t xml:space="preserve">Что влечет за собой незаконное осуществление частной охранной деятельности </w:t>
      </w:r>
    </w:p>
    <w:p w:rsidR="0063301F" w:rsidRDefault="0063301F" w:rsidP="0063301F">
      <w:pPr>
        <w:rPr>
          <w:b/>
          <w:sz w:val="24"/>
          <w:szCs w:val="24"/>
          <w:u w:val="single"/>
        </w:rPr>
      </w:pPr>
    </w:p>
    <w:p w:rsidR="0063301F" w:rsidRPr="0063301F" w:rsidRDefault="0063301F" w:rsidP="0063301F">
      <w:pPr>
        <w:rPr>
          <w:sz w:val="24"/>
          <w:szCs w:val="24"/>
        </w:rPr>
      </w:pPr>
      <w:r w:rsidRPr="0063301F">
        <w:rPr>
          <w:b/>
          <w:sz w:val="24"/>
          <w:szCs w:val="24"/>
          <w:u w:val="single"/>
        </w:rPr>
        <w:t>Ответ:</w:t>
      </w:r>
      <w:r>
        <w:rPr>
          <w:sz w:val="24"/>
          <w:szCs w:val="24"/>
        </w:rPr>
        <w:t xml:space="preserve"> </w:t>
      </w:r>
      <w:r w:rsidRPr="0063301F">
        <w:rPr>
          <w:sz w:val="24"/>
          <w:szCs w:val="24"/>
        </w:rPr>
        <w:t>Наложение административного штрафа на граждан; на должностных лиц; на юридических лиц</w:t>
      </w:r>
    </w:p>
    <w:p w:rsidR="005B0C05" w:rsidRPr="002E5445" w:rsidRDefault="005B0C05" w:rsidP="006829E2">
      <w:pPr>
        <w:pStyle w:val="af4"/>
        <w:spacing w:before="120"/>
        <w:ind w:right="51"/>
        <w:jc w:val="both"/>
        <w:rPr>
          <w:rFonts w:ascii="Times New Roman" w:hAnsi="Times New Roman"/>
          <w:b/>
          <w:sz w:val="24"/>
          <w:szCs w:val="24"/>
        </w:rPr>
      </w:pPr>
      <w:r>
        <w:rPr>
          <w:rFonts w:ascii="Times New Roman" w:hAnsi="Times New Roman"/>
          <w:b/>
          <w:sz w:val="24"/>
          <w:szCs w:val="24"/>
          <w:u w:val="single"/>
        </w:rPr>
        <w:t xml:space="preserve">Вопрос: </w:t>
      </w:r>
      <w:r w:rsidRPr="002E5445">
        <w:rPr>
          <w:rFonts w:ascii="Times New Roman" w:hAnsi="Times New Roman"/>
          <w:b/>
          <w:sz w:val="24"/>
          <w:szCs w:val="24"/>
        </w:rPr>
        <w:t>Что составляет правовую основу частной детективной и охранной деятельности?</w:t>
      </w:r>
    </w:p>
    <w:p w:rsidR="005B0C05" w:rsidRPr="002E5445" w:rsidRDefault="005B0C05" w:rsidP="007B5BF1">
      <w:pPr>
        <w:autoSpaceDE w:val="0"/>
        <w:jc w:val="both"/>
        <w:rPr>
          <w:b/>
          <w:sz w:val="24"/>
          <w:szCs w:val="24"/>
          <w:u w:val="single"/>
        </w:rPr>
      </w:pPr>
      <w:r w:rsidRPr="002E5445">
        <w:rPr>
          <w:b/>
          <w:sz w:val="24"/>
          <w:szCs w:val="24"/>
          <w:u w:val="single"/>
        </w:rPr>
        <w:t xml:space="preserve">Ответ: </w:t>
      </w:r>
    </w:p>
    <w:p w:rsidR="007B5BF1" w:rsidRDefault="007B5BF1" w:rsidP="007B5BF1">
      <w:pPr>
        <w:autoSpaceDE w:val="0"/>
        <w:jc w:val="both"/>
        <w:rPr>
          <w:sz w:val="24"/>
          <w:szCs w:val="24"/>
        </w:rPr>
      </w:pPr>
    </w:p>
    <w:p w:rsidR="005B0C05" w:rsidRPr="007B5BF1" w:rsidRDefault="005B0C05" w:rsidP="007B5BF1">
      <w:pPr>
        <w:autoSpaceDE w:val="0"/>
        <w:jc w:val="both"/>
        <w:rPr>
          <w:sz w:val="24"/>
          <w:szCs w:val="24"/>
        </w:rPr>
      </w:pPr>
      <w:r w:rsidRPr="007B5BF1">
        <w:rPr>
          <w:sz w:val="24"/>
          <w:szCs w:val="24"/>
        </w:rPr>
        <w:t xml:space="preserve">Конституция Российской Федерации </w:t>
      </w:r>
    </w:p>
    <w:p w:rsidR="005B0C05" w:rsidRPr="007B5BF1" w:rsidRDefault="005B0C05" w:rsidP="007B5BF1">
      <w:pPr>
        <w:autoSpaceDE w:val="0"/>
        <w:jc w:val="both"/>
        <w:rPr>
          <w:sz w:val="24"/>
          <w:szCs w:val="24"/>
        </w:rPr>
      </w:pPr>
      <w:r w:rsidRPr="007B5BF1">
        <w:rPr>
          <w:sz w:val="24"/>
          <w:szCs w:val="24"/>
        </w:rPr>
        <w:t xml:space="preserve">Кодекс Российской Федерации об административных правонарушениях </w:t>
      </w:r>
    </w:p>
    <w:p w:rsidR="005B0C05" w:rsidRPr="007B5BF1" w:rsidRDefault="005B0C05" w:rsidP="007B5BF1">
      <w:pPr>
        <w:autoSpaceDE w:val="0"/>
        <w:jc w:val="both"/>
        <w:rPr>
          <w:sz w:val="24"/>
          <w:szCs w:val="24"/>
        </w:rPr>
      </w:pPr>
      <w:r w:rsidRPr="007B5BF1">
        <w:rPr>
          <w:sz w:val="24"/>
          <w:szCs w:val="24"/>
        </w:rPr>
        <w:t xml:space="preserve">Уголовный кодекс Российской Федерации </w:t>
      </w:r>
    </w:p>
    <w:p w:rsidR="005B0C05" w:rsidRPr="007B5BF1" w:rsidRDefault="005B0C05" w:rsidP="007B5BF1">
      <w:pPr>
        <w:autoSpaceDE w:val="0"/>
        <w:jc w:val="both"/>
        <w:rPr>
          <w:sz w:val="24"/>
          <w:szCs w:val="24"/>
        </w:rPr>
      </w:pPr>
      <w:r w:rsidRPr="007B5BF1">
        <w:rPr>
          <w:sz w:val="24"/>
          <w:szCs w:val="24"/>
        </w:rPr>
        <w:t xml:space="preserve">Гражданский кодекс Российской Федерации </w:t>
      </w:r>
    </w:p>
    <w:p w:rsidR="00224A17" w:rsidRPr="007B5BF1" w:rsidRDefault="005B0C05" w:rsidP="007B5BF1">
      <w:pPr>
        <w:autoSpaceDE w:val="0"/>
        <w:jc w:val="both"/>
        <w:rPr>
          <w:sz w:val="24"/>
          <w:szCs w:val="24"/>
        </w:rPr>
      </w:pPr>
      <w:r w:rsidRPr="007B5BF1">
        <w:rPr>
          <w:sz w:val="24"/>
          <w:szCs w:val="24"/>
        </w:rPr>
        <w:t xml:space="preserve">Трудовой кодекс Российской Федерации </w:t>
      </w:r>
    </w:p>
    <w:p w:rsidR="00224A17" w:rsidRPr="007B5BF1" w:rsidRDefault="005B0C05" w:rsidP="007B5BF1">
      <w:pPr>
        <w:autoSpaceDE w:val="0"/>
        <w:jc w:val="both"/>
        <w:rPr>
          <w:sz w:val="24"/>
          <w:szCs w:val="24"/>
        </w:rPr>
      </w:pPr>
      <w:r w:rsidRPr="007B5BF1">
        <w:rPr>
          <w:sz w:val="24"/>
          <w:szCs w:val="24"/>
        </w:rPr>
        <w:t xml:space="preserve">Закон РФ от 11.03.1992 № 2487-1 «О частной детективной и охранной деятельности в Российской Федерации» </w:t>
      </w:r>
    </w:p>
    <w:p w:rsidR="005B0C05" w:rsidRPr="007B5BF1" w:rsidRDefault="005B0C05" w:rsidP="007B5BF1">
      <w:pPr>
        <w:autoSpaceDE w:val="0"/>
        <w:jc w:val="both"/>
        <w:rPr>
          <w:sz w:val="24"/>
          <w:szCs w:val="24"/>
        </w:rPr>
      </w:pPr>
      <w:r w:rsidRPr="007B5BF1">
        <w:rPr>
          <w:sz w:val="24"/>
          <w:szCs w:val="24"/>
        </w:rPr>
        <w:lastRenderedPageBreak/>
        <w:t xml:space="preserve">Федеральный закон от 12.08.1995 № 144-ФЗ «Об оперативно-розыскной деятельности» </w:t>
      </w:r>
    </w:p>
    <w:p w:rsidR="005B0C05" w:rsidRPr="007B5BF1" w:rsidRDefault="005B0C05" w:rsidP="007B5BF1">
      <w:pPr>
        <w:pStyle w:val="ConsPlusNormal"/>
        <w:widowControl/>
        <w:ind w:firstLine="0"/>
        <w:jc w:val="both"/>
        <w:rPr>
          <w:rFonts w:ascii="Times New Roman" w:eastAsia="Times New Roman" w:hAnsi="Times New Roman" w:cs="Times New Roman"/>
          <w:sz w:val="24"/>
          <w:szCs w:val="24"/>
          <w:lang w:eastAsia="ru-RU"/>
        </w:rPr>
      </w:pPr>
      <w:r w:rsidRPr="007B5BF1">
        <w:rPr>
          <w:rFonts w:ascii="Times New Roman" w:eastAsia="Times New Roman" w:hAnsi="Times New Roman" w:cs="Times New Roman"/>
          <w:sz w:val="24"/>
          <w:szCs w:val="24"/>
          <w:lang w:eastAsia="ru-RU"/>
        </w:rPr>
        <w:t>Федеральный закон от 13.12.1996 № 150-ФЗ «Об оружии».</w:t>
      </w:r>
    </w:p>
    <w:p w:rsidR="005B0C05" w:rsidRPr="007B5BF1" w:rsidRDefault="005B0C05" w:rsidP="007B5BF1">
      <w:pPr>
        <w:autoSpaceDE w:val="0"/>
        <w:jc w:val="both"/>
        <w:rPr>
          <w:sz w:val="24"/>
          <w:szCs w:val="24"/>
        </w:rPr>
      </w:pPr>
      <w:r w:rsidRPr="007B5BF1">
        <w:rPr>
          <w:sz w:val="24"/>
          <w:szCs w:val="24"/>
        </w:rPr>
        <w:t xml:space="preserve">Федеральный закон от 14.04.1999 № 77-ФЗ «О ведомственной охране» </w:t>
      </w:r>
    </w:p>
    <w:p w:rsidR="00224A17" w:rsidRPr="007B5BF1" w:rsidRDefault="005B0C05" w:rsidP="007B5BF1">
      <w:pPr>
        <w:rPr>
          <w:sz w:val="24"/>
          <w:szCs w:val="24"/>
        </w:rPr>
      </w:pPr>
      <w:r w:rsidRPr="007B5BF1">
        <w:rPr>
          <w:sz w:val="24"/>
          <w:szCs w:val="24"/>
        </w:rPr>
        <w:t xml:space="preserve">Федеральный закон от 06.03.2006 № 35-ФЗ «О противодействии терроризму» </w:t>
      </w:r>
    </w:p>
    <w:p w:rsidR="00224A17" w:rsidRPr="007B5BF1" w:rsidRDefault="00224A17" w:rsidP="007B5BF1">
      <w:pPr>
        <w:rPr>
          <w:sz w:val="24"/>
          <w:szCs w:val="24"/>
        </w:rPr>
      </w:pPr>
      <w:r w:rsidRPr="007B5BF1">
        <w:rPr>
          <w:sz w:val="24"/>
          <w:szCs w:val="24"/>
        </w:rPr>
        <w:t>Постановления правительства РФ. Приказы МВД</w:t>
      </w:r>
    </w:p>
    <w:p w:rsidR="00BE23A8" w:rsidRDefault="00BE23A8" w:rsidP="00AC1A2C">
      <w:pPr>
        <w:jc w:val="both"/>
        <w:rPr>
          <w:b/>
          <w:sz w:val="24"/>
          <w:szCs w:val="24"/>
          <w:u w:val="single"/>
        </w:rPr>
      </w:pPr>
    </w:p>
    <w:p w:rsidR="00AC1A2C" w:rsidRPr="002E5445" w:rsidRDefault="00AC1A2C" w:rsidP="00AC1A2C">
      <w:pPr>
        <w:jc w:val="both"/>
        <w:rPr>
          <w:b/>
          <w:sz w:val="24"/>
          <w:szCs w:val="24"/>
        </w:rPr>
      </w:pPr>
      <w:r w:rsidRPr="00A80FA0">
        <w:rPr>
          <w:b/>
          <w:sz w:val="24"/>
          <w:szCs w:val="24"/>
          <w:u w:val="single"/>
        </w:rPr>
        <w:t>Вопрос:</w:t>
      </w:r>
      <w:r w:rsidRPr="002E5445">
        <w:rPr>
          <w:b/>
          <w:sz w:val="24"/>
          <w:szCs w:val="24"/>
        </w:rPr>
        <w:t xml:space="preserve"> Что считается прогулом в соответствии с Трудовым кодексом Российской Федерации? </w:t>
      </w:r>
    </w:p>
    <w:p w:rsidR="0063301F" w:rsidRDefault="0063301F" w:rsidP="00AC1A2C">
      <w:pPr>
        <w:jc w:val="both"/>
        <w:rPr>
          <w:b/>
          <w:sz w:val="24"/>
          <w:szCs w:val="24"/>
          <w:u w:val="single"/>
        </w:rPr>
      </w:pPr>
    </w:p>
    <w:p w:rsidR="002E5445" w:rsidRDefault="00AC1A2C" w:rsidP="00AC1A2C">
      <w:pPr>
        <w:jc w:val="both"/>
        <w:rPr>
          <w:sz w:val="28"/>
          <w:szCs w:val="28"/>
        </w:rPr>
      </w:pPr>
      <w:r w:rsidRPr="00A80FA0">
        <w:rPr>
          <w:b/>
          <w:sz w:val="24"/>
          <w:szCs w:val="24"/>
          <w:u w:val="single"/>
        </w:rPr>
        <w:t>Ответ:</w:t>
      </w:r>
      <w:r>
        <w:rPr>
          <w:sz w:val="28"/>
          <w:szCs w:val="28"/>
        </w:rPr>
        <w:t xml:space="preserve"> </w:t>
      </w:r>
    </w:p>
    <w:p w:rsidR="00AC1A2C" w:rsidRPr="00A80FA0" w:rsidRDefault="00AC1A2C" w:rsidP="00AC1A2C">
      <w:pPr>
        <w:jc w:val="both"/>
        <w:rPr>
          <w:sz w:val="24"/>
          <w:szCs w:val="24"/>
        </w:rPr>
      </w:pPr>
      <w:r w:rsidRPr="00A80FA0">
        <w:rPr>
          <w:sz w:val="24"/>
          <w:szCs w:val="24"/>
        </w:rPr>
        <w:t>Отсутствие на рабочем месте без уважительной причины более четырех часов подряд.</w:t>
      </w:r>
    </w:p>
    <w:p w:rsidR="006829E2" w:rsidRPr="004B0D03" w:rsidRDefault="006829E2" w:rsidP="006829E2">
      <w:pPr>
        <w:pStyle w:val="af4"/>
        <w:spacing w:before="120"/>
        <w:ind w:right="51"/>
        <w:jc w:val="both"/>
        <w:rPr>
          <w:rFonts w:ascii="Times New Roman" w:hAnsi="Times New Roman"/>
          <w:b/>
          <w:sz w:val="24"/>
          <w:szCs w:val="24"/>
        </w:rPr>
      </w:pPr>
      <w:r w:rsidRPr="004B0D03">
        <w:rPr>
          <w:rFonts w:ascii="Times New Roman" w:hAnsi="Times New Roman"/>
          <w:b/>
          <w:sz w:val="24"/>
          <w:szCs w:val="24"/>
          <w:u w:val="single"/>
        </w:rPr>
        <w:t>Вопрос</w:t>
      </w:r>
      <w:r w:rsidRPr="004B0D03">
        <w:rPr>
          <w:rFonts w:ascii="Times New Roman" w:hAnsi="Times New Roman"/>
          <w:b/>
          <w:sz w:val="24"/>
          <w:szCs w:val="24"/>
        </w:rPr>
        <w:t>: «</w:t>
      </w:r>
      <w:r>
        <w:rPr>
          <w:rFonts w:ascii="Times New Roman" w:hAnsi="Times New Roman"/>
          <w:b/>
          <w:sz w:val="24"/>
          <w:szCs w:val="24"/>
        </w:rPr>
        <w:t>Какая процедура взаимодействия частной охранной организации и органов внутренних дел</w:t>
      </w:r>
      <w:r w:rsidRPr="004B0D03">
        <w:rPr>
          <w:rFonts w:ascii="Times New Roman" w:hAnsi="Times New Roman"/>
          <w:b/>
          <w:sz w:val="24"/>
          <w:szCs w:val="24"/>
        </w:rPr>
        <w:t>?»</w:t>
      </w:r>
    </w:p>
    <w:p w:rsidR="006829E2" w:rsidRDefault="006829E2" w:rsidP="006829E2">
      <w:pPr>
        <w:pStyle w:val="af4"/>
        <w:spacing w:before="120"/>
        <w:ind w:right="51"/>
        <w:jc w:val="both"/>
        <w:rPr>
          <w:rFonts w:ascii="Times New Roman" w:hAnsi="Times New Roman"/>
          <w:sz w:val="24"/>
          <w:szCs w:val="24"/>
        </w:rPr>
      </w:pPr>
      <w:r w:rsidRPr="004B0D03">
        <w:rPr>
          <w:rFonts w:ascii="Times New Roman" w:hAnsi="Times New Roman"/>
          <w:b/>
          <w:sz w:val="24"/>
          <w:szCs w:val="24"/>
          <w:u w:val="single"/>
        </w:rPr>
        <w:t>Ответ</w:t>
      </w:r>
      <w:r w:rsidRPr="004B0D03">
        <w:rPr>
          <w:rFonts w:ascii="Times New Roman" w:hAnsi="Times New Roman"/>
          <w:b/>
          <w:sz w:val="24"/>
          <w:szCs w:val="24"/>
        </w:rPr>
        <w:t>:</w:t>
      </w:r>
      <w:r w:rsidRPr="004B0D03">
        <w:rPr>
          <w:rFonts w:ascii="Times New Roman" w:hAnsi="Times New Roman"/>
          <w:sz w:val="24"/>
          <w:szCs w:val="24"/>
        </w:rPr>
        <w:t xml:space="preserve"> </w:t>
      </w:r>
    </w:p>
    <w:p w:rsidR="006829E2" w:rsidRPr="00BC43F7" w:rsidRDefault="006829E2" w:rsidP="006829E2">
      <w:pPr>
        <w:spacing w:before="120"/>
        <w:rPr>
          <w:i/>
          <w:sz w:val="24"/>
          <w:szCs w:val="24"/>
        </w:rPr>
      </w:pPr>
      <w:r w:rsidRPr="00BC43F7">
        <w:rPr>
          <w:i/>
          <w:sz w:val="24"/>
          <w:szCs w:val="24"/>
        </w:rPr>
        <w:t>Взаимодействия частной охранной организации и органов  внутренних дел</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о  начале и об окончании  оказания охранных услуг, изменении состава учредителей (участников) частная охранная организация обязана уведомить органы внутренних дел;</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в случае изменения места нахождения либо замены руководителя охранной организации лицензиат обязан в 5-дневный срок письменно уведомить об этом орган внутренних дел по месту нахождения учетного дела;</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существует закрепление за каждым охранным предприятием сотрудников подразделений милиции общественной безопасности и криминальной милиции, курирующих частную охранную деятельность;</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участковые инспекторы милиции ежеквартально осуществляют проверку охранных организаций, а также охраняемых их персоналом объектов на предмет соблюдения порядка учета, хранения и использования служебного и гражданского оружия, соответствия их деятельности требованиям законодательных и иных нормативных правовых актов РФ;</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сотрудники патрульно-постовой службы органов внутренних дел обязаны знать объекты, охраняемые персоналом охранных организаций в районе поста (маршрута), и контролировать их деятельность при несении патрульно-постовой службы, проведении мероприятий по обеспечению общественного порядка;</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сотрудники подразделений ГИБДД органов внутренних дел:</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в случаях выявления фактов сопровождения частными охранниками с оружием имущества собственников при транспортировке проверяют наличие удостоверения личности и разрешения на хранение и ношение служебного оружия, а также наличие командировочного удостоверения при нахождении за пределами субъекта Российской Федерации, на территории которого зарегистрировано охранное предприятие;</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доставляют частных охранников в территориальный орган внутренних дел для разбирательства при отсутствии документов, подтверждающих законность ношения служебного оружия.</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 xml:space="preserve">сотрудники подразделений лицензионно-разрешительной работы по </w:t>
      </w:r>
      <w:proofErr w:type="gramStart"/>
      <w:r w:rsidRPr="00BC43F7">
        <w:rPr>
          <w:rFonts w:ascii="Times New Roman" w:hAnsi="Times New Roman"/>
          <w:sz w:val="24"/>
          <w:szCs w:val="24"/>
        </w:rPr>
        <w:t>контролю за</w:t>
      </w:r>
      <w:proofErr w:type="gramEnd"/>
      <w:r w:rsidRPr="00BC43F7">
        <w:rPr>
          <w:rFonts w:ascii="Times New Roman" w:hAnsi="Times New Roman"/>
          <w:sz w:val="24"/>
          <w:szCs w:val="24"/>
        </w:rPr>
        <w:t xml:space="preserve"> частной охранной деятельностью:</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 xml:space="preserve">разрабатывают и ежемесячно утверждают у руководителей планы мероприятий по </w:t>
      </w:r>
      <w:proofErr w:type="gramStart"/>
      <w:r w:rsidRPr="00BC43F7">
        <w:rPr>
          <w:rFonts w:ascii="Times New Roman" w:hAnsi="Times New Roman"/>
          <w:sz w:val="24"/>
          <w:szCs w:val="24"/>
        </w:rPr>
        <w:t>контролю за</w:t>
      </w:r>
      <w:proofErr w:type="gramEnd"/>
      <w:r w:rsidRPr="00BC43F7">
        <w:rPr>
          <w:rFonts w:ascii="Times New Roman" w:hAnsi="Times New Roman"/>
          <w:sz w:val="24"/>
          <w:szCs w:val="24"/>
        </w:rPr>
        <w:t xml:space="preserve"> охранными предприятиями, координации совместных действий с </w:t>
      </w:r>
      <w:r w:rsidRPr="00BC43F7">
        <w:rPr>
          <w:rFonts w:ascii="Times New Roman" w:hAnsi="Times New Roman"/>
          <w:sz w:val="24"/>
          <w:szCs w:val="24"/>
        </w:rPr>
        <w:lastRenderedPageBreak/>
        <w:t>сотрудниками подразделений органов внутренних дел, работниками налоговых органов, взаимодействию с охранными предприятиями в обеспечении общественного порядка;</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ведут накопительные дела по обобщению поступающей информации о нарушениях работниками охранных предприятий требований законодательных и иных нормативных правовых актов РФ, нормативных правовых актов МВД России и принятых мерах по их пресечению. На основании анализа правонарушений вырабатывают и докладывают руководству органа внутренних дел предложения по устранению причин и условий, способствующих их совершению;</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формируют централизованный автоматизированный банк данных органов внутренних дел учета охранных предприятий, негосударственных образовательных учреждений по подготовке частных охранников, выданных (аннулированных) лицензий, находящегося в их пользовании служебного и гражданского оружия, боеприпасов и специальных средств, а также охраняемых охранными предприятиями объектов. Обеспечивают круглосуточный доступ к таким информационным данным сотрудников других подразделений органов внутренних дел;</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проводят ежеквартальные встречи с руководителями охранных предприятий на обслуживаемой территории по обсуждению причин и условий, способствующих совершению правонарушений в деятельности этих предприятий, и определяют совместные мероприятия по их устранению;</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 xml:space="preserve">организуют проведение ежемесячных занятий по правовым основам и тактике действий частных охранников на охраняемых ими объектах при совершении террористических акций, обнаружении взрывных устройств, совершении иных тяжких преступлений, а также при поступлении информации </w:t>
      </w:r>
      <w:proofErr w:type="gramStart"/>
      <w:r w:rsidRPr="00BC43F7">
        <w:rPr>
          <w:rFonts w:ascii="Times New Roman" w:hAnsi="Times New Roman"/>
          <w:sz w:val="24"/>
          <w:szCs w:val="24"/>
        </w:rPr>
        <w:t>о</w:t>
      </w:r>
      <w:proofErr w:type="gramEnd"/>
      <w:r w:rsidRPr="00BC43F7">
        <w:rPr>
          <w:rFonts w:ascii="Times New Roman" w:hAnsi="Times New Roman"/>
          <w:sz w:val="24"/>
          <w:szCs w:val="24"/>
        </w:rPr>
        <w:t xml:space="preserve"> их подготовке;</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обобщают ежеквартально информацию о взаимодействии с охранными предприятиями в обеспечении общественного порядка, предупреждении и раскрытии преступлений и докладывают ее руководству органов внутренних дел. Принимают меры по направлению материалов по данной тематике в средства массовой информации;</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совместно с сотрудниками других подразделений органов внутренних дел, по утвержденным графикам, осуществляют проверку соответствия оказываемых охранных услуг видам, предусмотренным законодательством РФ;</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выявляют учреждения и организации, оказывающие охранные услуги без лицензии на данный вид деятельности, и принимают к ним меры в соответствии с законодательными и иными нормативными правовыми актами Российской Федерации.</w:t>
      </w:r>
    </w:p>
    <w:p w:rsidR="006829E2" w:rsidRPr="00BC43F7" w:rsidRDefault="006829E2" w:rsidP="006829E2">
      <w:pPr>
        <w:rPr>
          <w:i/>
          <w:sz w:val="24"/>
          <w:szCs w:val="24"/>
        </w:rPr>
      </w:pPr>
    </w:p>
    <w:p w:rsidR="00E06330" w:rsidRDefault="00E06330" w:rsidP="00E06330">
      <w:pPr>
        <w:tabs>
          <w:tab w:val="left" w:pos="1080"/>
        </w:tabs>
        <w:jc w:val="both"/>
        <w:rPr>
          <w:b/>
          <w:sz w:val="24"/>
          <w:szCs w:val="24"/>
          <w:u w:val="single"/>
        </w:rPr>
      </w:pPr>
    </w:p>
    <w:p w:rsidR="00E06330" w:rsidRPr="00E06330" w:rsidRDefault="00E06330" w:rsidP="00E06330">
      <w:pPr>
        <w:tabs>
          <w:tab w:val="left" w:pos="1080"/>
        </w:tabs>
        <w:jc w:val="both"/>
        <w:rPr>
          <w:b/>
          <w:sz w:val="24"/>
          <w:szCs w:val="24"/>
        </w:rPr>
      </w:pPr>
      <w:r>
        <w:rPr>
          <w:b/>
          <w:sz w:val="24"/>
          <w:szCs w:val="24"/>
          <w:u w:val="single"/>
        </w:rPr>
        <w:t>Вопрос:</w:t>
      </w:r>
      <w:r w:rsidRPr="00FA590A">
        <w:rPr>
          <w:b/>
          <w:sz w:val="24"/>
          <w:szCs w:val="24"/>
        </w:rPr>
        <w:t xml:space="preserve"> </w:t>
      </w:r>
      <w:r w:rsidRPr="00E06330">
        <w:rPr>
          <w:b/>
          <w:sz w:val="24"/>
          <w:szCs w:val="24"/>
        </w:rPr>
        <w:t>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E06330" w:rsidRPr="00A355ED" w:rsidRDefault="00E06330" w:rsidP="00E06330">
      <w:pPr>
        <w:tabs>
          <w:tab w:val="left" w:pos="709"/>
        </w:tabs>
        <w:jc w:val="both"/>
        <w:rPr>
          <w:sz w:val="24"/>
          <w:szCs w:val="24"/>
        </w:rPr>
      </w:pPr>
      <w:r w:rsidRPr="00A355ED">
        <w:rPr>
          <w:b/>
          <w:sz w:val="24"/>
          <w:szCs w:val="24"/>
          <w:u w:val="single"/>
        </w:rPr>
        <w:t>Ответ:</w:t>
      </w:r>
      <w:r>
        <w:rPr>
          <w:sz w:val="28"/>
          <w:szCs w:val="28"/>
        </w:rPr>
        <w:t xml:space="preserve"> </w:t>
      </w:r>
      <w:r w:rsidRPr="00A355ED">
        <w:rPr>
          <w:sz w:val="24"/>
          <w:szCs w:val="24"/>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A355ED">
        <w:rPr>
          <w:sz w:val="24"/>
          <w:szCs w:val="24"/>
        </w:rPr>
        <w:t>внутриобъектового</w:t>
      </w:r>
      <w:proofErr w:type="spellEnd"/>
      <w:r w:rsidRPr="00A355ED">
        <w:rPr>
          <w:sz w:val="24"/>
          <w:szCs w:val="24"/>
        </w:rPr>
        <w:t xml:space="preserve"> и (или) пропускного режимов.</w:t>
      </w:r>
    </w:p>
    <w:p w:rsidR="00E06330" w:rsidRDefault="00E06330" w:rsidP="006829E2">
      <w:pPr>
        <w:pStyle w:val="af4"/>
        <w:spacing w:before="120"/>
        <w:ind w:right="51"/>
        <w:jc w:val="both"/>
        <w:rPr>
          <w:rFonts w:ascii="Times New Roman" w:hAnsi="Times New Roman"/>
          <w:b/>
          <w:sz w:val="24"/>
          <w:szCs w:val="24"/>
          <w:u w:val="single"/>
        </w:rPr>
      </w:pPr>
    </w:p>
    <w:p w:rsidR="006829E2" w:rsidRPr="004B0D03" w:rsidRDefault="006829E2" w:rsidP="006829E2">
      <w:pPr>
        <w:pStyle w:val="af4"/>
        <w:spacing w:before="120"/>
        <w:ind w:right="51"/>
        <w:jc w:val="both"/>
        <w:rPr>
          <w:rFonts w:ascii="Times New Roman" w:hAnsi="Times New Roman"/>
          <w:b/>
          <w:sz w:val="24"/>
          <w:szCs w:val="24"/>
        </w:rPr>
      </w:pPr>
      <w:r w:rsidRPr="004B0D03">
        <w:rPr>
          <w:rFonts w:ascii="Times New Roman" w:hAnsi="Times New Roman"/>
          <w:b/>
          <w:sz w:val="24"/>
          <w:szCs w:val="24"/>
          <w:u w:val="single"/>
        </w:rPr>
        <w:t>Вопрос</w:t>
      </w:r>
      <w:r w:rsidRPr="004B0D03">
        <w:rPr>
          <w:rFonts w:ascii="Times New Roman" w:hAnsi="Times New Roman"/>
          <w:b/>
          <w:sz w:val="24"/>
          <w:szCs w:val="24"/>
        </w:rPr>
        <w:t>: «</w:t>
      </w:r>
      <w:r>
        <w:rPr>
          <w:rFonts w:ascii="Times New Roman" w:hAnsi="Times New Roman"/>
          <w:b/>
          <w:sz w:val="24"/>
          <w:szCs w:val="24"/>
        </w:rPr>
        <w:t>Какая процедура проверки частной охранной организации</w:t>
      </w:r>
      <w:r w:rsidRPr="004B0D03">
        <w:rPr>
          <w:rFonts w:ascii="Times New Roman" w:hAnsi="Times New Roman"/>
          <w:b/>
          <w:sz w:val="24"/>
          <w:szCs w:val="24"/>
        </w:rPr>
        <w:t>?»</w:t>
      </w:r>
    </w:p>
    <w:p w:rsidR="006829E2" w:rsidRDefault="006829E2" w:rsidP="006829E2">
      <w:pPr>
        <w:pStyle w:val="af4"/>
        <w:spacing w:before="120"/>
        <w:ind w:right="51"/>
        <w:jc w:val="both"/>
        <w:rPr>
          <w:rFonts w:ascii="Times New Roman" w:hAnsi="Times New Roman"/>
          <w:sz w:val="24"/>
          <w:szCs w:val="24"/>
        </w:rPr>
      </w:pPr>
      <w:r w:rsidRPr="004B0D03">
        <w:rPr>
          <w:rFonts w:ascii="Times New Roman" w:hAnsi="Times New Roman"/>
          <w:b/>
          <w:sz w:val="24"/>
          <w:szCs w:val="24"/>
          <w:u w:val="single"/>
        </w:rPr>
        <w:t>Ответ</w:t>
      </w:r>
      <w:r w:rsidRPr="004B0D03">
        <w:rPr>
          <w:rFonts w:ascii="Times New Roman" w:hAnsi="Times New Roman"/>
          <w:b/>
          <w:sz w:val="24"/>
          <w:szCs w:val="24"/>
        </w:rPr>
        <w:t>:</w:t>
      </w:r>
      <w:r w:rsidRPr="004B0D03">
        <w:rPr>
          <w:rFonts w:ascii="Times New Roman" w:hAnsi="Times New Roman"/>
          <w:sz w:val="24"/>
          <w:szCs w:val="24"/>
        </w:rPr>
        <w:t xml:space="preserve"> </w:t>
      </w:r>
    </w:p>
    <w:p w:rsidR="006829E2" w:rsidRPr="00BC43F7" w:rsidRDefault="006829E2" w:rsidP="006829E2">
      <w:pPr>
        <w:spacing w:before="120"/>
        <w:rPr>
          <w:i/>
          <w:sz w:val="24"/>
          <w:szCs w:val="24"/>
        </w:rPr>
      </w:pPr>
      <w:r w:rsidRPr="00BC43F7">
        <w:rPr>
          <w:i/>
          <w:sz w:val="24"/>
          <w:szCs w:val="24"/>
        </w:rPr>
        <w:t>Проверка частной охранной организации</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lastRenderedPageBreak/>
        <w:t>должностные лица органов внутренних дел имеют право проводить проверку прохождения подготовки частных охранников и руководителей охранных организаций;</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 xml:space="preserve">в целях осуществления государственного </w:t>
      </w:r>
      <w:proofErr w:type="gramStart"/>
      <w:r w:rsidRPr="00BC43F7">
        <w:rPr>
          <w:rFonts w:ascii="Times New Roman" w:hAnsi="Times New Roman"/>
          <w:sz w:val="24"/>
          <w:szCs w:val="24"/>
        </w:rPr>
        <w:t>контроля за</w:t>
      </w:r>
      <w:proofErr w:type="gramEnd"/>
      <w:r w:rsidRPr="00BC43F7">
        <w:rPr>
          <w:rFonts w:ascii="Times New Roman" w:hAnsi="Times New Roman"/>
          <w:sz w:val="24"/>
          <w:szCs w:val="24"/>
        </w:rPr>
        <w:t xml:space="preserve"> соблюдением лицензиатом лицензионных требований и условий орган внутренних дел в пределах своей компетенции проводит плановую и внеплановую проверки. Указанные проверки проводятся на основании распоряжений (приказов) органа внутренних дел;</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проверка наличия, организации хранения и учета огнестрельного оружия, патронов и специальных сре</w:t>
      </w:r>
      <w:proofErr w:type="gramStart"/>
      <w:r w:rsidRPr="00BC43F7">
        <w:rPr>
          <w:rFonts w:ascii="Times New Roman" w:hAnsi="Times New Roman"/>
          <w:sz w:val="24"/>
          <w:szCs w:val="24"/>
        </w:rPr>
        <w:t>дств пр</w:t>
      </w:r>
      <w:proofErr w:type="gramEnd"/>
      <w:r w:rsidRPr="00BC43F7">
        <w:rPr>
          <w:rFonts w:ascii="Times New Roman" w:hAnsi="Times New Roman"/>
          <w:sz w:val="24"/>
          <w:szCs w:val="24"/>
        </w:rPr>
        <w:t>оводится в соответствии с законодательством РФ, регламентирующим оборот оружия и специальных средств;</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РФ;</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внеплановая проверка проводится в следующих случаях:</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если в результате проведения плановой проверки выявлены нарушения лицензионных требований и условий;</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РФ, регламентирующего деятельность частных охранных организаций;</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 xml:space="preserve">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w:t>
      </w:r>
      <w:proofErr w:type="gramStart"/>
      <w:r w:rsidRPr="00BC43F7">
        <w:rPr>
          <w:rFonts w:ascii="Times New Roman" w:hAnsi="Times New Roman"/>
          <w:sz w:val="24"/>
          <w:szCs w:val="24"/>
        </w:rPr>
        <w:t>также</w:t>
      </w:r>
      <w:proofErr w:type="gramEnd"/>
      <w:r w:rsidRPr="00BC43F7">
        <w:rPr>
          <w:rFonts w:ascii="Times New Roman" w:hAnsi="Times New Roman"/>
          <w:sz w:val="24"/>
          <w:szCs w:val="24"/>
        </w:rPr>
        <w:t xml:space="preserve"> если получена иная информация, подтверждаемая документами и другими доказательствами, свидетельствующими о наличии такого нарушения;</w:t>
      </w:r>
    </w:p>
    <w:p w:rsidR="006829E2"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или его представителю под расписку либо направляется посредством почтовой связи с уведомлением о вручении.</w:t>
      </w:r>
    </w:p>
    <w:p w:rsidR="00224A17" w:rsidRDefault="00224A17" w:rsidP="00224A17">
      <w:pPr>
        <w:pStyle w:val="af4"/>
        <w:tabs>
          <w:tab w:val="left" w:pos="9355"/>
        </w:tabs>
        <w:spacing w:before="120"/>
        <w:ind w:right="-5"/>
        <w:jc w:val="both"/>
        <w:rPr>
          <w:rFonts w:ascii="Times New Roman" w:hAnsi="Times New Roman"/>
          <w:sz w:val="24"/>
          <w:szCs w:val="24"/>
        </w:rPr>
      </w:pPr>
    </w:p>
    <w:p w:rsidR="00224A17" w:rsidRPr="00B023AA" w:rsidRDefault="00224A17" w:rsidP="00224A17">
      <w:pPr>
        <w:pStyle w:val="af4"/>
        <w:tabs>
          <w:tab w:val="left" w:pos="9355"/>
        </w:tabs>
        <w:spacing w:before="120"/>
        <w:ind w:right="-5"/>
        <w:jc w:val="both"/>
        <w:rPr>
          <w:rFonts w:ascii="Times New Roman" w:hAnsi="Times New Roman"/>
          <w:b/>
          <w:sz w:val="24"/>
          <w:szCs w:val="24"/>
        </w:rPr>
      </w:pPr>
      <w:r w:rsidRPr="00994AF0">
        <w:rPr>
          <w:rFonts w:ascii="Times New Roman" w:hAnsi="Times New Roman"/>
          <w:b/>
          <w:sz w:val="24"/>
          <w:szCs w:val="24"/>
          <w:u w:val="single"/>
        </w:rPr>
        <w:t>Вопрос</w:t>
      </w:r>
      <w:r w:rsidRPr="00B023AA">
        <w:rPr>
          <w:rFonts w:ascii="Times New Roman" w:hAnsi="Times New Roman"/>
          <w:b/>
          <w:sz w:val="24"/>
          <w:szCs w:val="24"/>
        </w:rPr>
        <w:t>: Случаи проведения внеплановой проверки органов государственного контроля и надзора за частной охранной деятельностью:</w:t>
      </w:r>
    </w:p>
    <w:p w:rsidR="00224A17" w:rsidRPr="00994AF0" w:rsidRDefault="00224A17" w:rsidP="00224A17">
      <w:pPr>
        <w:pStyle w:val="af4"/>
        <w:tabs>
          <w:tab w:val="left" w:pos="9355"/>
        </w:tabs>
        <w:spacing w:before="120"/>
        <w:ind w:right="-5"/>
        <w:jc w:val="both"/>
        <w:rPr>
          <w:rFonts w:ascii="Times New Roman" w:hAnsi="Times New Roman"/>
          <w:b/>
          <w:sz w:val="24"/>
          <w:szCs w:val="24"/>
          <w:u w:val="single"/>
        </w:rPr>
      </w:pPr>
      <w:r w:rsidRPr="00994AF0">
        <w:rPr>
          <w:rFonts w:ascii="Times New Roman" w:hAnsi="Times New Roman"/>
          <w:b/>
          <w:sz w:val="24"/>
          <w:szCs w:val="24"/>
          <w:u w:val="single"/>
        </w:rPr>
        <w:t>Ответ:</w:t>
      </w:r>
    </w:p>
    <w:p w:rsidR="00224A17" w:rsidRPr="00224A17" w:rsidRDefault="00224A17" w:rsidP="00224A17">
      <w:pPr>
        <w:pStyle w:val="af4"/>
        <w:tabs>
          <w:tab w:val="left" w:pos="9355"/>
        </w:tabs>
        <w:spacing w:before="120"/>
        <w:ind w:right="-5"/>
        <w:jc w:val="both"/>
        <w:rPr>
          <w:rFonts w:ascii="Times New Roman" w:hAnsi="Times New Roman"/>
          <w:sz w:val="24"/>
          <w:szCs w:val="24"/>
        </w:rPr>
      </w:pPr>
      <w:r w:rsidRPr="00224A17">
        <w:rPr>
          <w:rFonts w:ascii="Times New Roman" w:hAnsi="Times New Roman"/>
          <w:sz w:val="24"/>
          <w:szCs w:val="24"/>
        </w:rPr>
        <w:t>- если в результате проведения плановой проверки были выявлены нарушения лицензионных требований и условий;</w:t>
      </w:r>
    </w:p>
    <w:p w:rsidR="00224A17" w:rsidRPr="00224A17" w:rsidRDefault="00224A17" w:rsidP="00224A17">
      <w:pPr>
        <w:pStyle w:val="af4"/>
        <w:tabs>
          <w:tab w:val="left" w:pos="9355"/>
        </w:tabs>
        <w:spacing w:before="120"/>
        <w:ind w:right="-5"/>
        <w:jc w:val="both"/>
        <w:rPr>
          <w:rFonts w:ascii="Times New Roman" w:hAnsi="Times New Roman"/>
          <w:sz w:val="24"/>
          <w:szCs w:val="24"/>
        </w:rPr>
      </w:pPr>
      <w:r w:rsidRPr="00224A17">
        <w:rPr>
          <w:rFonts w:ascii="Times New Roman" w:hAnsi="Times New Roman"/>
          <w:sz w:val="24"/>
          <w:szCs w:val="24"/>
        </w:rPr>
        <w:t>- если от органов государственной власти и органов государственного контроля и надзора получена информация о создающем угрозу жизни и здоровья граждан нарушении;</w:t>
      </w:r>
    </w:p>
    <w:p w:rsidR="00224A17" w:rsidRPr="00224A17" w:rsidRDefault="00224A17" w:rsidP="00224A17">
      <w:pPr>
        <w:pStyle w:val="af4"/>
        <w:tabs>
          <w:tab w:val="left" w:pos="9355"/>
        </w:tabs>
        <w:spacing w:before="120"/>
        <w:ind w:right="-5"/>
        <w:jc w:val="both"/>
        <w:rPr>
          <w:rFonts w:ascii="Times New Roman" w:hAnsi="Times New Roman"/>
          <w:sz w:val="24"/>
          <w:szCs w:val="24"/>
        </w:rPr>
      </w:pPr>
      <w:r w:rsidRPr="00224A17">
        <w:rPr>
          <w:rFonts w:ascii="Times New Roman" w:hAnsi="Times New Roman"/>
          <w:sz w:val="24"/>
          <w:szCs w:val="24"/>
        </w:rPr>
        <w:t xml:space="preserve">- если имеются обращения граждан и (или) юридических </w:t>
      </w:r>
      <w:proofErr w:type="spellStart"/>
      <w:r w:rsidRPr="00224A17">
        <w:rPr>
          <w:rFonts w:ascii="Times New Roman" w:hAnsi="Times New Roman"/>
          <w:sz w:val="24"/>
          <w:szCs w:val="24"/>
        </w:rPr>
        <w:t>лицс</w:t>
      </w:r>
      <w:proofErr w:type="spellEnd"/>
      <w:r w:rsidRPr="00224A17">
        <w:rPr>
          <w:rFonts w:ascii="Times New Roman" w:hAnsi="Times New Roman"/>
          <w:sz w:val="24"/>
          <w:szCs w:val="24"/>
        </w:rPr>
        <w:t xml:space="preserve"> жалобами на нарушение их законных прав и интересов.</w:t>
      </w:r>
    </w:p>
    <w:p w:rsidR="00150508" w:rsidRDefault="00150508" w:rsidP="00224A17">
      <w:pPr>
        <w:pStyle w:val="af4"/>
        <w:tabs>
          <w:tab w:val="left" w:pos="9355"/>
        </w:tabs>
        <w:spacing w:before="120"/>
        <w:ind w:right="-5"/>
        <w:jc w:val="both"/>
        <w:rPr>
          <w:rFonts w:ascii="Times New Roman" w:hAnsi="Times New Roman"/>
          <w:b/>
          <w:sz w:val="24"/>
          <w:szCs w:val="24"/>
        </w:rPr>
      </w:pPr>
    </w:p>
    <w:p w:rsidR="00994AF0" w:rsidRPr="0063301F" w:rsidRDefault="00994AF0" w:rsidP="00994AF0">
      <w:pPr>
        <w:pStyle w:val="af4"/>
        <w:tabs>
          <w:tab w:val="left" w:pos="9355"/>
        </w:tabs>
        <w:spacing w:before="120"/>
        <w:ind w:right="-5"/>
        <w:jc w:val="both"/>
        <w:rPr>
          <w:rFonts w:ascii="Times New Roman" w:hAnsi="Times New Roman"/>
          <w:b/>
          <w:sz w:val="24"/>
          <w:szCs w:val="24"/>
        </w:rPr>
      </w:pPr>
      <w:r w:rsidRPr="00994AF0">
        <w:rPr>
          <w:rFonts w:ascii="Times New Roman" w:hAnsi="Times New Roman"/>
          <w:b/>
          <w:sz w:val="24"/>
          <w:szCs w:val="24"/>
          <w:u w:val="single"/>
        </w:rPr>
        <w:t>Вопрос</w:t>
      </w:r>
      <w:r w:rsidRPr="00B023AA">
        <w:rPr>
          <w:rFonts w:ascii="Times New Roman" w:hAnsi="Times New Roman"/>
          <w:b/>
          <w:sz w:val="24"/>
          <w:szCs w:val="24"/>
        </w:rPr>
        <w:t xml:space="preserve">: </w:t>
      </w:r>
      <w:r w:rsidRPr="0063301F">
        <w:rPr>
          <w:rFonts w:ascii="Times New Roman" w:hAnsi="Times New Roman"/>
          <w:b/>
          <w:sz w:val="24"/>
          <w:szCs w:val="24"/>
        </w:rPr>
        <w:t>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994AF0" w:rsidRPr="00994AF0" w:rsidRDefault="00994AF0" w:rsidP="00994AF0">
      <w:pPr>
        <w:pStyle w:val="af4"/>
        <w:tabs>
          <w:tab w:val="left" w:pos="9355"/>
        </w:tabs>
        <w:spacing w:before="120"/>
        <w:ind w:right="-5"/>
        <w:jc w:val="both"/>
        <w:rPr>
          <w:rFonts w:ascii="Times New Roman" w:hAnsi="Times New Roman"/>
          <w:sz w:val="24"/>
          <w:szCs w:val="24"/>
        </w:rPr>
      </w:pPr>
      <w:r>
        <w:rPr>
          <w:rFonts w:ascii="Times New Roman" w:hAnsi="Times New Roman"/>
          <w:b/>
          <w:sz w:val="24"/>
          <w:szCs w:val="24"/>
          <w:u w:val="single"/>
        </w:rPr>
        <w:t xml:space="preserve">Ответ:  </w:t>
      </w:r>
      <w:r w:rsidRPr="00994AF0">
        <w:rPr>
          <w:rFonts w:ascii="Times New Roman" w:hAnsi="Times New Roman"/>
          <w:sz w:val="24"/>
          <w:szCs w:val="24"/>
        </w:rPr>
        <w:t xml:space="preserve">На добровольной основе, когда посетители ознакомились с соответствующими правилами </w:t>
      </w:r>
      <w:proofErr w:type="spellStart"/>
      <w:r w:rsidRPr="00994AF0">
        <w:rPr>
          <w:rFonts w:ascii="Times New Roman" w:hAnsi="Times New Roman"/>
          <w:sz w:val="24"/>
          <w:szCs w:val="24"/>
        </w:rPr>
        <w:t>внутриобъектового</w:t>
      </w:r>
      <w:proofErr w:type="spellEnd"/>
      <w:r w:rsidRPr="00994AF0">
        <w:rPr>
          <w:rFonts w:ascii="Times New Roman" w:hAnsi="Times New Roman"/>
          <w:sz w:val="24"/>
          <w:szCs w:val="24"/>
        </w:rPr>
        <w:t xml:space="preserve"> и </w:t>
      </w:r>
      <w:proofErr w:type="gramStart"/>
      <w:r w:rsidRPr="00994AF0">
        <w:rPr>
          <w:rFonts w:ascii="Times New Roman" w:hAnsi="Times New Roman"/>
          <w:sz w:val="24"/>
          <w:szCs w:val="24"/>
        </w:rPr>
        <w:t>пропускного</w:t>
      </w:r>
      <w:proofErr w:type="gramEnd"/>
      <w:r w:rsidRPr="00994AF0">
        <w:rPr>
          <w:rFonts w:ascii="Times New Roman" w:hAnsi="Times New Roman"/>
          <w:sz w:val="24"/>
          <w:szCs w:val="24"/>
        </w:rPr>
        <w:t xml:space="preserve"> режимов, установленными клиентом или заказчиком охранных услуг, и согласились их выполнять.</w:t>
      </w:r>
    </w:p>
    <w:p w:rsidR="00994AF0" w:rsidRPr="00994AF0" w:rsidRDefault="00994AF0" w:rsidP="00224A17">
      <w:pPr>
        <w:pStyle w:val="af4"/>
        <w:tabs>
          <w:tab w:val="left" w:pos="9355"/>
        </w:tabs>
        <w:spacing w:before="120"/>
        <w:ind w:right="-5"/>
        <w:jc w:val="both"/>
        <w:rPr>
          <w:rFonts w:ascii="Times New Roman" w:hAnsi="Times New Roman"/>
          <w:sz w:val="24"/>
          <w:szCs w:val="24"/>
        </w:rPr>
      </w:pPr>
    </w:p>
    <w:p w:rsidR="00224A17" w:rsidRPr="00B023AA" w:rsidRDefault="00224A17" w:rsidP="00224A17">
      <w:pPr>
        <w:pStyle w:val="af4"/>
        <w:tabs>
          <w:tab w:val="left" w:pos="9355"/>
        </w:tabs>
        <w:spacing w:before="120"/>
        <w:ind w:right="-5"/>
        <w:jc w:val="both"/>
        <w:rPr>
          <w:rFonts w:ascii="Times New Roman" w:hAnsi="Times New Roman"/>
          <w:b/>
          <w:sz w:val="24"/>
          <w:szCs w:val="24"/>
        </w:rPr>
      </w:pPr>
      <w:r w:rsidRPr="00994AF0">
        <w:rPr>
          <w:rFonts w:ascii="Times New Roman" w:hAnsi="Times New Roman"/>
          <w:b/>
          <w:sz w:val="24"/>
          <w:szCs w:val="24"/>
          <w:u w:val="single"/>
        </w:rPr>
        <w:t>Вопрос</w:t>
      </w:r>
      <w:r w:rsidRPr="00B023AA">
        <w:rPr>
          <w:rFonts w:ascii="Times New Roman" w:hAnsi="Times New Roman"/>
          <w:b/>
          <w:sz w:val="24"/>
          <w:szCs w:val="24"/>
        </w:rPr>
        <w:t>: Назовите функции управления в ЧОО</w:t>
      </w:r>
    </w:p>
    <w:p w:rsidR="00224A17" w:rsidRPr="00994AF0" w:rsidRDefault="00224A17" w:rsidP="00224A17">
      <w:pPr>
        <w:pStyle w:val="af4"/>
        <w:tabs>
          <w:tab w:val="left" w:pos="9355"/>
        </w:tabs>
        <w:spacing w:before="120"/>
        <w:ind w:right="-5"/>
        <w:jc w:val="both"/>
        <w:rPr>
          <w:rFonts w:ascii="Times New Roman" w:hAnsi="Times New Roman"/>
          <w:b/>
          <w:sz w:val="24"/>
          <w:szCs w:val="24"/>
          <w:u w:val="single"/>
        </w:rPr>
      </w:pPr>
      <w:r w:rsidRPr="00994AF0">
        <w:rPr>
          <w:rFonts w:ascii="Times New Roman" w:hAnsi="Times New Roman"/>
          <w:b/>
          <w:sz w:val="24"/>
          <w:szCs w:val="24"/>
          <w:u w:val="single"/>
        </w:rPr>
        <w:t xml:space="preserve">Ответ: </w:t>
      </w:r>
    </w:p>
    <w:p w:rsidR="00224A17" w:rsidRDefault="00224A17"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 xml:space="preserve">- изучение </w:t>
      </w:r>
      <w:r w:rsidR="00150508">
        <w:rPr>
          <w:rFonts w:ascii="Times New Roman" w:hAnsi="Times New Roman"/>
          <w:sz w:val="24"/>
          <w:szCs w:val="24"/>
        </w:rPr>
        <w:t>оперативной</w:t>
      </w:r>
      <w:r>
        <w:rPr>
          <w:rFonts w:ascii="Times New Roman" w:hAnsi="Times New Roman"/>
          <w:sz w:val="24"/>
          <w:szCs w:val="24"/>
        </w:rPr>
        <w:t xml:space="preserve"> обстановки на охраняемых объектах,</w:t>
      </w:r>
    </w:p>
    <w:p w:rsidR="00224A17" w:rsidRDefault="00224A17"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-принятие решения на ЧОД,</w:t>
      </w:r>
    </w:p>
    <w:p w:rsidR="00224A17" w:rsidRDefault="00224A17"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 планирование деятельности ЧОО,</w:t>
      </w:r>
    </w:p>
    <w:p w:rsidR="00224A17" w:rsidRDefault="00224A17"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 организация и поддержание взаимоотношения с правоохранительными органами.</w:t>
      </w:r>
    </w:p>
    <w:p w:rsidR="00224A17" w:rsidRDefault="00224A17"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 всестороннее обеспечение ЧОД,</w:t>
      </w:r>
    </w:p>
    <w:p w:rsidR="00224A17" w:rsidRDefault="00150508"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-р</w:t>
      </w:r>
      <w:r w:rsidR="00224A17">
        <w:rPr>
          <w:rFonts w:ascii="Times New Roman" w:hAnsi="Times New Roman"/>
          <w:sz w:val="24"/>
          <w:szCs w:val="24"/>
        </w:rPr>
        <w:t>уководство финансовой деятельностью,</w:t>
      </w:r>
    </w:p>
    <w:p w:rsidR="00224A17" w:rsidRDefault="00150508"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-р</w:t>
      </w:r>
      <w:r w:rsidR="00224A17">
        <w:rPr>
          <w:rFonts w:ascii="Times New Roman" w:hAnsi="Times New Roman"/>
          <w:sz w:val="24"/>
          <w:szCs w:val="24"/>
        </w:rPr>
        <w:t>абота с кадрами,</w:t>
      </w:r>
    </w:p>
    <w:p w:rsidR="00224A17" w:rsidRPr="00224A17" w:rsidRDefault="00150508"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-к</w:t>
      </w:r>
      <w:r w:rsidR="00224A17">
        <w:rPr>
          <w:rFonts w:ascii="Times New Roman" w:hAnsi="Times New Roman"/>
          <w:sz w:val="24"/>
          <w:szCs w:val="24"/>
        </w:rPr>
        <w:t>онтроль и оказание помощи подчиненным</w:t>
      </w:r>
    </w:p>
    <w:p w:rsidR="00E06330" w:rsidRDefault="00E06330" w:rsidP="00E06330">
      <w:pPr>
        <w:jc w:val="both"/>
        <w:rPr>
          <w:b/>
          <w:sz w:val="24"/>
          <w:szCs w:val="24"/>
          <w:u w:val="single"/>
        </w:rPr>
      </w:pPr>
    </w:p>
    <w:p w:rsidR="00E06330" w:rsidRPr="00B023AA" w:rsidRDefault="00E06330" w:rsidP="00E06330">
      <w:pPr>
        <w:jc w:val="both"/>
        <w:rPr>
          <w:b/>
          <w:sz w:val="24"/>
          <w:szCs w:val="24"/>
        </w:rPr>
      </w:pPr>
      <w:r w:rsidRPr="00E06330">
        <w:rPr>
          <w:b/>
          <w:sz w:val="24"/>
          <w:szCs w:val="24"/>
          <w:u w:val="single"/>
        </w:rPr>
        <w:t>Вопрос</w:t>
      </w:r>
      <w:r w:rsidRPr="00B023AA">
        <w:rPr>
          <w:b/>
          <w:sz w:val="24"/>
          <w:szCs w:val="24"/>
        </w:rPr>
        <w:t xml:space="preserve">: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E06330" w:rsidRPr="00326624" w:rsidRDefault="00E06330" w:rsidP="00E06330">
      <w:pPr>
        <w:tabs>
          <w:tab w:val="left" w:pos="709"/>
        </w:tabs>
        <w:jc w:val="both"/>
        <w:rPr>
          <w:sz w:val="24"/>
          <w:szCs w:val="24"/>
        </w:rPr>
      </w:pPr>
      <w:r w:rsidRPr="00E06330">
        <w:rPr>
          <w:b/>
          <w:sz w:val="24"/>
          <w:szCs w:val="24"/>
          <w:u w:val="single"/>
        </w:rPr>
        <w:t>Ответ:</w:t>
      </w:r>
      <w:r w:rsidRPr="00B023AA">
        <w:rPr>
          <w:b/>
          <w:sz w:val="24"/>
          <w:szCs w:val="24"/>
        </w:rPr>
        <w:tab/>
      </w:r>
      <w:r w:rsidRPr="00E06330">
        <w:rPr>
          <w:sz w:val="24"/>
          <w:szCs w:val="24"/>
        </w:rPr>
        <w:t>На частных охранников; на руководителей частных охранных организаций.</w:t>
      </w:r>
    </w:p>
    <w:p w:rsidR="00E06330" w:rsidRDefault="00E06330" w:rsidP="006829E2">
      <w:pPr>
        <w:pStyle w:val="af4"/>
        <w:spacing w:before="120"/>
        <w:ind w:right="51"/>
        <w:jc w:val="both"/>
        <w:rPr>
          <w:rFonts w:ascii="Times New Roman" w:hAnsi="Times New Roman"/>
          <w:b/>
          <w:sz w:val="24"/>
          <w:szCs w:val="24"/>
          <w:u w:val="single"/>
        </w:rPr>
      </w:pPr>
    </w:p>
    <w:p w:rsidR="00150508" w:rsidRPr="00B023AA" w:rsidRDefault="00150508" w:rsidP="006829E2">
      <w:pPr>
        <w:pStyle w:val="af4"/>
        <w:spacing w:before="120"/>
        <w:ind w:right="51"/>
        <w:jc w:val="both"/>
        <w:rPr>
          <w:rFonts w:ascii="Times New Roman" w:hAnsi="Times New Roman"/>
          <w:b/>
          <w:sz w:val="24"/>
          <w:szCs w:val="24"/>
        </w:rPr>
      </w:pPr>
      <w:r>
        <w:rPr>
          <w:rFonts w:ascii="Times New Roman" w:hAnsi="Times New Roman"/>
          <w:b/>
          <w:sz w:val="24"/>
          <w:szCs w:val="24"/>
          <w:u w:val="single"/>
        </w:rPr>
        <w:t xml:space="preserve">Вопрос: </w:t>
      </w:r>
      <w:r w:rsidRPr="00B023AA">
        <w:rPr>
          <w:rFonts w:ascii="Times New Roman" w:hAnsi="Times New Roman"/>
          <w:b/>
          <w:sz w:val="24"/>
          <w:szCs w:val="24"/>
        </w:rPr>
        <w:t>Основные документы при планировании работы ЧОО</w:t>
      </w:r>
    </w:p>
    <w:p w:rsidR="00150508" w:rsidRDefault="00150508" w:rsidP="006829E2">
      <w:pPr>
        <w:pStyle w:val="af4"/>
        <w:spacing w:before="120"/>
        <w:ind w:right="51"/>
        <w:jc w:val="both"/>
        <w:rPr>
          <w:rFonts w:ascii="Times New Roman" w:hAnsi="Times New Roman"/>
          <w:b/>
          <w:sz w:val="24"/>
          <w:szCs w:val="24"/>
          <w:u w:val="single"/>
        </w:rPr>
      </w:pPr>
      <w:r>
        <w:rPr>
          <w:rFonts w:ascii="Times New Roman" w:hAnsi="Times New Roman"/>
          <w:b/>
          <w:sz w:val="24"/>
          <w:szCs w:val="24"/>
          <w:u w:val="single"/>
        </w:rPr>
        <w:t>Ответ:</w:t>
      </w:r>
    </w:p>
    <w:p w:rsidR="00150508" w:rsidRPr="00150508" w:rsidRDefault="00150508" w:rsidP="006829E2">
      <w:pPr>
        <w:pStyle w:val="af4"/>
        <w:spacing w:before="120"/>
        <w:ind w:right="51"/>
        <w:jc w:val="both"/>
        <w:rPr>
          <w:rFonts w:ascii="Times New Roman" w:hAnsi="Times New Roman"/>
          <w:sz w:val="24"/>
          <w:szCs w:val="24"/>
        </w:rPr>
      </w:pPr>
      <w:r w:rsidRPr="00150508">
        <w:rPr>
          <w:rFonts w:ascii="Times New Roman" w:hAnsi="Times New Roman"/>
          <w:sz w:val="24"/>
          <w:szCs w:val="24"/>
        </w:rPr>
        <w:t>- план основных мероприятий ЧОО на квартал.</w:t>
      </w:r>
    </w:p>
    <w:p w:rsidR="00150508" w:rsidRPr="00150508" w:rsidRDefault="00150508" w:rsidP="006829E2">
      <w:pPr>
        <w:pStyle w:val="af4"/>
        <w:spacing w:before="120"/>
        <w:ind w:right="51"/>
        <w:jc w:val="both"/>
        <w:rPr>
          <w:rFonts w:ascii="Times New Roman" w:hAnsi="Times New Roman"/>
          <w:sz w:val="24"/>
          <w:szCs w:val="24"/>
        </w:rPr>
      </w:pPr>
      <w:r w:rsidRPr="00150508">
        <w:rPr>
          <w:rFonts w:ascii="Times New Roman" w:hAnsi="Times New Roman"/>
          <w:sz w:val="24"/>
          <w:szCs w:val="24"/>
        </w:rPr>
        <w:t>- планы должностных лиц ЧОО на месяц, на неделю,</w:t>
      </w:r>
    </w:p>
    <w:p w:rsidR="00150508" w:rsidRPr="00150508" w:rsidRDefault="00150508" w:rsidP="006829E2">
      <w:pPr>
        <w:pStyle w:val="af4"/>
        <w:spacing w:before="120"/>
        <w:ind w:right="51"/>
        <w:jc w:val="both"/>
        <w:rPr>
          <w:rFonts w:ascii="Times New Roman" w:hAnsi="Times New Roman"/>
          <w:sz w:val="24"/>
          <w:szCs w:val="24"/>
        </w:rPr>
      </w:pPr>
      <w:r w:rsidRPr="00150508">
        <w:rPr>
          <w:rFonts w:ascii="Times New Roman" w:hAnsi="Times New Roman"/>
          <w:sz w:val="24"/>
          <w:szCs w:val="24"/>
        </w:rPr>
        <w:t>- приказы и распоряжения руководителя ЧОО по охранной деятельности, кадрам и др</w:t>
      </w:r>
      <w:proofErr w:type="gramStart"/>
      <w:r w:rsidRPr="00150508">
        <w:rPr>
          <w:rFonts w:ascii="Times New Roman" w:hAnsi="Times New Roman"/>
          <w:sz w:val="24"/>
          <w:szCs w:val="24"/>
        </w:rPr>
        <w:t>..</w:t>
      </w:r>
      <w:proofErr w:type="gramEnd"/>
    </w:p>
    <w:p w:rsidR="00150508" w:rsidRPr="00150508" w:rsidRDefault="00150508" w:rsidP="006829E2">
      <w:pPr>
        <w:pStyle w:val="af4"/>
        <w:spacing w:before="120"/>
        <w:ind w:right="51"/>
        <w:jc w:val="both"/>
        <w:rPr>
          <w:rFonts w:ascii="Times New Roman" w:hAnsi="Times New Roman"/>
          <w:sz w:val="24"/>
          <w:szCs w:val="24"/>
        </w:rPr>
      </w:pPr>
      <w:r w:rsidRPr="00150508">
        <w:rPr>
          <w:rFonts w:ascii="Times New Roman" w:hAnsi="Times New Roman"/>
          <w:sz w:val="24"/>
          <w:szCs w:val="24"/>
        </w:rPr>
        <w:t>-  графики проверки объектов,</w:t>
      </w:r>
    </w:p>
    <w:p w:rsidR="00150508" w:rsidRPr="00150508" w:rsidRDefault="00150508" w:rsidP="006829E2">
      <w:pPr>
        <w:pStyle w:val="af4"/>
        <w:spacing w:before="120"/>
        <w:ind w:right="51"/>
        <w:jc w:val="both"/>
        <w:rPr>
          <w:rFonts w:ascii="Times New Roman" w:hAnsi="Times New Roman"/>
          <w:sz w:val="24"/>
          <w:szCs w:val="24"/>
        </w:rPr>
      </w:pPr>
      <w:r w:rsidRPr="00150508">
        <w:rPr>
          <w:rFonts w:ascii="Times New Roman" w:hAnsi="Times New Roman"/>
          <w:sz w:val="24"/>
          <w:szCs w:val="24"/>
        </w:rPr>
        <w:t>- расписание занятий с различными категориями сотрудников охраны,</w:t>
      </w:r>
    </w:p>
    <w:p w:rsidR="00150508" w:rsidRPr="00150508" w:rsidRDefault="00150508" w:rsidP="006829E2">
      <w:pPr>
        <w:pStyle w:val="af4"/>
        <w:spacing w:before="120"/>
        <w:ind w:right="51"/>
        <w:jc w:val="both"/>
        <w:rPr>
          <w:rFonts w:ascii="Times New Roman" w:hAnsi="Times New Roman"/>
          <w:sz w:val="24"/>
          <w:szCs w:val="24"/>
        </w:rPr>
      </w:pPr>
      <w:r w:rsidRPr="00150508">
        <w:rPr>
          <w:rFonts w:ascii="Times New Roman" w:hAnsi="Times New Roman"/>
          <w:sz w:val="24"/>
          <w:szCs w:val="24"/>
        </w:rPr>
        <w:t>- планы проведения проверок, сборов, совещаний и пр</w:t>
      </w:r>
      <w:proofErr w:type="gramStart"/>
      <w:r w:rsidRPr="00150508">
        <w:rPr>
          <w:rFonts w:ascii="Times New Roman" w:hAnsi="Times New Roman"/>
          <w:sz w:val="24"/>
          <w:szCs w:val="24"/>
        </w:rPr>
        <w:t>..</w:t>
      </w:r>
      <w:proofErr w:type="gramEnd"/>
    </w:p>
    <w:p w:rsidR="00BE23A8" w:rsidRDefault="00BE23A8" w:rsidP="00FA590A">
      <w:pPr>
        <w:jc w:val="both"/>
        <w:rPr>
          <w:b/>
          <w:sz w:val="24"/>
          <w:szCs w:val="24"/>
          <w:u w:val="single"/>
        </w:rPr>
      </w:pPr>
    </w:p>
    <w:p w:rsidR="00FA590A" w:rsidRPr="00B023AA" w:rsidRDefault="00FA590A" w:rsidP="00FA590A">
      <w:pPr>
        <w:jc w:val="both"/>
        <w:rPr>
          <w:b/>
          <w:sz w:val="24"/>
          <w:szCs w:val="24"/>
        </w:rPr>
      </w:pPr>
      <w:r w:rsidRPr="00B86633">
        <w:rPr>
          <w:b/>
          <w:sz w:val="24"/>
          <w:szCs w:val="24"/>
          <w:u w:val="single"/>
        </w:rPr>
        <w:t>Вопрос</w:t>
      </w:r>
      <w:r w:rsidRPr="00B023AA">
        <w:rPr>
          <w:b/>
          <w:sz w:val="24"/>
          <w:szCs w:val="24"/>
        </w:rPr>
        <w:t>: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FA590A" w:rsidRPr="00B86633" w:rsidRDefault="00FA590A" w:rsidP="00FA590A">
      <w:pPr>
        <w:tabs>
          <w:tab w:val="left" w:pos="1080"/>
        </w:tabs>
        <w:jc w:val="both"/>
        <w:rPr>
          <w:b/>
          <w:sz w:val="24"/>
          <w:szCs w:val="24"/>
          <w:u w:val="single"/>
        </w:rPr>
      </w:pPr>
    </w:p>
    <w:p w:rsidR="00FA590A" w:rsidRPr="00B86633" w:rsidRDefault="00FA590A" w:rsidP="00FA590A">
      <w:pPr>
        <w:tabs>
          <w:tab w:val="left" w:pos="1080"/>
        </w:tabs>
        <w:jc w:val="both"/>
        <w:rPr>
          <w:sz w:val="24"/>
          <w:szCs w:val="24"/>
        </w:rPr>
      </w:pPr>
      <w:r w:rsidRPr="00B86633">
        <w:rPr>
          <w:b/>
          <w:sz w:val="24"/>
          <w:szCs w:val="24"/>
          <w:u w:val="single"/>
        </w:rPr>
        <w:t>Ответ</w:t>
      </w:r>
      <w:r w:rsidRPr="00B023AA">
        <w:rPr>
          <w:b/>
          <w:sz w:val="24"/>
          <w:szCs w:val="24"/>
        </w:rPr>
        <w:t xml:space="preserve">: </w:t>
      </w:r>
      <w:r w:rsidRPr="00B86633">
        <w:rPr>
          <w:sz w:val="24"/>
          <w:szCs w:val="24"/>
        </w:rPr>
        <w:t xml:space="preserve">Технические средства охраны, перечень видов которых устанавливается Правительством Российской Федерации </w:t>
      </w:r>
    </w:p>
    <w:p w:rsidR="00FA590A" w:rsidRDefault="00FA590A" w:rsidP="006829E2">
      <w:pPr>
        <w:pStyle w:val="af4"/>
        <w:spacing w:before="120"/>
        <w:ind w:right="51"/>
        <w:jc w:val="both"/>
        <w:rPr>
          <w:rFonts w:ascii="Times New Roman" w:hAnsi="Times New Roman"/>
          <w:b/>
          <w:sz w:val="24"/>
          <w:szCs w:val="24"/>
          <w:u w:val="single"/>
        </w:rPr>
      </w:pPr>
    </w:p>
    <w:p w:rsidR="00150508" w:rsidRPr="003C7EB6" w:rsidRDefault="00B023AA" w:rsidP="006829E2">
      <w:pPr>
        <w:pStyle w:val="af4"/>
        <w:spacing w:before="120"/>
        <w:ind w:right="51"/>
        <w:jc w:val="both"/>
        <w:rPr>
          <w:rFonts w:ascii="Times New Roman" w:hAnsi="Times New Roman"/>
          <w:b/>
          <w:sz w:val="24"/>
          <w:szCs w:val="24"/>
        </w:rPr>
      </w:pPr>
      <w:r>
        <w:rPr>
          <w:rFonts w:ascii="Times New Roman" w:hAnsi="Times New Roman"/>
          <w:b/>
          <w:sz w:val="24"/>
          <w:szCs w:val="24"/>
          <w:u w:val="single"/>
        </w:rPr>
        <w:br w:type="page"/>
      </w:r>
      <w:r w:rsidR="00150508" w:rsidRPr="003942B2">
        <w:rPr>
          <w:rFonts w:ascii="Times New Roman" w:hAnsi="Times New Roman"/>
          <w:b/>
          <w:sz w:val="24"/>
          <w:szCs w:val="24"/>
          <w:u w:val="single"/>
        </w:rPr>
        <w:lastRenderedPageBreak/>
        <w:t>Вопрос</w:t>
      </w:r>
      <w:r w:rsidR="00150508" w:rsidRPr="003C7EB6">
        <w:rPr>
          <w:rFonts w:ascii="Times New Roman" w:hAnsi="Times New Roman"/>
          <w:b/>
          <w:sz w:val="24"/>
          <w:szCs w:val="24"/>
        </w:rPr>
        <w:t>: Какие методы добывания информации о рынке охранных услуг?</w:t>
      </w:r>
    </w:p>
    <w:p w:rsidR="00150508" w:rsidRPr="003942B2" w:rsidRDefault="00150508" w:rsidP="006829E2">
      <w:pPr>
        <w:pStyle w:val="af4"/>
        <w:spacing w:before="120"/>
        <w:ind w:right="51"/>
        <w:jc w:val="both"/>
        <w:rPr>
          <w:rFonts w:ascii="Times New Roman" w:hAnsi="Times New Roman"/>
          <w:b/>
          <w:sz w:val="24"/>
          <w:szCs w:val="24"/>
          <w:u w:val="single"/>
        </w:rPr>
      </w:pPr>
      <w:r w:rsidRPr="003942B2">
        <w:rPr>
          <w:rFonts w:ascii="Times New Roman" w:hAnsi="Times New Roman"/>
          <w:b/>
          <w:sz w:val="24"/>
          <w:szCs w:val="24"/>
          <w:u w:val="single"/>
        </w:rPr>
        <w:t>Ответ:</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сбор сведений из СМИ.</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использование сведений, распространяемых работниками интересующих вас объектов и других охранных структур.</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наблюдение</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-заключение договора с детективным агентством</w:t>
      </w:r>
    </w:p>
    <w:p w:rsidR="00150508" w:rsidRDefault="00150508" w:rsidP="006829E2">
      <w:pPr>
        <w:pStyle w:val="af4"/>
        <w:spacing w:before="120"/>
        <w:ind w:right="51"/>
        <w:jc w:val="both"/>
        <w:rPr>
          <w:rFonts w:ascii="Times New Roman" w:hAnsi="Times New Roman"/>
          <w:sz w:val="24"/>
          <w:szCs w:val="24"/>
        </w:rPr>
      </w:pPr>
    </w:p>
    <w:p w:rsidR="003942B2" w:rsidRPr="003C7EB6" w:rsidRDefault="003942B2" w:rsidP="003942B2">
      <w:pPr>
        <w:jc w:val="both"/>
        <w:rPr>
          <w:b/>
          <w:sz w:val="24"/>
          <w:szCs w:val="24"/>
        </w:rPr>
      </w:pPr>
      <w:r w:rsidRPr="00326624">
        <w:rPr>
          <w:b/>
          <w:sz w:val="24"/>
          <w:szCs w:val="24"/>
          <w:u w:val="single"/>
        </w:rPr>
        <w:t>Вопрос</w:t>
      </w:r>
      <w:r w:rsidRPr="003C7EB6">
        <w:rPr>
          <w:b/>
          <w:sz w:val="24"/>
          <w:szCs w:val="24"/>
        </w:rPr>
        <w:t xml:space="preserve">:  Могут ли иностранные граждане принимать участие в частной охранной деятельности на территории Российской Федерации? </w:t>
      </w:r>
    </w:p>
    <w:p w:rsidR="003942B2" w:rsidRDefault="003942B2" w:rsidP="003942B2">
      <w:pPr>
        <w:tabs>
          <w:tab w:val="left" w:pos="993"/>
        </w:tabs>
        <w:jc w:val="both"/>
        <w:rPr>
          <w:b/>
          <w:sz w:val="24"/>
          <w:szCs w:val="24"/>
          <w:u w:val="single"/>
        </w:rPr>
      </w:pPr>
    </w:p>
    <w:p w:rsidR="003942B2" w:rsidRDefault="003942B2" w:rsidP="003942B2">
      <w:pPr>
        <w:tabs>
          <w:tab w:val="left" w:pos="993"/>
        </w:tabs>
        <w:jc w:val="both"/>
        <w:rPr>
          <w:sz w:val="24"/>
          <w:szCs w:val="24"/>
        </w:rPr>
      </w:pPr>
      <w:r>
        <w:rPr>
          <w:b/>
          <w:sz w:val="24"/>
          <w:szCs w:val="24"/>
          <w:u w:val="single"/>
        </w:rPr>
        <w:t xml:space="preserve">Ответ: </w:t>
      </w:r>
      <w:r w:rsidRPr="00326624">
        <w:rPr>
          <w:sz w:val="24"/>
          <w:szCs w:val="24"/>
        </w:rPr>
        <w:t>Могут на основаниях и в рамках, предусмотренных международными договорами Российской Федерации.</w:t>
      </w:r>
    </w:p>
    <w:p w:rsidR="003942B2" w:rsidRDefault="003942B2" w:rsidP="003942B2">
      <w:pPr>
        <w:tabs>
          <w:tab w:val="left" w:pos="993"/>
        </w:tabs>
        <w:jc w:val="both"/>
        <w:rPr>
          <w:sz w:val="24"/>
          <w:szCs w:val="24"/>
        </w:rPr>
      </w:pPr>
    </w:p>
    <w:p w:rsidR="00150508" w:rsidRPr="003C7EB6" w:rsidRDefault="00150508" w:rsidP="006829E2">
      <w:pPr>
        <w:pStyle w:val="af4"/>
        <w:spacing w:before="120"/>
        <w:ind w:right="51"/>
        <w:jc w:val="both"/>
        <w:rPr>
          <w:rFonts w:ascii="Times New Roman" w:hAnsi="Times New Roman"/>
          <w:b/>
          <w:sz w:val="24"/>
          <w:szCs w:val="24"/>
        </w:rPr>
      </w:pPr>
      <w:r w:rsidRPr="003942B2">
        <w:rPr>
          <w:rFonts w:ascii="Times New Roman" w:hAnsi="Times New Roman"/>
          <w:b/>
          <w:sz w:val="24"/>
          <w:szCs w:val="24"/>
          <w:u w:val="single"/>
        </w:rPr>
        <w:t>Вопрос</w:t>
      </w:r>
      <w:r w:rsidRPr="003C7EB6">
        <w:rPr>
          <w:rFonts w:ascii="Times New Roman" w:hAnsi="Times New Roman"/>
          <w:b/>
          <w:sz w:val="24"/>
          <w:szCs w:val="24"/>
        </w:rPr>
        <w:t>: Основные направления в управлении персоналом</w:t>
      </w:r>
    </w:p>
    <w:p w:rsidR="00150508" w:rsidRPr="007B5BF1" w:rsidRDefault="00150508" w:rsidP="006829E2">
      <w:pPr>
        <w:pStyle w:val="af4"/>
        <w:spacing w:before="120"/>
        <w:ind w:right="51"/>
        <w:jc w:val="both"/>
        <w:rPr>
          <w:rFonts w:ascii="Times New Roman" w:hAnsi="Times New Roman"/>
          <w:b/>
          <w:sz w:val="24"/>
          <w:szCs w:val="24"/>
        </w:rPr>
      </w:pPr>
      <w:r w:rsidRPr="003942B2">
        <w:rPr>
          <w:rFonts w:ascii="Times New Roman" w:hAnsi="Times New Roman"/>
          <w:b/>
          <w:sz w:val="24"/>
          <w:szCs w:val="24"/>
          <w:u w:val="single"/>
        </w:rPr>
        <w:t>Ответ:</w:t>
      </w:r>
      <w:r w:rsidRPr="007B5BF1">
        <w:rPr>
          <w:rFonts w:ascii="Times New Roman" w:hAnsi="Times New Roman"/>
          <w:b/>
          <w:sz w:val="24"/>
          <w:szCs w:val="24"/>
        </w:rPr>
        <w:t xml:space="preserve"> формирование системы управления: </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xml:space="preserve">- организация системы </w:t>
      </w:r>
      <w:proofErr w:type="spellStart"/>
      <w:r>
        <w:rPr>
          <w:rFonts w:ascii="Times New Roman" w:hAnsi="Times New Roman"/>
          <w:sz w:val="24"/>
          <w:szCs w:val="24"/>
        </w:rPr>
        <w:t>упрваления</w:t>
      </w:r>
      <w:proofErr w:type="spellEnd"/>
      <w:r>
        <w:rPr>
          <w:rFonts w:ascii="Times New Roman" w:hAnsi="Times New Roman"/>
          <w:sz w:val="24"/>
          <w:szCs w:val="24"/>
        </w:rPr>
        <w:t>.</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-разработка и реализация системы управления,</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-организация деятельности службы управления персоналом,</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-разработка кадровой политики организации,</w:t>
      </w:r>
    </w:p>
    <w:p w:rsidR="00150508" w:rsidRPr="007B5BF1" w:rsidRDefault="00150508" w:rsidP="006829E2">
      <w:pPr>
        <w:pStyle w:val="af4"/>
        <w:spacing w:before="120"/>
        <w:ind w:right="51"/>
        <w:jc w:val="both"/>
        <w:rPr>
          <w:rFonts w:ascii="Times New Roman" w:hAnsi="Times New Roman"/>
          <w:i/>
          <w:sz w:val="24"/>
          <w:szCs w:val="24"/>
        </w:rPr>
      </w:pPr>
      <w:r w:rsidRPr="007B5BF1">
        <w:rPr>
          <w:rFonts w:ascii="Times New Roman" w:hAnsi="Times New Roman"/>
          <w:i/>
          <w:sz w:val="24"/>
          <w:szCs w:val="24"/>
        </w:rPr>
        <w:t>Управление формированием персонала:</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осуществление социально-демографической политики в организации,</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определение потребностей в персонале,</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разработка мер по обеспечению безопасности в ЧОО,</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отбор методов и технологий оценки кандидатов при приеме на работу</w:t>
      </w:r>
    </w:p>
    <w:p w:rsidR="00150508" w:rsidRPr="007B5BF1" w:rsidRDefault="00150508" w:rsidP="006829E2">
      <w:pPr>
        <w:pStyle w:val="af4"/>
        <w:spacing w:before="120"/>
        <w:ind w:right="51"/>
        <w:jc w:val="both"/>
        <w:rPr>
          <w:rFonts w:ascii="Times New Roman" w:hAnsi="Times New Roman"/>
          <w:i/>
          <w:sz w:val="24"/>
          <w:szCs w:val="24"/>
        </w:rPr>
      </w:pPr>
      <w:r w:rsidRPr="007B5BF1">
        <w:rPr>
          <w:rFonts w:ascii="Times New Roman" w:hAnsi="Times New Roman"/>
          <w:i/>
          <w:sz w:val="24"/>
          <w:szCs w:val="24"/>
        </w:rPr>
        <w:t>Адаптация персонала:</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кураторство</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наставничество</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открытие структурных подразделений</w:t>
      </w:r>
    </w:p>
    <w:p w:rsidR="00150508" w:rsidRPr="007B5BF1" w:rsidRDefault="00150508" w:rsidP="006829E2">
      <w:pPr>
        <w:pStyle w:val="af4"/>
        <w:spacing w:before="120"/>
        <w:ind w:right="51"/>
        <w:jc w:val="both"/>
        <w:rPr>
          <w:rFonts w:ascii="Times New Roman" w:hAnsi="Times New Roman"/>
          <w:i/>
          <w:sz w:val="24"/>
          <w:szCs w:val="24"/>
        </w:rPr>
      </w:pPr>
      <w:r w:rsidRPr="007B5BF1">
        <w:rPr>
          <w:rFonts w:ascii="Times New Roman" w:hAnsi="Times New Roman"/>
          <w:i/>
          <w:sz w:val="24"/>
          <w:szCs w:val="24"/>
        </w:rPr>
        <w:t xml:space="preserve"> Аттестация персонала:</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разработка критериев оценки,</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работа с кадровым резервом,</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xml:space="preserve">- планирование и </w:t>
      </w:r>
      <w:r w:rsidR="007B5BF1">
        <w:rPr>
          <w:rFonts w:ascii="Times New Roman" w:hAnsi="Times New Roman"/>
          <w:sz w:val="24"/>
          <w:szCs w:val="24"/>
        </w:rPr>
        <w:t>развитие карьер</w:t>
      </w:r>
      <w:r>
        <w:rPr>
          <w:rFonts w:ascii="Times New Roman" w:hAnsi="Times New Roman"/>
          <w:sz w:val="24"/>
          <w:szCs w:val="24"/>
        </w:rPr>
        <w:t>ы</w:t>
      </w:r>
    </w:p>
    <w:p w:rsidR="00150508" w:rsidRPr="007B5BF1" w:rsidRDefault="007B5BF1" w:rsidP="006829E2">
      <w:pPr>
        <w:pStyle w:val="af4"/>
        <w:spacing w:before="120"/>
        <w:ind w:right="51"/>
        <w:jc w:val="both"/>
        <w:rPr>
          <w:rFonts w:ascii="Times New Roman" w:hAnsi="Times New Roman"/>
          <w:i/>
          <w:sz w:val="24"/>
          <w:szCs w:val="24"/>
        </w:rPr>
      </w:pPr>
      <w:r w:rsidRPr="007B5BF1">
        <w:rPr>
          <w:rFonts w:ascii="Times New Roman" w:hAnsi="Times New Roman"/>
          <w:i/>
          <w:sz w:val="24"/>
          <w:szCs w:val="24"/>
        </w:rPr>
        <w:t xml:space="preserve">Развитие персонала: </w:t>
      </w:r>
    </w:p>
    <w:p w:rsidR="007B5BF1" w:rsidRDefault="007B5BF1" w:rsidP="006829E2">
      <w:pPr>
        <w:pStyle w:val="af4"/>
        <w:spacing w:before="120"/>
        <w:ind w:right="51"/>
        <w:jc w:val="both"/>
        <w:rPr>
          <w:rFonts w:ascii="Times New Roman" w:hAnsi="Times New Roman"/>
          <w:sz w:val="24"/>
          <w:szCs w:val="24"/>
        </w:rPr>
      </w:pPr>
      <w:r>
        <w:rPr>
          <w:rFonts w:ascii="Times New Roman" w:hAnsi="Times New Roman"/>
          <w:sz w:val="24"/>
          <w:szCs w:val="24"/>
        </w:rPr>
        <w:t>- определение потребности в обучении.</w:t>
      </w:r>
    </w:p>
    <w:p w:rsidR="007B5BF1" w:rsidRDefault="007B5BF1" w:rsidP="006829E2">
      <w:pPr>
        <w:pStyle w:val="af4"/>
        <w:spacing w:before="120"/>
        <w:ind w:right="51"/>
        <w:jc w:val="both"/>
        <w:rPr>
          <w:rFonts w:ascii="Times New Roman" w:hAnsi="Times New Roman"/>
          <w:sz w:val="24"/>
          <w:szCs w:val="24"/>
        </w:rPr>
      </w:pPr>
      <w:r>
        <w:rPr>
          <w:rFonts w:ascii="Times New Roman" w:hAnsi="Times New Roman"/>
          <w:sz w:val="24"/>
          <w:szCs w:val="24"/>
        </w:rPr>
        <w:t>- составление бюджета на обучение,</w:t>
      </w:r>
    </w:p>
    <w:p w:rsidR="007B5BF1" w:rsidRDefault="007B5BF1" w:rsidP="006829E2">
      <w:pPr>
        <w:pStyle w:val="af4"/>
        <w:spacing w:before="120"/>
        <w:ind w:right="51"/>
        <w:jc w:val="both"/>
        <w:rPr>
          <w:rFonts w:ascii="Times New Roman" w:hAnsi="Times New Roman"/>
          <w:sz w:val="24"/>
          <w:szCs w:val="24"/>
        </w:rPr>
      </w:pPr>
      <w:r>
        <w:rPr>
          <w:rFonts w:ascii="Times New Roman" w:hAnsi="Times New Roman"/>
          <w:sz w:val="24"/>
          <w:szCs w:val="24"/>
        </w:rPr>
        <w:t>-выбор программ обучения,</w:t>
      </w:r>
    </w:p>
    <w:p w:rsidR="007B5BF1" w:rsidRPr="007B5BF1" w:rsidRDefault="007B5BF1" w:rsidP="006829E2">
      <w:pPr>
        <w:pStyle w:val="af4"/>
        <w:spacing w:before="120"/>
        <w:ind w:right="51"/>
        <w:jc w:val="both"/>
        <w:rPr>
          <w:rFonts w:ascii="Times New Roman" w:hAnsi="Times New Roman"/>
          <w:i/>
          <w:sz w:val="24"/>
          <w:szCs w:val="24"/>
        </w:rPr>
      </w:pPr>
      <w:r w:rsidRPr="007B5BF1">
        <w:rPr>
          <w:rFonts w:ascii="Times New Roman" w:hAnsi="Times New Roman"/>
          <w:i/>
          <w:sz w:val="24"/>
          <w:szCs w:val="24"/>
        </w:rPr>
        <w:lastRenderedPageBreak/>
        <w:t>Создание условий труда:</w:t>
      </w:r>
    </w:p>
    <w:p w:rsidR="007B5BF1" w:rsidRDefault="007B5BF1" w:rsidP="006829E2">
      <w:pPr>
        <w:pStyle w:val="af4"/>
        <w:spacing w:before="120"/>
        <w:ind w:right="51"/>
        <w:jc w:val="both"/>
        <w:rPr>
          <w:rFonts w:ascii="Times New Roman" w:hAnsi="Times New Roman"/>
          <w:sz w:val="24"/>
          <w:szCs w:val="24"/>
        </w:rPr>
      </w:pPr>
      <w:r>
        <w:rPr>
          <w:rFonts w:ascii="Times New Roman" w:hAnsi="Times New Roman"/>
          <w:sz w:val="24"/>
          <w:szCs w:val="24"/>
        </w:rPr>
        <w:t>- аттестация рабочих мест</w:t>
      </w:r>
    </w:p>
    <w:p w:rsidR="007B5BF1" w:rsidRDefault="007B5BF1" w:rsidP="006829E2">
      <w:pPr>
        <w:pStyle w:val="af4"/>
        <w:spacing w:before="120"/>
        <w:ind w:right="51"/>
        <w:jc w:val="both"/>
        <w:rPr>
          <w:rFonts w:ascii="Times New Roman" w:hAnsi="Times New Roman"/>
          <w:sz w:val="24"/>
          <w:szCs w:val="24"/>
        </w:rPr>
      </w:pPr>
      <w:r>
        <w:rPr>
          <w:rFonts w:ascii="Times New Roman" w:hAnsi="Times New Roman"/>
          <w:sz w:val="24"/>
          <w:szCs w:val="24"/>
        </w:rPr>
        <w:t>- нормирование труда</w:t>
      </w:r>
    </w:p>
    <w:p w:rsidR="007B5BF1" w:rsidRPr="00150508" w:rsidRDefault="007B5BF1" w:rsidP="006829E2">
      <w:pPr>
        <w:pStyle w:val="af4"/>
        <w:spacing w:before="120"/>
        <w:ind w:right="51"/>
        <w:jc w:val="both"/>
        <w:rPr>
          <w:rFonts w:ascii="Times New Roman" w:hAnsi="Times New Roman"/>
          <w:sz w:val="24"/>
          <w:szCs w:val="24"/>
        </w:rPr>
      </w:pPr>
      <w:r>
        <w:rPr>
          <w:rFonts w:ascii="Times New Roman" w:hAnsi="Times New Roman"/>
          <w:sz w:val="24"/>
          <w:szCs w:val="24"/>
        </w:rPr>
        <w:t>- оценка эффективности труда</w:t>
      </w:r>
    </w:p>
    <w:p w:rsidR="003942B2" w:rsidRDefault="003942B2" w:rsidP="003942B2">
      <w:pPr>
        <w:jc w:val="both"/>
        <w:rPr>
          <w:b/>
          <w:sz w:val="24"/>
          <w:szCs w:val="24"/>
          <w:u w:val="single"/>
        </w:rPr>
      </w:pPr>
    </w:p>
    <w:p w:rsidR="003942B2" w:rsidRPr="003C7EB6" w:rsidRDefault="003942B2" w:rsidP="003942B2">
      <w:pPr>
        <w:jc w:val="both"/>
        <w:rPr>
          <w:b/>
          <w:sz w:val="24"/>
          <w:szCs w:val="24"/>
        </w:rPr>
      </w:pPr>
      <w:r w:rsidRPr="006F4026">
        <w:rPr>
          <w:b/>
          <w:sz w:val="24"/>
          <w:szCs w:val="24"/>
          <w:u w:val="single"/>
        </w:rPr>
        <w:t>Вопрос:</w:t>
      </w:r>
      <w:r w:rsidRPr="003C7EB6">
        <w:rPr>
          <w:b/>
          <w:sz w:val="24"/>
          <w:szCs w:val="24"/>
        </w:rPr>
        <w:t xml:space="preserve"> Какова минимальная продолжительность ежегодного отпуска, предусмотренная Трудовым кодексом РФ?</w:t>
      </w:r>
    </w:p>
    <w:p w:rsidR="003942B2" w:rsidRPr="003C7EB6" w:rsidRDefault="003942B2" w:rsidP="003942B2">
      <w:pPr>
        <w:ind w:firstLine="709"/>
        <w:jc w:val="both"/>
        <w:rPr>
          <w:b/>
          <w:sz w:val="24"/>
          <w:szCs w:val="24"/>
        </w:rPr>
      </w:pPr>
    </w:p>
    <w:p w:rsidR="003942B2" w:rsidRPr="006F4026" w:rsidRDefault="003942B2" w:rsidP="003942B2">
      <w:pPr>
        <w:jc w:val="both"/>
        <w:rPr>
          <w:sz w:val="24"/>
          <w:szCs w:val="24"/>
        </w:rPr>
      </w:pPr>
      <w:r w:rsidRPr="006F4026">
        <w:rPr>
          <w:b/>
          <w:sz w:val="24"/>
          <w:szCs w:val="24"/>
          <w:u w:val="single"/>
        </w:rPr>
        <w:t>Ответ</w:t>
      </w:r>
      <w:r w:rsidRPr="003C7EB6">
        <w:rPr>
          <w:b/>
          <w:sz w:val="24"/>
          <w:szCs w:val="24"/>
        </w:rPr>
        <w:t xml:space="preserve">: </w:t>
      </w:r>
      <w:r w:rsidRPr="006F4026">
        <w:rPr>
          <w:sz w:val="24"/>
          <w:szCs w:val="24"/>
        </w:rPr>
        <w:t>Не менее 28 календарных дней.</w:t>
      </w:r>
    </w:p>
    <w:p w:rsidR="00150508" w:rsidRPr="00150508" w:rsidRDefault="00150508" w:rsidP="006829E2">
      <w:pPr>
        <w:pStyle w:val="af4"/>
        <w:spacing w:before="120"/>
        <w:ind w:right="51"/>
        <w:jc w:val="both"/>
        <w:rPr>
          <w:rFonts w:ascii="Times New Roman" w:hAnsi="Times New Roman"/>
          <w:sz w:val="24"/>
          <w:szCs w:val="24"/>
        </w:rPr>
      </w:pPr>
    </w:p>
    <w:p w:rsidR="006829E2" w:rsidRPr="004B0D03" w:rsidRDefault="006829E2" w:rsidP="006829E2">
      <w:pPr>
        <w:pStyle w:val="af4"/>
        <w:spacing w:before="120"/>
        <w:ind w:right="51"/>
        <w:jc w:val="both"/>
        <w:rPr>
          <w:rFonts w:ascii="Times New Roman" w:hAnsi="Times New Roman"/>
          <w:b/>
          <w:sz w:val="24"/>
          <w:szCs w:val="24"/>
        </w:rPr>
      </w:pPr>
      <w:r w:rsidRPr="004B0D03">
        <w:rPr>
          <w:rFonts w:ascii="Times New Roman" w:hAnsi="Times New Roman"/>
          <w:b/>
          <w:sz w:val="24"/>
          <w:szCs w:val="24"/>
          <w:u w:val="single"/>
        </w:rPr>
        <w:t>Вопрос</w:t>
      </w:r>
      <w:r w:rsidRPr="004B0D03">
        <w:rPr>
          <w:rFonts w:ascii="Times New Roman" w:hAnsi="Times New Roman"/>
          <w:b/>
          <w:sz w:val="24"/>
          <w:szCs w:val="24"/>
        </w:rPr>
        <w:t>: «</w:t>
      </w:r>
      <w:r>
        <w:rPr>
          <w:rFonts w:ascii="Times New Roman" w:hAnsi="Times New Roman"/>
          <w:b/>
          <w:sz w:val="24"/>
          <w:szCs w:val="24"/>
        </w:rPr>
        <w:t>Как планируются и проводятся охранные мероприятия</w:t>
      </w:r>
      <w:r w:rsidRPr="004B0D03">
        <w:rPr>
          <w:rFonts w:ascii="Times New Roman" w:hAnsi="Times New Roman"/>
          <w:b/>
          <w:sz w:val="24"/>
          <w:szCs w:val="24"/>
        </w:rPr>
        <w:t>?»</w:t>
      </w:r>
    </w:p>
    <w:p w:rsidR="006829E2" w:rsidRDefault="006829E2" w:rsidP="006829E2">
      <w:pPr>
        <w:pStyle w:val="af4"/>
        <w:spacing w:before="120"/>
        <w:ind w:right="51"/>
        <w:jc w:val="both"/>
        <w:rPr>
          <w:rFonts w:ascii="Times New Roman" w:hAnsi="Times New Roman"/>
          <w:sz w:val="24"/>
          <w:szCs w:val="24"/>
        </w:rPr>
      </w:pPr>
      <w:r w:rsidRPr="004B0D03">
        <w:rPr>
          <w:rFonts w:ascii="Times New Roman" w:hAnsi="Times New Roman"/>
          <w:b/>
          <w:sz w:val="24"/>
          <w:szCs w:val="24"/>
          <w:u w:val="single"/>
        </w:rPr>
        <w:t>Ответ</w:t>
      </w:r>
      <w:r w:rsidRPr="004B0D03">
        <w:rPr>
          <w:rFonts w:ascii="Times New Roman" w:hAnsi="Times New Roman"/>
          <w:b/>
          <w:sz w:val="24"/>
          <w:szCs w:val="24"/>
        </w:rPr>
        <w:t>:</w:t>
      </w:r>
      <w:r w:rsidRPr="004B0D03">
        <w:rPr>
          <w:rFonts w:ascii="Times New Roman" w:hAnsi="Times New Roman"/>
          <w:sz w:val="24"/>
          <w:szCs w:val="24"/>
        </w:rPr>
        <w:t xml:space="preserve"> </w:t>
      </w:r>
    </w:p>
    <w:p w:rsidR="006829E2" w:rsidRPr="00BC43F7" w:rsidRDefault="006829E2" w:rsidP="006829E2">
      <w:pPr>
        <w:pStyle w:val="af4"/>
        <w:tabs>
          <w:tab w:val="left" w:pos="9355"/>
        </w:tabs>
        <w:spacing w:before="120"/>
        <w:ind w:right="-5"/>
        <w:jc w:val="both"/>
        <w:rPr>
          <w:rFonts w:ascii="Times New Roman" w:hAnsi="Times New Roman"/>
          <w:i/>
          <w:sz w:val="24"/>
          <w:szCs w:val="24"/>
        </w:rPr>
      </w:pPr>
      <w:r w:rsidRPr="00BC43F7">
        <w:rPr>
          <w:rFonts w:ascii="Times New Roman" w:hAnsi="Times New Roman"/>
          <w:i/>
          <w:sz w:val="24"/>
          <w:szCs w:val="24"/>
        </w:rPr>
        <w:t>Проведение охранных мероприятий</w:t>
      </w:r>
    </w:p>
    <w:p w:rsidR="006829E2" w:rsidRPr="00BC43F7" w:rsidRDefault="006829E2" w:rsidP="006829E2">
      <w:pPr>
        <w:pStyle w:val="22"/>
        <w:tabs>
          <w:tab w:val="center" w:pos="7230"/>
          <w:tab w:val="decimal" w:pos="7513"/>
        </w:tabs>
        <w:spacing w:before="120"/>
        <w:ind w:left="0" w:right="51" w:firstLine="0"/>
        <w:jc w:val="both"/>
        <w:rPr>
          <w:sz w:val="24"/>
          <w:szCs w:val="24"/>
        </w:rPr>
      </w:pPr>
      <w:r w:rsidRPr="00BC43F7">
        <w:rPr>
          <w:sz w:val="24"/>
          <w:szCs w:val="24"/>
        </w:rPr>
        <w:t xml:space="preserve">Охранные мероприятия предусматривают:   </w:t>
      </w:r>
      <w:bookmarkStart w:id="2" w:name="OCRUncertain006"/>
    </w:p>
    <w:p w:rsidR="006829E2" w:rsidRPr="006829E2" w:rsidRDefault="006829E2" w:rsidP="006829E2">
      <w:pPr>
        <w:pStyle w:val="a4"/>
        <w:numPr>
          <w:ilvl w:val="0"/>
          <w:numId w:val="6"/>
        </w:numPr>
        <w:tabs>
          <w:tab w:val="left" w:pos="709"/>
          <w:tab w:val="center" w:pos="7230"/>
          <w:tab w:val="decimal" w:pos="7513"/>
        </w:tabs>
        <w:spacing w:before="120" w:after="0"/>
        <w:ind w:left="357" w:right="51" w:hanging="357"/>
        <w:jc w:val="both"/>
        <w:rPr>
          <w:rFonts w:ascii="Times New Roman" w:hAnsi="Times New Roman"/>
          <w:b w:val="0"/>
          <w:snapToGrid/>
          <w:sz w:val="24"/>
          <w:szCs w:val="24"/>
        </w:rPr>
      </w:pPr>
      <w:proofErr w:type="spellStart"/>
      <w:r w:rsidRPr="006829E2">
        <w:rPr>
          <w:rFonts w:ascii="Times New Roman" w:hAnsi="Times New Roman"/>
          <w:b w:val="0"/>
          <w:snapToGrid/>
          <w:sz w:val="24"/>
          <w:szCs w:val="24"/>
        </w:rPr>
        <w:t>многорубежность</w:t>
      </w:r>
      <w:bookmarkEnd w:id="2"/>
      <w:proofErr w:type="spellEnd"/>
      <w:r w:rsidRPr="006829E2">
        <w:rPr>
          <w:rFonts w:ascii="Times New Roman" w:hAnsi="Times New Roman"/>
          <w:b w:val="0"/>
          <w:snapToGrid/>
          <w:sz w:val="24"/>
          <w:szCs w:val="24"/>
        </w:rPr>
        <w:t xml:space="preserve"> построения систем охраны по на</w:t>
      </w:r>
      <w:r w:rsidRPr="006829E2">
        <w:rPr>
          <w:rFonts w:ascii="Times New Roman" w:hAnsi="Times New Roman"/>
          <w:b w:val="0"/>
          <w:snapToGrid/>
          <w:sz w:val="24"/>
          <w:szCs w:val="24"/>
        </w:rPr>
        <w:softHyphen/>
        <w:t xml:space="preserve">растающей </w:t>
      </w:r>
      <w:proofErr w:type="gramStart"/>
      <w:r w:rsidRPr="006829E2">
        <w:rPr>
          <w:rFonts w:ascii="Times New Roman" w:hAnsi="Times New Roman"/>
          <w:b w:val="0"/>
          <w:snapToGrid/>
          <w:sz w:val="24"/>
          <w:szCs w:val="24"/>
        </w:rPr>
        <w:t>к</w:t>
      </w:r>
      <w:proofErr w:type="gramEnd"/>
      <w:r w:rsidRPr="006829E2">
        <w:rPr>
          <w:rFonts w:ascii="Times New Roman" w:hAnsi="Times New Roman"/>
          <w:b w:val="0"/>
          <w:snapToGrid/>
          <w:sz w:val="24"/>
          <w:szCs w:val="24"/>
        </w:rPr>
        <w:t xml:space="preserve"> наиболее ценной (кольцевой принцип);</w:t>
      </w:r>
    </w:p>
    <w:p w:rsidR="006829E2" w:rsidRPr="006829E2" w:rsidRDefault="006829E2" w:rsidP="006829E2">
      <w:pPr>
        <w:pStyle w:val="a4"/>
        <w:numPr>
          <w:ilvl w:val="0"/>
          <w:numId w:val="7"/>
        </w:numPr>
        <w:tabs>
          <w:tab w:val="left" w:pos="709"/>
          <w:tab w:val="center" w:pos="7230"/>
          <w:tab w:val="decimal" w:pos="7513"/>
        </w:tabs>
        <w:spacing w:after="0"/>
        <w:ind w:right="49"/>
        <w:jc w:val="both"/>
        <w:rPr>
          <w:rFonts w:ascii="Times New Roman" w:hAnsi="Times New Roman"/>
          <w:b w:val="0"/>
          <w:snapToGrid/>
          <w:sz w:val="24"/>
          <w:szCs w:val="24"/>
        </w:rPr>
      </w:pPr>
      <w:r w:rsidRPr="006829E2">
        <w:rPr>
          <w:rFonts w:ascii="Times New Roman" w:hAnsi="Times New Roman"/>
          <w:b w:val="0"/>
          <w:snapToGrid/>
          <w:sz w:val="24"/>
          <w:szCs w:val="24"/>
        </w:rPr>
        <w:t>комплексное применение современных  технических средств охраны, обнару</w:t>
      </w:r>
      <w:r w:rsidRPr="006829E2">
        <w:rPr>
          <w:rFonts w:ascii="Times New Roman" w:hAnsi="Times New Roman"/>
          <w:b w:val="0"/>
          <w:snapToGrid/>
          <w:sz w:val="24"/>
          <w:szCs w:val="24"/>
        </w:rPr>
        <w:softHyphen/>
        <w:t>жения, наблюдения, сбора и обработки информации, использование систем видеонаблюдения;</w:t>
      </w:r>
    </w:p>
    <w:p w:rsidR="006829E2" w:rsidRPr="00BC43F7" w:rsidRDefault="006829E2" w:rsidP="006829E2">
      <w:pPr>
        <w:pStyle w:val="af3"/>
        <w:numPr>
          <w:ilvl w:val="0"/>
          <w:numId w:val="8"/>
        </w:numPr>
        <w:tabs>
          <w:tab w:val="left" w:pos="709"/>
          <w:tab w:val="center" w:pos="7230"/>
          <w:tab w:val="decimal" w:pos="7513"/>
        </w:tabs>
        <w:ind w:right="49"/>
        <w:jc w:val="both"/>
        <w:rPr>
          <w:sz w:val="24"/>
          <w:szCs w:val="24"/>
        </w:rPr>
      </w:pPr>
      <w:r w:rsidRPr="00BC43F7">
        <w:rPr>
          <w:sz w:val="24"/>
          <w:szCs w:val="24"/>
        </w:rPr>
        <w:t>надежную инженерно-техническую защиту вероятных путей несанкциониро</w:t>
      </w:r>
      <w:r w:rsidRPr="00BC43F7">
        <w:rPr>
          <w:sz w:val="24"/>
          <w:szCs w:val="24"/>
        </w:rPr>
        <w:softHyphen/>
        <w:t>ванного вторжения в охраняемые пределы;</w:t>
      </w:r>
    </w:p>
    <w:p w:rsidR="006829E2" w:rsidRPr="006829E2" w:rsidRDefault="006829E2" w:rsidP="006829E2">
      <w:pPr>
        <w:pStyle w:val="a4"/>
        <w:numPr>
          <w:ilvl w:val="0"/>
          <w:numId w:val="9"/>
        </w:numPr>
        <w:tabs>
          <w:tab w:val="clear" w:pos="76"/>
          <w:tab w:val="num" w:pos="360"/>
          <w:tab w:val="left" w:pos="709"/>
          <w:tab w:val="center" w:pos="7230"/>
          <w:tab w:val="decimal" w:pos="7513"/>
        </w:tabs>
        <w:spacing w:after="0"/>
        <w:ind w:left="360" w:right="49"/>
        <w:jc w:val="both"/>
        <w:rPr>
          <w:rFonts w:ascii="Times New Roman" w:hAnsi="Times New Roman"/>
          <w:b w:val="0"/>
          <w:snapToGrid/>
          <w:sz w:val="24"/>
          <w:szCs w:val="24"/>
        </w:rPr>
      </w:pPr>
      <w:r w:rsidRPr="006829E2">
        <w:rPr>
          <w:rFonts w:ascii="Times New Roman" w:hAnsi="Times New Roman"/>
          <w:b w:val="0"/>
          <w:snapToGrid/>
          <w:sz w:val="24"/>
          <w:szCs w:val="24"/>
        </w:rPr>
        <w:t>устойчивую (дублированную) систему связи и управления всех взаимодейст</w:t>
      </w:r>
      <w:r w:rsidRPr="006829E2">
        <w:rPr>
          <w:rFonts w:ascii="Times New Roman" w:hAnsi="Times New Roman"/>
          <w:b w:val="0"/>
          <w:snapToGrid/>
          <w:sz w:val="24"/>
          <w:szCs w:val="24"/>
        </w:rPr>
        <w:softHyphen/>
        <w:t>вующих в охране структур, высокую подготовку и готовность основных и резервных сил охраны к оперативному противодействию нарушителю;</w:t>
      </w:r>
    </w:p>
    <w:p w:rsidR="006829E2" w:rsidRPr="006829E2" w:rsidRDefault="006829E2" w:rsidP="006829E2">
      <w:pPr>
        <w:pStyle w:val="a4"/>
        <w:numPr>
          <w:ilvl w:val="0"/>
          <w:numId w:val="10"/>
        </w:numPr>
        <w:tabs>
          <w:tab w:val="clear" w:pos="76"/>
          <w:tab w:val="num" w:pos="360"/>
          <w:tab w:val="left" w:pos="709"/>
          <w:tab w:val="center" w:pos="7230"/>
          <w:tab w:val="decimal" w:pos="7513"/>
        </w:tabs>
        <w:spacing w:after="0"/>
        <w:ind w:left="360" w:right="49"/>
        <w:jc w:val="both"/>
        <w:rPr>
          <w:rFonts w:ascii="Times New Roman" w:hAnsi="Times New Roman"/>
          <w:b w:val="0"/>
          <w:snapToGrid/>
          <w:sz w:val="24"/>
          <w:szCs w:val="24"/>
        </w:rPr>
      </w:pPr>
      <w:r w:rsidRPr="006829E2">
        <w:rPr>
          <w:rFonts w:ascii="Times New Roman" w:hAnsi="Times New Roman"/>
          <w:b w:val="0"/>
          <w:snapToGrid/>
          <w:sz w:val="24"/>
          <w:szCs w:val="24"/>
        </w:rPr>
        <w:t>мероприятия по категорированию помещений с са</w:t>
      </w:r>
      <w:r w:rsidRPr="006829E2">
        <w:rPr>
          <w:rFonts w:ascii="Times New Roman" w:hAnsi="Times New Roman"/>
          <w:b w:val="0"/>
          <w:snapToGrid/>
          <w:sz w:val="24"/>
          <w:szCs w:val="24"/>
        </w:rPr>
        <w:softHyphen/>
        <w:t>мостоятельными системами доступа, организация доступа в категорированные помещения;</w:t>
      </w:r>
    </w:p>
    <w:p w:rsidR="006829E2" w:rsidRPr="00BC43F7" w:rsidRDefault="006829E2" w:rsidP="006829E2">
      <w:pPr>
        <w:pStyle w:val="22"/>
        <w:numPr>
          <w:ilvl w:val="0"/>
          <w:numId w:val="11"/>
        </w:numPr>
        <w:tabs>
          <w:tab w:val="clear" w:pos="76"/>
          <w:tab w:val="clear" w:pos="643"/>
          <w:tab w:val="num" w:pos="360"/>
          <w:tab w:val="left" w:pos="709"/>
          <w:tab w:val="center" w:pos="7230"/>
          <w:tab w:val="decimal" w:pos="7513"/>
        </w:tabs>
        <w:ind w:left="360" w:right="49"/>
        <w:jc w:val="both"/>
        <w:rPr>
          <w:sz w:val="24"/>
          <w:szCs w:val="24"/>
        </w:rPr>
      </w:pPr>
      <w:r w:rsidRPr="00BC43F7">
        <w:rPr>
          <w:sz w:val="24"/>
          <w:szCs w:val="24"/>
        </w:rPr>
        <w:t>разработку системы пропуска посторонних лиц;</w:t>
      </w:r>
    </w:p>
    <w:p w:rsidR="006829E2" w:rsidRPr="00BC43F7" w:rsidRDefault="006829E2" w:rsidP="006829E2">
      <w:pPr>
        <w:pStyle w:val="22"/>
        <w:numPr>
          <w:ilvl w:val="0"/>
          <w:numId w:val="12"/>
        </w:numPr>
        <w:tabs>
          <w:tab w:val="clear" w:pos="76"/>
          <w:tab w:val="clear" w:pos="643"/>
          <w:tab w:val="num" w:pos="360"/>
          <w:tab w:val="left" w:pos="709"/>
          <w:tab w:val="center" w:pos="7230"/>
          <w:tab w:val="decimal" w:pos="7513"/>
        </w:tabs>
        <w:ind w:left="360" w:right="49"/>
        <w:jc w:val="both"/>
        <w:rPr>
          <w:sz w:val="24"/>
          <w:szCs w:val="24"/>
        </w:rPr>
      </w:pPr>
      <w:r w:rsidRPr="00BC43F7">
        <w:rPr>
          <w:sz w:val="24"/>
          <w:szCs w:val="24"/>
        </w:rPr>
        <w:t xml:space="preserve">периодические, но лишенные регулярности проверки охранных мер и степеней защиты. </w:t>
      </w:r>
    </w:p>
    <w:p w:rsidR="006829E2" w:rsidRPr="00BC43F7" w:rsidRDefault="006829E2" w:rsidP="006829E2">
      <w:pPr>
        <w:pStyle w:val="af4"/>
        <w:tabs>
          <w:tab w:val="left" w:pos="9355"/>
        </w:tabs>
        <w:spacing w:before="120"/>
        <w:ind w:right="-5"/>
        <w:jc w:val="both"/>
        <w:rPr>
          <w:rFonts w:ascii="Times New Roman" w:hAnsi="Times New Roman"/>
          <w:i/>
          <w:sz w:val="24"/>
          <w:szCs w:val="24"/>
        </w:rPr>
      </w:pPr>
      <w:r w:rsidRPr="00BC43F7">
        <w:rPr>
          <w:rFonts w:ascii="Times New Roman" w:hAnsi="Times New Roman"/>
          <w:i/>
          <w:sz w:val="24"/>
          <w:szCs w:val="24"/>
        </w:rPr>
        <w:t>При проведении охранных мероприятий желательно учитывать следующее:</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основанием для проведения охранных мероприятий является гражданско-правовой договор;</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на каждый охраняемый объект составляется план, который включает:</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схему охраны объекта и график несения службы на сутки;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табель постам;</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расчет личного состава наряда для действий при происшествиях;</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 xml:space="preserve">инструкцию </w:t>
      </w:r>
      <w:proofErr w:type="gramStart"/>
      <w:r w:rsidRPr="00BC43F7">
        <w:rPr>
          <w:rFonts w:ascii="Times New Roman" w:hAnsi="Times New Roman"/>
          <w:sz w:val="24"/>
          <w:szCs w:val="24"/>
        </w:rPr>
        <w:t>старшему</w:t>
      </w:r>
      <w:proofErr w:type="gramEnd"/>
      <w:r w:rsidRPr="00BC43F7">
        <w:rPr>
          <w:rFonts w:ascii="Times New Roman" w:hAnsi="Times New Roman"/>
          <w:sz w:val="24"/>
          <w:szCs w:val="24"/>
        </w:rPr>
        <w:t xml:space="preserve"> наряда (караула);</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инструкцию помощнику старшего наряда, если он назначается;</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инструкцию контролеру КПП, если он имеется.</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на схеме охраны объекта должны быть указаны:</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сооружения;</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объекты;</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периметр;</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места расположения постов (подвижных и неподвижных);</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подъездные пути;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КПП;</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уязвимые места;</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lastRenderedPageBreak/>
        <w:t xml:space="preserve">возможные направления ведения огня и места, куда стрелять запрещено. </w:t>
      </w:r>
    </w:p>
    <w:p w:rsidR="006829E2" w:rsidRPr="00BC43F7" w:rsidRDefault="006829E2" w:rsidP="006829E2">
      <w:pPr>
        <w:pStyle w:val="af4"/>
        <w:tabs>
          <w:tab w:val="left" w:pos="9355"/>
        </w:tabs>
        <w:ind w:left="357" w:right="-6"/>
        <w:jc w:val="both"/>
        <w:rPr>
          <w:rFonts w:ascii="Times New Roman" w:hAnsi="Times New Roman"/>
          <w:sz w:val="24"/>
          <w:szCs w:val="24"/>
        </w:rPr>
      </w:pPr>
    </w:p>
    <w:p w:rsidR="006829E2" w:rsidRPr="00BC43F7" w:rsidRDefault="006829E2" w:rsidP="006829E2">
      <w:pPr>
        <w:pStyle w:val="af4"/>
        <w:numPr>
          <w:ilvl w:val="0"/>
          <w:numId w:val="13"/>
        </w:numPr>
        <w:tabs>
          <w:tab w:val="left" w:pos="9355"/>
        </w:tabs>
        <w:ind w:right="-6"/>
        <w:jc w:val="both"/>
        <w:rPr>
          <w:rFonts w:ascii="Times New Roman" w:hAnsi="Times New Roman"/>
          <w:sz w:val="24"/>
          <w:szCs w:val="24"/>
        </w:rPr>
      </w:pPr>
      <w:r w:rsidRPr="00BC43F7">
        <w:rPr>
          <w:rFonts w:ascii="Times New Roman" w:hAnsi="Times New Roman"/>
          <w:sz w:val="24"/>
          <w:szCs w:val="24"/>
        </w:rPr>
        <w:t xml:space="preserve">табель постам является документом, где конкретно указаны все посты по порядку, наименование лиц наряда (караула), номер места, расположение и их границы, какой объект состоит под охраной и особые обязанности лиц наряда </w:t>
      </w:r>
    </w:p>
    <w:p w:rsidR="006829E2" w:rsidRPr="00BC43F7" w:rsidRDefault="006829E2" w:rsidP="006829E2">
      <w:pPr>
        <w:pStyle w:val="af4"/>
        <w:numPr>
          <w:ilvl w:val="0"/>
          <w:numId w:val="13"/>
        </w:numPr>
        <w:tabs>
          <w:tab w:val="left" w:pos="9355"/>
        </w:tabs>
        <w:spacing w:before="120"/>
        <w:ind w:left="357" w:right="-6" w:hanging="357"/>
        <w:jc w:val="both"/>
        <w:rPr>
          <w:rFonts w:ascii="Times New Roman" w:hAnsi="Times New Roman"/>
          <w:sz w:val="24"/>
          <w:szCs w:val="24"/>
        </w:rPr>
      </w:pPr>
      <w:r w:rsidRPr="00BC43F7">
        <w:rPr>
          <w:rFonts w:ascii="Times New Roman" w:hAnsi="Times New Roman"/>
          <w:sz w:val="24"/>
          <w:szCs w:val="24"/>
        </w:rPr>
        <w:t xml:space="preserve">расчет личного состава наряда (караула) составляется для упорядочения действий при чрезвычайных ситуациях: нападениях на объект, пожарах, стихийных бедствиях и т.д. </w:t>
      </w:r>
    </w:p>
    <w:p w:rsidR="006829E2" w:rsidRPr="00BC43F7" w:rsidRDefault="006829E2" w:rsidP="006829E2">
      <w:pPr>
        <w:pStyle w:val="af4"/>
        <w:numPr>
          <w:ilvl w:val="0"/>
          <w:numId w:val="13"/>
        </w:numPr>
        <w:tabs>
          <w:tab w:val="left" w:pos="9355"/>
        </w:tabs>
        <w:spacing w:before="120"/>
        <w:ind w:left="357" w:right="-6" w:hanging="357"/>
        <w:jc w:val="both"/>
        <w:rPr>
          <w:rFonts w:ascii="Times New Roman" w:hAnsi="Times New Roman"/>
          <w:sz w:val="24"/>
          <w:szCs w:val="24"/>
        </w:rPr>
      </w:pPr>
      <w:r w:rsidRPr="00BC43F7">
        <w:rPr>
          <w:rFonts w:ascii="Times New Roman" w:hAnsi="Times New Roman"/>
          <w:sz w:val="24"/>
          <w:szCs w:val="24"/>
        </w:rPr>
        <w:t>инструкции по несению службы нарядом (караулом) пишутся в произвольной форме с указанием их общих и особых обязанностей и запретов;</w:t>
      </w:r>
    </w:p>
    <w:p w:rsidR="006829E2" w:rsidRPr="00BC43F7" w:rsidRDefault="006829E2" w:rsidP="006829E2">
      <w:pPr>
        <w:pStyle w:val="af4"/>
        <w:numPr>
          <w:ilvl w:val="0"/>
          <w:numId w:val="13"/>
        </w:numPr>
        <w:tabs>
          <w:tab w:val="left" w:pos="9355"/>
        </w:tabs>
        <w:spacing w:before="120"/>
        <w:ind w:left="357" w:right="-6" w:hanging="357"/>
        <w:jc w:val="both"/>
        <w:rPr>
          <w:rFonts w:ascii="Times New Roman" w:hAnsi="Times New Roman"/>
          <w:sz w:val="24"/>
          <w:szCs w:val="24"/>
        </w:rPr>
      </w:pPr>
      <w:r w:rsidRPr="00BC43F7">
        <w:rPr>
          <w:rFonts w:ascii="Times New Roman" w:hAnsi="Times New Roman"/>
          <w:sz w:val="24"/>
          <w:szCs w:val="24"/>
        </w:rPr>
        <w:t>все документы, входящие в план охраны объекта, подписываются и утверждаются соответствующими должностными лицами;</w:t>
      </w:r>
    </w:p>
    <w:p w:rsidR="006829E2" w:rsidRPr="00BC43F7" w:rsidRDefault="006829E2" w:rsidP="006829E2">
      <w:pPr>
        <w:pStyle w:val="af4"/>
        <w:numPr>
          <w:ilvl w:val="0"/>
          <w:numId w:val="13"/>
        </w:numPr>
        <w:tabs>
          <w:tab w:val="left" w:pos="9355"/>
        </w:tabs>
        <w:spacing w:before="120"/>
        <w:ind w:left="357" w:right="-6" w:hanging="357"/>
        <w:jc w:val="both"/>
        <w:rPr>
          <w:rFonts w:ascii="Times New Roman" w:hAnsi="Times New Roman"/>
          <w:sz w:val="24"/>
          <w:szCs w:val="24"/>
        </w:rPr>
      </w:pPr>
      <w:r w:rsidRPr="00BC43F7">
        <w:rPr>
          <w:rFonts w:ascii="Times New Roman" w:hAnsi="Times New Roman"/>
          <w:sz w:val="24"/>
          <w:szCs w:val="24"/>
        </w:rPr>
        <w:t>на каждом объекте охраны должно находиться наблюдательное дело с необходимой информацией:</w:t>
      </w:r>
    </w:p>
    <w:p w:rsidR="006829E2" w:rsidRPr="00BC43F7" w:rsidRDefault="006829E2" w:rsidP="006829E2">
      <w:pPr>
        <w:pStyle w:val="af4"/>
        <w:numPr>
          <w:ilvl w:val="0"/>
          <w:numId w:val="13"/>
        </w:numPr>
        <w:tabs>
          <w:tab w:val="clear" w:pos="360"/>
          <w:tab w:val="num" w:pos="720"/>
          <w:tab w:val="left" w:pos="9355"/>
        </w:tabs>
        <w:spacing w:before="120"/>
        <w:ind w:left="714" w:right="-6" w:hanging="357"/>
        <w:jc w:val="both"/>
        <w:rPr>
          <w:rFonts w:ascii="Times New Roman" w:hAnsi="Times New Roman"/>
          <w:sz w:val="24"/>
          <w:szCs w:val="24"/>
        </w:rPr>
      </w:pPr>
      <w:r w:rsidRPr="00BC43F7">
        <w:rPr>
          <w:rFonts w:ascii="Times New Roman" w:hAnsi="Times New Roman"/>
          <w:sz w:val="24"/>
          <w:szCs w:val="24"/>
        </w:rPr>
        <w:t>оригинал уведомления органы внутренних дел об охране объекта;</w:t>
      </w:r>
    </w:p>
    <w:p w:rsidR="006829E2" w:rsidRPr="00BC43F7" w:rsidRDefault="006829E2" w:rsidP="006829E2">
      <w:pPr>
        <w:pStyle w:val="af4"/>
        <w:numPr>
          <w:ilvl w:val="0"/>
          <w:numId w:val="13"/>
        </w:numPr>
        <w:tabs>
          <w:tab w:val="clear" w:pos="360"/>
          <w:tab w:val="num" w:pos="720"/>
          <w:tab w:val="left" w:pos="9355"/>
        </w:tabs>
        <w:ind w:left="720" w:right="-6"/>
        <w:jc w:val="both"/>
        <w:rPr>
          <w:rFonts w:ascii="Times New Roman" w:hAnsi="Times New Roman"/>
          <w:sz w:val="24"/>
          <w:szCs w:val="24"/>
        </w:rPr>
      </w:pPr>
      <w:r w:rsidRPr="00BC43F7">
        <w:rPr>
          <w:rFonts w:ascii="Times New Roman" w:hAnsi="Times New Roman"/>
          <w:sz w:val="24"/>
          <w:szCs w:val="24"/>
        </w:rPr>
        <w:t>копия договора на оказание охранных услуг;</w:t>
      </w:r>
    </w:p>
    <w:p w:rsidR="006829E2" w:rsidRPr="00BC43F7" w:rsidRDefault="006829E2" w:rsidP="006829E2">
      <w:pPr>
        <w:pStyle w:val="af4"/>
        <w:numPr>
          <w:ilvl w:val="0"/>
          <w:numId w:val="13"/>
        </w:numPr>
        <w:tabs>
          <w:tab w:val="clear" w:pos="360"/>
          <w:tab w:val="num" w:pos="720"/>
          <w:tab w:val="left" w:pos="9355"/>
        </w:tabs>
        <w:ind w:left="720" w:right="-6"/>
        <w:jc w:val="both"/>
        <w:rPr>
          <w:rFonts w:ascii="Times New Roman" w:hAnsi="Times New Roman"/>
          <w:sz w:val="24"/>
          <w:szCs w:val="24"/>
        </w:rPr>
      </w:pPr>
      <w:r w:rsidRPr="00BC43F7">
        <w:rPr>
          <w:rFonts w:ascii="Times New Roman" w:hAnsi="Times New Roman"/>
          <w:sz w:val="24"/>
          <w:szCs w:val="24"/>
        </w:rPr>
        <w:t>инструкция по охране объекта, утвержденная руководителем частной охранной организацией и заказчиком;</w:t>
      </w:r>
    </w:p>
    <w:p w:rsidR="006829E2" w:rsidRPr="00BC43F7" w:rsidRDefault="006829E2" w:rsidP="006829E2">
      <w:pPr>
        <w:pStyle w:val="af4"/>
        <w:numPr>
          <w:ilvl w:val="0"/>
          <w:numId w:val="13"/>
        </w:numPr>
        <w:tabs>
          <w:tab w:val="clear" w:pos="360"/>
          <w:tab w:val="num" w:pos="720"/>
          <w:tab w:val="left" w:pos="9355"/>
        </w:tabs>
        <w:ind w:left="720" w:right="-6"/>
        <w:jc w:val="both"/>
        <w:rPr>
          <w:rFonts w:ascii="Times New Roman" w:hAnsi="Times New Roman"/>
          <w:sz w:val="24"/>
          <w:szCs w:val="24"/>
        </w:rPr>
      </w:pPr>
      <w:r w:rsidRPr="00BC43F7">
        <w:rPr>
          <w:rFonts w:ascii="Times New Roman" w:hAnsi="Times New Roman"/>
          <w:sz w:val="24"/>
          <w:szCs w:val="24"/>
        </w:rPr>
        <w:t>к инструкции прилагаются:</w:t>
      </w:r>
    </w:p>
    <w:p w:rsidR="006829E2" w:rsidRPr="00BC43F7" w:rsidRDefault="006829E2" w:rsidP="006829E2">
      <w:pPr>
        <w:pStyle w:val="af4"/>
        <w:numPr>
          <w:ilvl w:val="0"/>
          <w:numId w:val="13"/>
        </w:numPr>
        <w:tabs>
          <w:tab w:val="clear" w:pos="360"/>
          <w:tab w:val="num" w:pos="1068"/>
          <w:tab w:val="left" w:pos="9355"/>
        </w:tabs>
        <w:ind w:left="1068" w:right="-6"/>
        <w:jc w:val="both"/>
        <w:rPr>
          <w:rFonts w:ascii="Times New Roman" w:hAnsi="Times New Roman"/>
          <w:sz w:val="24"/>
          <w:szCs w:val="24"/>
        </w:rPr>
      </w:pPr>
      <w:r w:rsidRPr="00BC43F7">
        <w:rPr>
          <w:rFonts w:ascii="Times New Roman" w:hAnsi="Times New Roman"/>
          <w:sz w:val="24"/>
          <w:szCs w:val="24"/>
        </w:rPr>
        <w:t>схемы с указанием границ и центра поста;</w:t>
      </w:r>
    </w:p>
    <w:p w:rsidR="006829E2" w:rsidRPr="00BC43F7" w:rsidRDefault="006829E2" w:rsidP="006829E2">
      <w:pPr>
        <w:pStyle w:val="af4"/>
        <w:numPr>
          <w:ilvl w:val="0"/>
          <w:numId w:val="13"/>
        </w:numPr>
        <w:tabs>
          <w:tab w:val="clear" w:pos="360"/>
          <w:tab w:val="num" w:pos="1068"/>
          <w:tab w:val="left" w:pos="9355"/>
        </w:tabs>
        <w:ind w:left="1068" w:right="-6"/>
        <w:jc w:val="both"/>
        <w:rPr>
          <w:rFonts w:ascii="Times New Roman" w:hAnsi="Times New Roman"/>
          <w:sz w:val="24"/>
          <w:szCs w:val="24"/>
        </w:rPr>
      </w:pPr>
      <w:r w:rsidRPr="00BC43F7">
        <w:rPr>
          <w:rFonts w:ascii="Times New Roman" w:hAnsi="Times New Roman"/>
          <w:sz w:val="24"/>
          <w:szCs w:val="24"/>
        </w:rPr>
        <w:t>документы с указанием времени и порядка несения службы;</w:t>
      </w:r>
    </w:p>
    <w:p w:rsidR="006829E2" w:rsidRPr="00BC43F7" w:rsidRDefault="006829E2" w:rsidP="006829E2">
      <w:pPr>
        <w:pStyle w:val="af4"/>
        <w:numPr>
          <w:ilvl w:val="0"/>
          <w:numId w:val="13"/>
        </w:numPr>
        <w:tabs>
          <w:tab w:val="clear" w:pos="360"/>
          <w:tab w:val="num" w:pos="1068"/>
          <w:tab w:val="left" w:pos="9355"/>
        </w:tabs>
        <w:ind w:left="1068" w:right="-6"/>
        <w:jc w:val="both"/>
        <w:rPr>
          <w:rFonts w:ascii="Times New Roman" w:hAnsi="Times New Roman"/>
          <w:sz w:val="24"/>
          <w:szCs w:val="24"/>
        </w:rPr>
      </w:pPr>
      <w:r w:rsidRPr="00BC43F7">
        <w:rPr>
          <w:rFonts w:ascii="Times New Roman" w:hAnsi="Times New Roman"/>
          <w:sz w:val="24"/>
          <w:szCs w:val="24"/>
        </w:rPr>
        <w:t>информационные материалы для взаимодействия с конкретным ОВД (отделением милиции) - номера телефонов дежурной части и участковых уполномоченных милиции;</w:t>
      </w:r>
    </w:p>
    <w:p w:rsidR="006829E2" w:rsidRPr="00BC43F7" w:rsidRDefault="006829E2" w:rsidP="006829E2">
      <w:pPr>
        <w:pStyle w:val="af4"/>
        <w:numPr>
          <w:ilvl w:val="0"/>
          <w:numId w:val="13"/>
        </w:numPr>
        <w:tabs>
          <w:tab w:val="clear" w:pos="360"/>
          <w:tab w:val="num" w:pos="1068"/>
          <w:tab w:val="left" w:pos="9355"/>
        </w:tabs>
        <w:ind w:left="1068" w:right="-6"/>
        <w:jc w:val="both"/>
        <w:rPr>
          <w:rFonts w:ascii="Times New Roman" w:hAnsi="Times New Roman"/>
          <w:sz w:val="24"/>
          <w:szCs w:val="24"/>
        </w:rPr>
      </w:pPr>
      <w:r w:rsidRPr="00BC43F7">
        <w:rPr>
          <w:rFonts w:ascii="Times New Roman" w:hAnsi="Times New Roman"/>
          <w:sz w:val="24"/>
          <w:szCs w:val="24"/>
        </w:rPr>
        <w:t xml:space="preserve">документы с указанием особых обязанностей по охране объекта. </w:t>
      </w:r>
    </w:p>
    <w:p w:rsidR="006829E2" w:rsidRPr="00BC43F7" w:rsidRDefault="006829E2" w:rsidP="006829E2">
      <w:pPr>
        <w:pStyle w:val="af4"/>
        <w:numPr>
          <w:ilvl w:val="0"/>
          <w:numId w:val="13"/>
        </w:numPr>
        <w:tabs>
          <w:tab w:val="clear" w:pos="360"/>
          <w:tab w:val="num" w:pos="720"/>
          <w:tab w:val="left" w:pos="9355"/>
        </w:tabs>
        <w:ind w:left="720" w:right="-6"/>
        <w:jc w:val="both"/>
        <w:rPr>
          <w:rFonts w:ascii="Times New Roman" w:hAnsi="Times New Roman"/>
          <w:sz w:val="24"/>
          <w:szCs w:val="24"/>
        </w:rPr>
      </w:pPr>
      <w:r w:rsidRPr="00BC43F7">
        <w:rPr>
          <w:rFonts w:ascii="Times New Roman" w:hAnsi="Times New Roman"/>
          <w:sz w:val="24"/>
          <w:szCs w:val="24"/>
        </w:rPr>
        <w:t>копия приказа по предприятию об откомандировании оружия и специальных средств с указанием модели, серии и номера оружия, количества патронов к ним и назначении лица, ответственного за сохранность и передачу. Приказ (выписка из него) должен храниться в комнате для хранения оружия или у оперативного дежурного по ЧОО;</w:t>
      </w:r>
    </w:p>
    <w:p w:rsidR="006829E2" w:rsidRPr="00BC43F7" w:rsidRDefault="006829E2" w:rsidP="006829E2">
      <w:pPr>
        <w:pStyle w:val="af4"/>
        <w:numPr>
          <w:ilvl w:val="0"/>
          <w:numId w:val="13"/>
        </w:numPr>
        <w:tabs>
          <w:tab w:val="clear" w:pos="360"/>
          <w:tab w:val="num" w:pos="720"/>
          <w:tab w:val="left" w:pos="9355"/>
        </w:tabs>
        <w:ind w:left="720" w:right="-6"/>
        <w:jc w:val="both"/>
        <w:rPr>
          <w:rFonts w:ascii="Times New Roman" w:hAnsi="Times New Roman"/>
          <w:sz w:val="24"/>
          <w:szCs w:val="24"/>
        </w:rPr>
      </w:pPr>
      <w:r w:rsidRPr="00BC43F7">
        <w:rPr>
          <w:rFonts w:ascii="Times New Roman" w:hAnsi="Times New Roman"/>
          <w:sz w:val="24"/>
          <w:szCs w:val="24"/>
        </w:rPr>
        <w:t>графики несения службы частными охранниками, утвержденные руководителем частной охранной организации;</w:t>
      </w:r>
    </w:p>
    <w:p w:rsidR="006829E2" w:rsidRPr="00BC43F7" w:rsidRDefault="006829E2" w:rsidP="006829E2">
      <w:pPr>
        <w:pStyle w:val="af4"/>
        <w:numPr>
          <w:ilvl w:val="0"/>
          <w:numId w:val="13"/>
        </w:numPr>
        <w:tabs>
          <w:tab w:val="clear" w:pos="360"/>
          <w:tab w:val="num" w:pos="720"/>
          <w:tab w:val="left" w:pos="9355"/>
        </w:tabs>
        <w:ind w:left="720" w:right="-6"/>
        <w:jc w:val="both"/>
        <w:rPr>
          <w:rFonts w:ascii="Times New Roman" w:hAnsi="Times New Roman"/>
          <w:sz w:val="24"/>
          <w:szCs w:val="24"/>
        </w:rPr>
      </w:pPr>
      <w:r w:rsidRPr="00BC43F7">
        <w:rPr>
          <w:rFonts w:ascii="Times New Roman" w:hAnsi="Times New Roman"/>
          <w:sz w:val="24"/>
          <w:szCs w:val="24"/>
        </w:rPr>
        <w:t xml:space="preserve">копия разрешения на хранение и использование оружия и прилагаемый к нему номерной список; </w:t>
      </w:r>
    </w:p>
    <w:p w:rsidR="006829E2" w:rsidRPr="00BC43F7" w:rsidRDefault="006829E2" w:rsidP="006829E2">
      <w:pPr>
        <w:pStyle w:val="af4"/>
        <w:numPr>
          <w:ilvl w:val="0"/>
          <w:numId w:val="13"/>
        </w:numPr>
        <w:tabs>
          <w:tab w:val="clear" w:pos="360"/>
          <w:tab w:val="num" w:pos="720"/>
          <w:tab w:val="left" w:pos="9355"/>
        </w:tabs>
        <w:ind w:left="720" w:right="-6"/>
        <w:jc w:val="both"/>
        <w:rPr>
          <w:rFonts w:ascii="Times New Roman" w:hAnsi="Times New Roman"/>
          <w:sz w:val="24"/>
          <w:szCs w:val="24"/>
        </w:rPr>
      </w:pPr>
      <w:r w:rsidRPr="00BC43F7">
        <w:rPr>
          <w:rFonts w:ascii="Times New Roman" w:hAnsi="Times New Roman"/>
          <w:sz w:val="24"/>
          <w:szCs w:val="24"/>
        </w:rPr>
        <w:t>книга учета выдачи и приема вооружения и спецсредств;</w:t>
      </w:r>
    </w:p>
    <w:p w:rsidR="006829E2" w:rsidRPr="00BC43F7" w:rsidRDefault="006829E2" w:rsidP="006829E2">
      <w:pPr>
        <w:pStyle w:val="af4"/>
        <w:numPr>
          <w:ilvl w:val="0"/>
          <w:numId w:val="13"/>
        </w:numPr>
        <w:tabs>
          <w:tab w:val="clear" w:pos="360"/>
          <w:tab w:val="num" w:pos="720"/>
          <w:tab w:val="left" w:pos="9355"/>
        </w:tabs>
        <w:ind w:left="720" w:right="-6"/>
        <w:jc w:val="both"/>
        <w:rPr>
          <w:rFonts w:ascii="Times New Roman" w:hAnsi="Times New Roman"/>
          <w:sz w:val="24"/>
          <w:szCs w:val="24"/>
        </w:rPr>
      </w:pPr>
      <w:r w:rsidRPr="00BC43F7">
        <w:rPr>
          <w:rFonts w:ascii="Times New Roman" w:hAnsi="Times New Roman"/>
          <w:sz w:val="24"/>
          <w:szCs w:val="24"/>
        </w:rPr>
        <w:t>копия документа о согласовании с подразделением лицензионно-разрешительной работы форменной одежды охранников;</w:t>
      </w:r>
    </w:p>
    <w:p w:rsidR="006829E2" w:rsidRPr="00BC43F7" w:rsidRDefault="006829E2" w:rsidP="006829E2">
      <w:pPr>
        <w:pStyle w:val="af4"/>
        <w:numPr>
          <w:ilvl w:val="0"/>
          <w:numId w:val="13"/>
        </w:numPr>
        <w:tabs>
          <w:tab w:val="clear" w:pos="360"/>
          <w:tab w:val="num" w:pos="720"/>
          <w:tab w:val="left" w:pos="9355"/>
        </w:tabs>
        <w:ind w:left="720" w:right="-6"/>
        <w:jc w:val="both"/>
        <w:rPr>
          <w:rFonts w:ascii="Times New Roman" w:hAnsi="Times New Roman"/>
          <w:sz w:val="24"/>
          <w:szCs w:val="24"/>
        </w:rPr>
      </w:pPr>
      <w:r w:rsidRPr="00BC43F7">
        <w:rPr>
          <w:rFonts w:ascii="Times New Roman" w:hAnsi="Times New Roman"/>
          <w:sz w:val="24"/>
          <w:szCs w:val="24"/>
        </w:rPr>
        <w:t>копии актов проверки объектов охраны, проведенных сотрудниками органов внутренних дел.</w:t>
      </w:r>
    </w:p>
    <w:p w:rsidR="00326624" w:rsidRDefault="00326624" w:rsidP="00326624">
      <w:pPr>
        <w:autoSpaceDE w:val="0"/>
        <w:jc w:val="both"/>
        <w:rPr>
          <w:b/>
          <w:sz w:val="24"/>
          <w:szCs w:val="24"/>
          <w:u w:val="single"/>
        </w:rPr>
      </w:pPr>
    </w:p>
    <w:p w:rsidR="00326624" w:rsidRPr="006F4026" w:rsidRDefault="00326624" w:rsidP="00326624">
      <w:pPr>
        <w:autoSpaceDE w:val="0"/>
        <w:jc w:val="both"/>
        <w:rPr>
          <w:b/>
          <w:sz w:val="24"/>
          <w:szCs w:val="24"/>
          <w:u w:val="single"/>
        </w:rPr>
      </w:pPr>
      <w:r w:rsidRPr="006F4026">
        <w:rPr>
          <w:b/>
          <w:sz w:val="24"/>
          <w:szCs w:val="24"/>
          <w:u w:val="single"/>
        </w:rPr>
        <w:t>Вопрос</w:t>
      </w:r>
      <w:r w:rsidRPr="003C7EB6">
        <w:rPr>
          <w:b/>
          <w:sz w:val="24"/>
          <w:szCs w:val="24"/>
        </w:rPr>
        <w:t>: Должен ли охранник беспрепятственно допустить на охраняемый объект лиц, представившихся работниками правоохранительных органов?</w:t>
      </w:r>
    </w:p>
    <w:p w:rsidR="00326624" w:rsidRDefault="00326624" w:rsidP="00326624">
      <w:pPr>
        <w:widowControl w:val="0"/>
        <w:tabs>
          <w:tab w:val="left" w:pos="993"/>
          <w:tab w:val="left" w:pos="3960"/>
        </w:tabs>
        <w:autoSpaceDE w:val="0"/>
        <w:ind w:left="360"/>
        <w:jc w:val="both"/>
        <w:rPr>
          <w:b/>
          <w:sz w:val="24"/>
          <w:szCs w:val="24"/>
          <w:u w:val="single"/>
        </w:rPr>
      </w:pPr>
    </w:p>
    <w:p w:rsidR="00326624" w:rsidRPr="006F4026" w:rsidRDefault="00326624" w:rsidP="00326624">
      <w:pPr>
        <w:widowControl w:val="0"/>
        <w:tabs>
          <w:tab w:val="left" w:pos="993"/>
          <w:tab w:val="left" w:pos="3960"/>
        </w:tabs>
        <w:autoSpaceDE w:val="0"/>
        <w:jc w:val="both"/>
        <w:rPr>
          <w:sz w:val="24"/>
          <w:szCs w:val="24"/>
        </w:rPr>
      </w:pPr>
      <w:r w:rsidRPr="006F4026">
        <w:rPr>
          <w:b/>
          <w:sz w:val="24"/>
          <w:szCs w:val="24"/>
          <w:u w:val="single"/>
        </w:rPr>
        <w:t>Ответ:</w:t>
      </w:r>
      <w:r w:rsidRPr="006F4026">
        <w:rPr>
          <w:sz w:val="24"/>
          <w:szCs w:val="24"/>
        </w:rPr>
        <w:t xml:space="preserve">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6829E2" w:rsidRDefault="006829E2" w:rsidP="006829E2">
      <w:pPr>
        <w:pStyle w:val="af4"/>
        <w:spacing w:before="120"/>
        <w:ind w:right="51"/>
        <w:jc w:val="both"/>
        <w:rPr>
          <w:rFonts w:ascii="Times New Roman" w:hAnsi="Times New Roman"/>
          <w:b/>
          <w:sz w:val="24"/>
          <w:szCs w:val="24"/>
          <w:u w:val="single"/>
        </w:rPr>
      </w:pPr>
    </w:p>
    <w:p w:rsidR="006829E2" w:rsidRPr="004B0D03" w:rsidRDefault="006829E2" w:rsidP="006829E2">
      <w:pPr>
        <w:pStyle w:val="af4"/>
        <w:spacing w:before="120"/>
        <w:ind w:right="51"/>
        <w:jc w:val="both"/>
        <w:rPr>
          <w:rFonts w:ascii="Times New Roman" w:hAnsi="Times New Roman"/>
          <w:b/>
          <w:sz w:val="24"/>
          <w:szCs w:val="24"/>
        </w:rPr>
      </w:pPr>
      <w:r w:rsidRPr="004B0D03">
        <w:rPr>
          <w:rFonts w:ascii="Times New Roman" w:hAnsi="Times New Roman"/>
          <w:b/>
          <w:sz w:val="24"/>
          <w:szCs w:val="24"/>
          <w:u w:val="single"/>
        </w:rPr>
        <w:t>Вопрос</w:t>
      </w:r>
      <w:r w:rsidRPr="004B0D03">
        <w:rPr>
          <w:rFonts w:ascii="Times New Roman" w:hAnsi="Times New Roman"/>
          <w:b/>
          <w:sz w:val="24"/>
          <w:szCs w:val="24"/>
        </w:rPr>
        <w:t>: «</w:t>
      </w:r>
      <w:r>
        <w:rPr>
          <w:rFonts w:ascii="Times New Roman" w:hAnsi="Times New Roman"/>
          <w:b/>
          <w:sz w:val="24"/>
          <w:szCs w:val="24"/>
        </w:rPr>
        <w:t>Как осуществляется кадровое обеспечение в частной охране</w:t>
      </w:r>
      <w:r w:rsidRPr="004B0D03">
        <w:rPr>
          <w:rFonts w:ascii="Times New Roman" w:hAnsi="Times New Roman"/>
          <w:b/>
          <w:sz w:val="24"/>
          <w:szCs w:val="24"/>
        </w:rPr>
        <w:t>?»</w:t>
      </w:r>
    </w:p>
    <w:p w:rsidR="006829E2" w:rsidRDefault="006829E2" w:rsidP="006829E2">
      <w:pPr>
        <w:pStyle w:val="af4"/>
        <w:spacing w:before="120"/>
        <w:ind w:right="51"/>
        <w:jc w:val="both"/>
        <w:rPr>
          <w:rFonts w:ascii="Times New Roman" w:hAnsi="Times New Roman"/>
          <w:sz w:val="24"/>
          <w:szCs w:val="24"/>
        </w:rPr>
      </w:pPr>
      <w:r w:rsidRPr="004B0D03">
        <w:rPr>
          <w:rFonts w:ascii="Times New Roman" w:hAnsi="Times New Roman"/>
          <w:b/>
          <w:sz w:val="24"/>
          <w:szCs w:val="24"/>
          <w:u w:val="single"/>
        </w:rPr>
        <w:t>Ответ</w:t>
      </w:r>
      <w:r w:rsidRPr="004B0D03">
        <w:rPr>
          <w:rFonts w:ascii="Times New Roman" w:hAnsi="Times New Roman"/>
          <w:b/>
          <w:sz w:val="24"/>
          <w:szCs w:val="24"/>
        </w:rPr>
        <w:t>:</w:t>
      </w:r>
      <w:r w:rsidRPr="004B0D03">
        <w:rPr>
          <w:rFonts w:ascii="Times New Roman" w:hAnsi="Times New Roman"/>
          <w:sz w:val="24"/>
          <w:szCs w:val="24"/>
        </w:rPr>
        <w:t xml:space="preserve"> </w:t>
      </w:r>
    </w:p>
    <w:p w:rsidR="006829E2" w:rsidRPr="00BC43F7" w:rsidRDefault="006829E2" w:rsidP="006829E2">
      <w:pPr>
        <w:pStyle w:val="af4"/>
        <w:tabs>
          <w:tab w:val="left" w:pos="9355"/>
        </w:tabs>
        <w:spacing w:before="120"/>
        <w:ind w:right="-5"/>
        <w:jc w:val="both"/>
        <w:rPr>
          <w:rFonts w:ascii="Times New Roman" w:hAnsi="Times New Roman"/>
          <w:i/>
          <w:sz w:val="24"/>
          <w:szCs w:val="24"/>
        </w:rPr>
      </w:pPr>
      <w:r w:rsidRPr="00BC43F7">
        <w:rPr>
          <w:rFonts w:ascii="Times New Roman" w:hAnsi="Times New Roman"/>
          <w:i/>
          <w:sz w:val="24"/>
          <w:szCs w:val="24"/>
        </w:rPr>
        <w:lastRenderedPageBreak/>
        <w:t>Кадровое обеспечение в охранных мероприятиях</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кадровое обеспечение в охранных мероприятиях включает:</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подбор личного состава на службу;</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общую специальную подготовку сотрудников;</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расстановку личного состава по охраняемым объектам;</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 xml:space="preserve">инструктаж личного состава перед </w:t>
      </w:r>
      <w:proofErr w:type="spellStart"/>
      <w:r w:rsidRPr="00BC43F7">
        <w:rPr>
          <w:rFonts w:ascii="Times New Roman" w:hAnsi="Times New Roman"/>
          <w:sz w:val="24"/>
          <w:szCs w:val="24"/>
        </w:rPr>
        <w:t>заступлением</w:t>
      </w:r>
      <w:proofErr w:type="spellEnd"/>
      <w:r w:rsidRPr="00BC43F7">
        <w:rPr>
          <w:rFonts w:ascii="Times New Roman" w:hAnsi="Times New Roman"/>
          <w:sz w:val="24"/>
          <w:szCs w:val="24"/>
        </w:rPr>
        <w:t xml:space="preserve"> на службу;</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proofErr w:type="gramStart"/>
      <w:r w:rsidRPr="00BC43F7">
        <w:rPr>
          <w:rFonts w:ascii="Times New Roman" w:hAnsi="Times New Roman"/>
          <w:sz w:val="24"/>
          <w:szCs w:val="24"/>
        </w:rPr>
        <w:t>контроль за</w:t>
      </w:r>
      <w:proofErr w:type="gramEnd"/>
      <w:r w:rsidRPr="00BC43F7">
        <w:rPr>
          <w:rFonts w:ascii="Times New Roman" w:hAnsi="Times New Roman"/>
          <w:sz w:val="24"/>
          <w:szCs w:val="24"/>
        </w:rPr>
        <w:t xml:space="preserve"> несением службы (суточным) нарядом, подведение итогов несения службы.</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для организации охранной службы используется соответствующая график несения службы нарядами (караулом) на очередной месяц. Он может быть рассчитан на 24 часа, на 12 часов или же на период, необходимый предприятию;</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 xml:space="preserve">инструктаж проводится перед </w:t>
      </w:r>
      <w:proofErr w:type="spellStart"/>
      <w:r w:rsidRPr="00BC43F7">
        <w:rPr>
          <w:rFonts w:ascii="Times New Roman" w:hAnsi="Times New Roman"/>
          <w:sz w:val="24"/>
          <w:szCs w:val="24"/>
        </w:rPr>
        <w:t>заступлением</w:t>
      </w:r>
      <w:proofErr w:type="spellEnd"/>
      <w:r w:rsidRPr="00BC43F7">
        <w:rPr>
          <w:rFonts w:ascii="Times New Roman" w:hAnsi="Times New Roman"/>
          <w:sz w:val="24"/>
          <w:szCs w:val="24"/>
        </w:rPr>
        <w:t xml:space="preserve"> на службу должностными лицами, ответственными за организацию службы, знающими особенности охраняемого объекта и оперативно-служебную обстановку в районе дислокации объекта;</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инструктаж включает:</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подведение итогов службы за прошедшие сутки;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положительные и отрицательные стороны в процессе выполнения службы предыдущим нарядом;</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вопросы оперативно-служебной обстановки на объекте и в районе дислокации;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изучение сотрудниками охраны служебной документации охраняемого объекта, касающейся каждого из них;</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время принятия объекта под охрану и его сдачи;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участки объекта, требующие особого внимания;</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порядок проверки несения службы сотрудниками охраны старшим наряда;</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порядок оформления служебных документов.</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proofErr w:type="gramStart"/>
      <w:r w:rsidRPr="00BC43F7">
        <w:rPr>
          <w:rFonts w:ascii="Times New Roman" w:hAnsi="Times New Roman"/>
          <w:sz w:val="24"/>
          <w:szCs w:val="24"/>
        </w:rPr>
        <w:t>контроль за</w:t>
      </w:r>
      <w:proofErr w:type="gramEnd"/>
      <w:r w:rsidRPr="00BC43F7">
        <w:rPr>
          <w:rFonts w:ascii="Times New Roman" w:hAnsi="Times New Roman"/>
          <w:sz w:val="24"/>
          <w:szCs w:val="24"/>
        </w:rPr>
        <w:t xml:space="preserve"> выполнением службы осуществляется должностными лицами частной охранной организации и может осуществляться:</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методом составления графика проверки службы на определенный период;</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выдачей специального предписания отдельным должностным лицам на право проверки службы, когда это связано с проверкой нескольких объектов, а сотрудники охраны не знают в лицо должностных лиц. На этот случай в служебной документации должен быть образец такого предписания.</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старший охраны объекта должен проверять выполнение службы не менее двух раз в ночное и дневное время. Результаты проверки службы должны отражаться на оборотной стороне постовой ведомости.</w:t>
      </w:r>
    </w:p>
    <w:p w:rsidR="007B5BF1" w:rsidRDefault="007B5BF1" w:rsidP="006829E2">
      <w:pPr>
        <w:pStyle w:val="af4"/>
        <w:spacing w:before="120"/>
        <w:ind w:right="51"/>
        <w:jc w:val="both"/>
        <w:rPr>
          <w:rFonts w:ascii="Times New Roman" w:hAnsi="Times New Roman"/>
          <w:b/>
          <w:sz w:val="24"/>
          <w:szCs w:val="24"/>
          <w:u w:val="single"/>
        </w:rPr>
      </w:pPr>
    </w:p>
    <w:p w:rsidR="006829E2" w:rsidRPr="003C7EB6" w:rsidRDefault="007B5BF1" w:rsidP="006829E2">
      <w:pPr>
        <w:pStyle w:val="af4"/>
        <w:spacing w:before="120"/>
        <w:ind w:right="51"/>
        <w:jc w:val="both"/>
        <w:rPr>
          <w:rFonts w:ascii="Times New Roman" w:hAnsi="Times New Roman"/>
          <w:b/>
          <w:sz w:val="24"/>
          <w:szCs w:val="24"/>
        </w:rPr>
      </w:pPr>
      <w:r>
        <w:rPr>
          <w:rFonts w:ascii="Times New Roman" w:hAnsi="Times New Roman"/>
          <w:b/>
          <w:sz w:val="24"/>
          <w:szCs w:val="24"/>
          <w:u w:val="single"/>
        </w:rPr>
        <w:t>Вопрос</w:t>
      </w:r>
      <w:r w:rsidRPr="003C7EB6">
        <w:rPr>
          <w:rFonts w:ascii="Times New Roman" w:hAnsi="Times New Roman"/>
          <w:b/>
          <w:sz w:val="24"/>
          <w:szCs w:val="24"/>
        </w:rPr>
        <w:t>:  Какие мероприятия включает в себя финансовая деятельность ЧОО?</w:t>
      </w:r>
    </w:p>
    <w:p w:rsidR="007B5BF1" w:rsidRDefault="007B5BF1" w:rsidP="006829E2">
      <w:pPr>
        <w:pStyle w:val="af4"/>
        <w:spacing w:before="120"/>
        <w:ind w:right="51"/>
        <w:jc w:val="both"/>
        <w:rPr>
          <w:rFonts w:ascii="Times New Roman" w:hAnsi="Times New Roman"/>
          <w:b/>
          <w:sz w:val="24"/>
          <w:szCs w:val="24"/>
          <w:u w:val="single"/>
        </w:rPr>
      </w:pPr>
      <w:r>
        <w:rPr>
          <w:rFonts w:ascii="Times New Roman" w:hAnsi="Times New Roman"/>
          <w:b/>
          <w:sz w:val="24"/>
          <w:szCs w:val="24"/>
          <w:u w:val="single"/>
        </w:rPr>
        <w:t xml:space="preserve">Ответ: </w:t>
      </w:r>
    </w:p>
    <w:p w:rsidR="007B5BF1" w:rsidRPr="007B5BF1" w:rsidRDefault="007B5BF1" w:rsidP="006829E2">
      <w:pPr>
        <w:pStyle w:val="af4"/>
        <w:spacing w:before="120"/>
        <w:ind w:right="51"/>
        <w:jc w:val="both"/>
        <w:rPr>
          <w:rFonts w:ascii="Times New Roman" w:hAnsi="Times New Roman"/>
          <w:sz w:val="24"/>
          <w:szCs w:val="24"/>
        </w:rPr>
      </w:pPr>
      <w:r w:rsidRPr="007B5BF1">
        <w:rPr>
          <w:rFonts w:ascii="Times New Roman" w:hAnsi="Times New Roman"/>
          <w:sz w:val="24"/>
          <w:szCs w:val="24"/>
        </w:rPr>
        <w:t>- открытие расчетного счета,</w:t>
      </w:r>
    </w:p>
    <w:p w:rsidR="007B5BF1" w:rsidRPr="007B5BF1" w:rsidRDefault="007B5BF1" w:rsidP="006829E2">
      <w:pPr>
        <w:pStyle w:val="af4"/>
        <w:spacing w:before="120"/>
        <w:ind w:right="51"/>
        <w:jc w:val="both"/>
        <w:rPr>
          <w:rFonts w:ascii="Times New Roman" w:hAnsi="Times New Roman"/>
          <w:sz w:val="24"/>
          <w:szCs w:val="24"/>
        </w:rPr>
      </w:pPr>
      <w:r w:rsidRPr="007B5BF1">
        <w:rPr>
          <w:rFonts w:ascii="Times New Roman" w:hAnsi="Times New Roman"/>
          <w:sz w:val="24"/>
          <w:szCs w:val="24"/>
        </w:rPr>
        <w:t>- заключение договоров с клиентами на оказании охранных услуг.</w:t>
      </w:r>
    </w:p>
    <w:p w:rsidR="007B5BF1" w:rsidRPr="007B5BF1" w:rsidRDefault="007B5BF1" w:rsidP="006829E2">
      <w:pPr>
        <w:pStyle w:val="af4"/>
        <w:spacing w:before="120"/>
        <w:ind w:right="51"/>
        <w:jc w:val="both"/>
        <w:rPr>
          <w:rFonts w:ascii="Times New Roman" w:hAnsi="Times New Roman"/>
          <w:sz w:val="24"/>
          <w:szCs w:val="24"/>
        </w:rPr>
      </w:pPr>
      <w:r w:rsidRPr="007B5BF1">
        <w:rPr>
          <w:rFonts w:ascii="Times New Roman" w:hAnsi="Times New Roman"/>
          <w:sz w:val="24"/>
          <w:szCs w:val="24"/>
        </w:rPr>
        <w:t>- уплата налогов,</w:t>
      </w:r>
    </w:p>
    <w:p w:rsidR="007B5BF1" w:rsidRPr="007B5BF1" w:rsidRDefault="007B5BF1" w:rsidP="006829E2">
      <w:pPr>
        <w:pStyle w:val="af4"/>
        <w:spacing w:before="120"/>
        <w:ind w:right="51"/>
        <w:jc w:val="both"/>
        <w:rPr>
          <w:rFonts w:ascii="Times New Roman" w:hAnsi="Times New Roman"/>
          <w:sz w:val="24"/>
          <w:szCs w:val="24"/>
        </w:rPr>
      </w:pPr>
      <w:r w:rsidRPr="007B5BF1">
        <w:rPr>
          <w:rFonts w:ascii="Times New Roman" w:hAnsi="Times New Roman"/>
          <w:sz w:val="24"/>
          <w:szCs w:val="24"/>
        </w:rPr>
        <w:t>-начисление заработной платы,</w:t>
      </w:r>
    </w:p>
    <w:p w:rsidR="007B5BF1" w:rsidRPr="007B5BF1" w:rsidRDefault="007B5BF1" w:rsidP="006829E2">
      <w:pPr>
        <w:pStyle w:val="af4"/>
        <w:spacing w:before="120"/>
        <w:ind w:right="51"/>
        <w:jc w:val="both"/>
        <w:rPr>
          <w:rFonts w:ascii="Times New Roman" w:hAnsi="Times New Roman"/>
          <w:sz w:val="24"/>
          <w:szCs w:val="24"/>
        </w:rPr>
      </w:pPr>
      <w:r w:rsidRPr="007B5BF1">
        <w:rPr>
          <w:rFonts w:ascii="Times New Roman" w:hAnsi="Times New Roman"/>
          <w:sz w:val="24"/>
          <w:szCs w:val="24"/>
        </w:rPr>
        <w:t>- финансирование повседневной деятельности ЧОО.</w:t>
      </w:r>
    </w:p>
    <w:p w:rsidR="007B5BF1" w:rsidRDefault="007B5BF1" w:rsidP="006829E2">
      <w:pPr>
        <w:pStyle w:val="af4"/>
        <w:spacing w:before="120"/>
        <w:ind w:right="51"/>
        <w:jc w:val="both"/>
        <w:rPr>
          <w:rFonts w:ascii="Times New Roman" w:hAnsi="Times New Roman"/>
          <w:sz w:val="24"/>
          <w:szCs w:val="24"/>
        </w:rPr>
      </w:pPr>
      <w:r w:rsidRPr="007B5BF1">
        <w:rPr>
          <w:rFonts w:ascii="Times New Roman" w:hAnsi="Times New Roman"/>
          <w:sz w:val="24"/>
          <w:szCs w:val="24"/>
        </w:rPr>
        <w:lastRenderedPageBreak/>
        <w:t>- финансовая отчетность</w:t>
      </w:r>
    </w:p>
    <w:p w:rsidR="00F32B51" w:rsidRDefault="00F32B51" w:rsidP="006829E2">
      <w:pPr>
        <w:pStyle w:val="af4"/>
        <w:spacing w:before="120"/>
        <w:ind w:right="51"/>
        <w:jc w:val="both"/>
        <w:rPr>
          <w:rFonts w:ascii="Times New Roman" w:hAnsi="Times New Roman"/>
          <w:b/>
          <w:sz w:val="24"/>
          <w:szCs w:val="24"/>
          <w:u w:val="single"/>
        </w:rPr>
      </w:pPr>
    </w:p>
    <w:p w:rsidR="007B5BF1" w:rsidRPr="00F32B51" w:rsidRDefault="007B5BF1" w:rsidP="006829E2">
      <w:pPr>
        <w:pStyle w:val="af4"/>
        <w:spacing w:before="120"/>
        <w:ind w:right="51"/>
        <w:jc w:val="both"/>
        <w:rPr>
          <w:rFonts w:ascii="Times New Roman" w:hAnsi="Times New Roman"/>
          <w:b/>
          <w:sz w:val="24"/>
          <w:szCs w:val="24"/>
        </w:rPr>
      </w:pPr>
      <w:r w:rsidRPr="00CB26A9">
        <w:rPr>
          <w:rFonts w:ascii="Times New Roman" w:hAnsi="Times New Roman"/>
          <w:b/>
          <w:sz w:val="24"/>
          <w:szCs w:val="24"/>
          <w:u w:val="single"/>
        </w:rPr>
        <w:t>Вопрос</w:t>
      </w:r>
      <w:r w:rsidRPr="00F32B51">
        <w:rPr>
          <w:rFonts w:ascii="Times New Roman" w:hAnsi="Times New Roman"/>
          <w:b/>
          <w:sz w:val="24"/>
          <w:szCs w:val="24"/>
        </w:rPr>
        <w:t>: Дайте понятие Частной охранной деятельности</w:t>
      </w:r>
    </w:p>
    <w:p w:rsidR="007B5BF1" w:rsidRDefault="007B5BF1" w:rsidP="006829E2">
      <w:pPr>
        <w:pStyle w:val="af4"/>
        <w:spacing w:before="120"/>
        <w:ind w:right="51"/>
        <w:jc w:val="both"/>
        <w:rPr>
          <w:rFonts w:ascii="Times New Roman" w:hAnsi="Times New Roman"/>
          <w:sz w:val="24"/>
          <w:szCs w:val="24"/>
        </w:rPr>
      </w:pPr>
      <w:r w:rsidRPr="00CB26A9">
        <w:rPr>
          <w:rFonts w:ascii="Times New Roman" w:hAnsi="Times New Roman"/>
          <w:b/>
          <w:sz w:val="24"/>
          <w:szCs w:val="24"/>
          <w:u w:val="single"/>
        </w:rPr>
        <w:t>Ответ:</w:t>
      </w:r>
      <w:r w:rsidRPr="007B5BF1">
        <w:rPr>
          <w:rFonts w:ascii="Times New Roman" w:hAnsi="Times New Roman"/>
          <w:b/>
          <w:sz w:val="24"/>
          <w:szCs w:val="24"/>
        </w:rPr>
        <w:t xml:space="preserve"> </w:t>
      </w:r>
      <w:r>
        <w:rPr>
          <w:rFonts w:ascii="Times New Roman" w:hAnsi="Times New Roman"/>
          <w:sz w:val="24"/>
          <w:szCs w:val="24"/>
        </w:rPr>
        <w:t>ЧОД – это отрасль экономической деятельности, имеющая целью извлечение прибыли путем оказания возмездных услуг по организации комплекса мероприятий, направленных на представление клиенту дополнительных по отношению государственных гарантий соблюдения его законных прав и свобод.</w:t>
      </w:r>
    </w:p>
    <w:p w:rsidR="006F4026" w:rsidRDefault="006F4026" w:rsidP="006F4026">
      <w:pPr>
        <w:autoSpaceDE w:val="0"/>
        <w:jc w:val="both"/>
        <w:rPr>
          <w:sz w:val="24"/>
          <w:szCs w:val="24"/>
        </w:rPr>
      </w:pPr>
    </w:p>
    <w:p w:rsidR="00F32B51" w:rsidRDefault="00F32B51" w:rsidP="006F4026">
      <w:pPr>
        <w:autoSpaceDE w:val="0"/>
        <w:jc w:val="both"/>
        <w:rPr>
          <w:sz w:val="24"/>
          <w:szCs w:val="24"/>
        </w:rPr>
      </w:pPr>
    </w:p>
    <w:sectPr w:rsidR="00F32B51" w:rsidSect="004A4101">
      <w:headerReference w:type="even" r:id="rId11"/>
      <w:headerReference w:type="default" r:id="rId12"/>
      <w:pgSz w:w="12240" w:h="15840" w:code="1"/>
      <w:pgMar w:top="993" w:right="900"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81" w:rsidRDefault="00102581">
      <w:r>
        <w:separator/>
      </w:r>
    </w:p>
  </w:endnote>
  <w:endnote w:type="continuationSeparator" w:id="0">
    <w:p w:rsidR="00102581" w:rsidRDefault="00102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81" w:rsidRDefault="00102581">
      <w:r>
        <w:separator/>
      </w:r>
    </w:p>
  </w:footnote>
  <w:footnote w:type="continuationSeparator" w:id="0">
    <w:p w:rsidR="00102581" w:rsidRDefault="00102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54" w:rsidRDefault="00AF0495">
    <w:pPr>
      <w:pStyle w:val="a5"/>
      <w:framePr w:wrap="around" w:vAnchor="text" w:hAnchor="margin" w:xAlign="center" w:y="1"/>
      <w:rPr>
        <w:rStyle w:val="a6"/>
      </w:rPr>
    </w:pPr>
    <w:r>
      <w:rPr>
        <w:rStyle w:val="a6"/>
      </w:rPr>
      <w:fldChar w:fldCharType="begin"/>
    </w:r>
    <w:r w:rsidR="00A70D54">
      <w:rPr>
        <w:rStyle w:val="a6"/>
      </w:rPr>
      <w:instrText xml:space="preserve">PAGE  </w:instrText>
    </w:r>
    <w:r>
      <w:rPr>
        <w:rStyle w:val="a6"/>
      </w:rPr>
      <w:fldChar w:fldCharType="separate"/>
    </w:r>
    <w:r w:rsidR="00A70D54">
      <w:rPr>
        <w:rStyle w:val="a6"/>
        <w:noProof/>
      </w:rPr>
      <w:t>10</w:t>
    </w:r>
    <w:r>
      <w:rPr>
        <w:rStyle w:val="a6"/>
      </w:rPr>
      <w:fldChar w:fldCharType="end"/>
    </w:r>
  </w:p>
  <w:p w:rsidR="00A70D54" w:rsidRDefault="00A70D5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54" w:rsidRDefault="00AF0495">
    <w:pPr>
      <w:pStyle w:val="a5"/>
      <w:framePr w:wrap="around" w:vAnchor="text" w:hAnchor="margin" w:xAlign="center" w:y="1"/>
      <w:rPr>
        <w:rStyle w:val="a6"/>
      </w:rPr>
    </w:pPr>
    <w:r>
      <w:rPr>
        <w:rStyle w:val="a6"/>
      </w:rPr>
      <w:fldChar w:fldCharType="begin"/>
    </w:r>
    <w:r w:rsidR="00A70D54">
      <w:rPr>
        <w:rStyle w:val="a6"/>
      </w:rPr>
      <w:instrText xml:space="preserve">PAGE  </w:instrText>
    </w:r>
    <w:r>
      <w:rPr>
        <w:rStyle w:val="a6"/>
      </w:rPr>
      <w:fldChar w:fldCharType="separate"/>
    </w:r>
    <w:r w:rsidR="00724493">
      <w:rPr>
        <w:rStyle w:val="a6"/>
        <w:noProof/>
      </w:rPr>
      <w:t>42</w:t>
    </w:r>
    <w:r>
      <w:rPr>
        <w:rStyle w:val="a6"/>
      </w:rPr>
      <w:fldChar w:fldCharType="end"/>
    </w:r>
  </w:p>
  <w:p w:rsidR="00A70D54" w:rsidRDefault="00A70D5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EA00F9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86E0C06"/>
    <w:multiLevelType w:val="hybridMultilevel"/>
    <w:tmpl w:val="C9682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F52EC"/>
    <w:multiLevelType w:val="singleLevel"/>
    <w:tmpl w:val="FFFFFFFF"/>
    <w:lvl w:ilvl="0">
      <w:numFmt w:val="bullet"/>
      <w:lvlText w:val="-"/>
      <w:legacy w:legacy="1" w:legacySpace="0" w:legacyIndent="360"/>
      <w:lvlJc w:val="left"/>
      <w:pPr>
        <w:ind w:left="502" w:hanging="360"/>
      </w:pPr>
    </w:lvl>
  </w:abstractNum>
  <w:abstractNum w:abstractNumId="4">
    <w:nsid w:val="099554F1"/>
    <w:multiLevelType w:val="singleLevel"/>
    <w:tmpl w:val="3E8040CA"/>
    <w:lvl w:ilvl="0">
      <w:start w:val="3"/>
      <w:numFmt w:val="bullet"/>
      <w:lvlText w:val="-"/>
      <w:lvlJc w:val="left"/>
      <w:pPr>
        <w:tabs>
          <w:tab w:val="num" w:pos="360"/>
        </w:tabs>
        <w:ind w:left="360" w:hanging="360"/>
      </w:pPr>
      <w:rPr>
        <w:rFonts w:hint="default"/>
      </w:rPr>
    </w:lvl>
  </w:abstractNum>
  <w:abstractNum w:abstractNumId="5">
    <w:nsid w:val="0CE27F1C"/>
    <w:multiLevelType w:val="singleLevel"/>
    <w:tmpl w:val="6382CE98"/>
    <w:lvl w:ilvl="0">
      <w:start w:val="1"/>
      <w:numFmt w:val="bullet"/>
      <w:lvlText w:val="-"/>
      <w:lvlJc w:val="left"/>
      <w:pPr>
        <w:tabs>
          <w:tab w:val="num" w:pos="360"/>
        </w:tabs>
        <w:ind w:left="360" w:hanging="360"/>
      </w:pPr>
      <w:rPr>
        <w:rFonts w:hint="default"/>
      </w:rPr>
    </w:lvl>
  </w:abstractNum>
  <w:abstractNum w:abstractNumId="6">
    <w:nsid w:val="10490457"/>
    <w:multiLevelType w:val="hybridMultilevel"/>
    <w:tmpl w:val="6DC21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F125CA"/>
    <w:multiLevelType w:val="singleLevel"/>
    <w:tmpl w:val="AB22D25A"/>
    <w:lvl w:ilvl="0">
      <w:start w:val="23"/>
      <w:numFmt w:val="bullet"/>
      <w:lvlText w:val="-"/>
      <w:lvlJc w:val="left"/>
      <w:pPr>
        <w:tabs>
          <w:tab w:val="num" w:pos="360"/>
        </w:tabs>
        <w:ind w:left="360" w:hanging="360"/>
      </w:pPr>
      <w:rPr>
        <w:rFonts w:hint="default"/>
      </w:rPr>
    </w:lvl>
  </w:abstractNum>
  <w:abstractNum w:abstractNumId="8">
    <w:nsid w:val="12AE40F4"/>
    <w:multiLevelType w:val="hybridMultilevel"/>
    <w:tmpl w:val="D76E2BA4"/>
    <w:lvl w:ilvl="0" w:tplc="E1228228">
      <w:numFmt w:val="bullet"/>
      <w:lvlText w:val=""/>
      <w:lvlJc w:val="left"/>
      <w:pPr>
        <w:ind w:left="919" w:hanging="360"/>
      </w:pPr>
      <w:rPr>
        <w:rFonts w:ascii="Symbol" w:eastAsia="Times New Roman" w:hAnsi="Symbol" w:cs="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9">
    <w:nsid w:val="19FE5633"/>
    <w:multiLevelType w:val="singleLevel"/>
    <w:tmpl w:val="3E8040CA"/>
    <w:lvl w:ilvl="0">
      <w:start w:val="3"/>
      <w:numFmt w:val="bullet"/>
      <w:lvlText w:val="-"/>
      <w:lvlJc w:val="left"/>
      <w:pPr>
        <w:tabs>
          <w:tab w:val="num" w:pos="76"/>
        </w:tabs>
        <w:ind w:left="76" w:hanging="360"/>
      </w:pPr>
      <w:rPr>
        <w:rFonts w:hint="default"/>
      </w:rPr>
    </w:lvl>
  </w:abstractNum>
  <w:abstractNum w:abstractNumId="10">
    <w:nsid w:val="294573EC"/>
    <w:multiLevelType w:val="singleLevel"/>
    <w:tmpl w:val="3E8040CA"/>
    <w:lvl w:ilvl="0">
      <w:start w:val="3"/>
      <w:numFmt w:val="bullet"/>
      <w:lvlText w:val="-"/>
      <w:lvlJc w:val="left"/>
      <w:pPr>
        <w:tabs>
          <w:tab w:val="num" w:pos="76"/>
        </w:tabs>
        <w:ind w:left="76" w:hanging="360"/>
      </w:pPr>
      <w:rPr>
        <w:rFonts w:hint="default"/>
      </w:rPr>
    </w:lvl>
  </w:abstractNum>
  <w:abstractNum w:abstractNumId="11">
    <w:nsid w:val="361B6169"/>
    <w:multiLevelType w:val="hybridMultilevel"/>
    <w:tmpl w:val="D5C0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6E2636"/>
    <w:multiLevelType w:val="singleLevel"/>
    <w:tmpl w:val="3E8040CA"/>
    <w:lvl w:ilvl="0">
      <w:start w:val="3"/>
      <w:numFmt w:val="bullet"/>
      <w:lvlText w:val="-"/>
      <w:lvlJc w:val="left"/>
      <w:pPr>
        <w:tabs>
          <w:tab w:val="num" w:pos="76"/>
        </w:tabs>
        <w:ind w:left="76" w:hanging="360"/>
      </w:pPr>
      <w:rPr>
        <w:rFonts w:hint="default"/>
      </w:rPr>
    </w:lvl>
  </w:abstractNum>
  <w:abstractNum w:abstractNumId="13">
    <w:nsid w:val="74470E6D"/>
    <w:multiLevelType w:val="singleLevel"/>
    <w:tmpl w:val="3E8040CA"/>
    <w:lvl w:ilvl="0">
      <w:start w:val="3"/>
      <w:numFmt w:val="bullet"/>
      <w:lvlText w:val="-"/>
      <w:lvlJc w:val="left"/>
      <w:pPr>
        <w:tabs>
          <w:tab w:val="num" w:pos="76"/>
        </w:tabs>
        <w:ind w:left="76" w:hanging="360"/>
      </w:pPr>
      <w:rPr>
        <w:rFonts w:hint="default"/>
      </w:rPr>
    </w:lvl>
  </w:abstractNum>
  <w:abstractNum w:abstractNumId="14">
    <w:nsid w:val="7A2A63C9"/>
    <w:multiLevelType w:val="singleLevel"/>
    <w:tmpl w:val="3E8040CA"/>
    <w:lvl w:ilvl="0">
      <w:start w:val="3"/>
      <w:numFmt w:val="bullet"/>
      <w:lvlText w:val="-"/>
      <w:lvlJc w:val="left"/>
      <w:pPr>
        <w:tabs>
          <w:tab w:val="num" w:pos="360"/>
        </w:tabs>
        <w:ind w:left="360" w:hanging="360"/>
      </w:pPr>
      <w:rPr>
        <w:rFonts w:hint="default"/>
      </w:rPr>
    </w:lvl>
  </w:abstractNum>
  <w:abstractNum w:abstractNumId="15">
    <w:nsid w:val="7AA90940"/>
    <w:multiLevelType w:val="singleLevel"/>
    <w:tmpl w:val="3E8040CA"/>
    <w:lvl w:ilvl="0">
      <w:start w:val="3"/>
      <w:numFmt w:val="bullet"/>
      <w:lvlText w:val="-"/>
      <w:lvlJc w:val="left"/>
      <w:pPr>
        <w:tabs>
          <w:tab w:val="num" w:pos="360"/>
        </w:tabs>
        <w:ind w:left="36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8"/>
  </w:num>
  <w:num w:numId="5">
    <w:abstractNumId w:val="6"/>
  </w:num>
  <w:num w:numId="6">
    <w:abstractNumId w:val="4"/>
  </w:num>
  <w:num w:numId="7">
    <w:abstractNumId w:val="15"/>
  </w:num>
  <w:num w:numId="8">
    <w:abstractNumId w:val="14"/>
  </w:num>
  <w:num w:numId="9">
    <w:abstractNumId w:val="13"/>
  </w:num>
  <w:num w:numId="10">
    <w:abstractNumId w:val="10"/>
  </w:num>
  <w:num w:numId="11">
    <w:abstractNumId w:val="12"/>
  </w:num>
  <w:num w:numId="12">
    <w:abstractNumId w:val="9"/>
  </w:num>
  <w:num w:numId="13">
    <w:abstractNumId w:val="5"/>
  </w:num>
  <w:num w:numId="14">
    <w:abstractNumId w:val="0"/>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F12B01"/>
    <w:rsid w:val="000152B7"/>
    <w:rsid w:val="00017A39"/>
    <w:rsid w:val="00024A51"/>
    <w:rsid w:val="00027D81"/>
    <w:rsid w:val="00035F6F"/>
    <w:rsid w:val="00042391"/>
    <w:rsid w:val="0004783E"/>
    <w:rsid w:val="00052DC7"/>
    <w:rsid w:val="00057448"/>
    <w:rsid w:val="0008079A"/>
    <w:rsid w:val="000974AF"/>
    <w:rsid w:val="000B2D6B"/>
    <w:rsid w:val="000B332D"/>
    <w:rsid w:val="000D4A18"/>
    <w:rsid w:val="000D7B87"/>
    <w:rsid w:val="000F2769"/>
    <w:rsid w:val="000F27F1"/>
    <w:rsid w:val="000F6B1D"/>
    <w:rsid w:val="00102581"/>
    <w:rsid w:val="00117112"/>
    <w:rsid w:val="00144F15"/>
    <w:rsid w:val="00150508"/>
    <w:rsid w:val="00155DFF"/>
    <w:rsid w:val="00172437"/>
    <w:rsid w:val="0018753B"/>
    <w:rsid w:val="0019478F"/>
    <w:rsid w:val="001B714D"/>
    <w:rsid w:val="001E1B0A"/>
    <w:rsid w:val="001F0593"/>
    <w:rsid w:val="002168FE"/>
    <w:rsid w:val="00216DEC"/>
    <w:rsid w:val="00217AB5"/>
    <w:rsid w:val="002203E3"/>
    <w:rsid w:val="0022137B"/>
    <w:rsid w:val="00224429"/>
    <w:rsid w:val="00224A17"/>
    <w:rsid w:val="00241D22"/>
    <w:rsid w:val="0025549B"/>
    <w:rsid w:val="002578A7"/>
    <w:rsid w:val="00263FB9"/>
    <w:rsid w:val="002653A5"/>
    <w:rsid w:val="00267F70"/>
    <w:rsid w:val="00271F38"/>
    <w:rsid w:val="00287E98"/>
    <w:rsid w:val="00292F26"/>
    <w:rsid w:val="002C361F"/>
    <w:rsid w:val="002D7FA0"/>
    <w:rsid w:val="002E5445"/>
    <w:rsid w:val="002F036D"/>
    <w:rsid w:val="002F3DF5"/>
    <w:rsid w:val="002F790A"/>
    <w:rsid w:val="00300966"/>
    <w:rsid w:val="00326624"/>
    <w:rsid w:val="003274A6"/>
    <w:rsid w:val="00363724"/>
    <w:rsid w:val="003701A6"/>
    <w:rsid w:val="00382C2D"/>
    <w:rsid w:val="003942B2"/>
    <w:rsid w:val="003C7EB6"/>
    <w:rsid w:val="004010CE"/>
    <w:rsid w:val="00406EFA"/>
    <w:rsid w:val="00433202"/>
    <w:rsid w:val="0045431C"/>
    <w:rsid w:val="004702D3"/>
    <w:rsid w:val="00471682"/>
    <w:rsid w:val="0047418F"/>
    <w:rsid w:val="004A4101"/>
    <w:rsid w:val="004C3E94"/>
    <w:rsid w:val="004C7B31"/>
    <w:rsid w:val="004C7E2A"/>
    <w:rsid w:val="004E1DD6"/>
    <w:rsid w:val="004F05E1"/>
    <w:rsid w:val="004F2FB6"/>
    <w:rsid w:val="004F5675"/>
    <w:rsid w:val="004F5739"/>
    <w:rsid w:val="00507F12"/>
    <w:rsid w:val="0052290C"/>
    <w:rsid w:val="00526347"/>
    <w:rsid w:val="00546154"/>
    <w:rsid w:val="0054761F"/>
    <w:rsid w:val="005601FB"/>
    <w:rsid w:val="0058334D"/>
    <w:rsid w:val="0058745A"/>
    <w:rsid w:val="00590FF0"/>
    <w:rsid w:val="00596CE7"/>
    <w:rsid w:val="005A0819"/>
    <w:rsid w:val="005A3986"/>
    <w:rsid w:val="005B0904"/>
    <w:rsid w:val="005B0C05"/>
    <w:rsid w:val="005B654D"/>
    <w:rsid w:val="005C64EC"/>
    <w:rsid w:val="005D25EA"/>
    <w:rsid w:val="005E27DB"/>
    <w:rsid w:val="005F4594"/>
    <w:rsid w:val="005F4A83"/>
    <w:rsid w:val="00602FCA"/>
    <w:rsid w:val="0060764D"/>
    <w:rsid w:val="006165A0"/>
    <w:rsid w:val="00616BDB"/>
    <w:rsid w:val="0063301F"/>
    <w:rsid w:val="006331C1"/>
    <w:rsid w:val="00641FF4"/>
    <w:rsid w:val="00644DD9"/>
    <w:rsid w:val="00646518"/>
    <w:rsid w:val="00662C89"/>
    <w:rsid w:val="006829E2"/>
    <w:rsid w:val="00686C3A"/>
    <w:rsid w:val="00690913"/>
    <w:rsid w:val="00696ED6"/>
    <w:rsid w:val="00697C74"/>
    <w:rsid w:val="006B2692"/>
    <w:rsid w:val="006C1454"/>
    <w:rsid w:val="006E093C"/>
    <w:rsid w:val="006F4026"/>
    <w:rsid w:val="006F43DA"/>
    <w:rsid w:val="00700343"/>
    <w:rsid w:val="00701AFA"/>
    <w:rsid w:val="00724493"/>
    <w:rsid w:val="0073060B"/>
    <w:rsid w:val="00734A28"/>
    <w:rsid w:val="00737227"/>
    <w:rsid w:val="00771E2D"/>
    <w:rsid w:val="007B5BF1"/>
    <w:rsid w:val="007B5E9A"/>
    <w:rsid w:val="007C1E98"/>
    <w:rsid w:val="007D144E"/>
    <w:rsid w:val="007D4E96"/>
    <w:rsid w:val="007E5BFF"/>
    <w:rsid w:val="00801CDF"/>
    <w:rsid w:val="008111EF"/>
    <w:rsid w:val="00822B17"/>
    <w:rsid w:val="0083374C"/>
    <w:rsid w:val="00834C5F"/>
    <w:rsid w:val="00866155"/>
    <w:rsid w:val="00875216"/>
    <w:rsid w:val="00885B1B"/>
    <w:rsid w:val="008872C1"/>
    <w:rsid w:val="00890914"/>
    <w:rsid w:val="00890B95"/>
    <w:rsid w:val="008B3716"/>
    <w:rsid w:val="008C6D33"/>
    <w:rsid w:val="008D1C9E"/>
    <w:rsid w:val="008D1CFD"/>
    <w:rsid w:val="008D455F"/>
    <w:rsid w:val="008F1128"/>
    <w:rsid w:val="00903A52"/>
    <w:rsid w:val="00923558"/>
    <w:rsid w:val="0092677F"/>
    <w:rsid w:val="00936B5B"/>
    <w:rsid w:val="009419FC"/>
    <w:rsid w:val="009441C6"/>
    <w:rsid w:val="00956613"/>
    <w:rsid w:val="009618A9"/>
    <w:rsid w:val="00975B1C"/>
    <w:rsid w:val="00975C8F"/>
    <w:rsid w:val="00993A37"/>
    <w:rsid w:val="00994AF0"/>
    <w:rsid w:val="009D7D26"/>
    <w:rsid w:val="009F26AF"/>
    <w:rsid w:val="009F2D38"/>
    <w:rsid w:val="00A02505"/>
    <w:rsid w:val="00A24985"/>
    <w:rsid w:val="00A26058"/>
    <w:rsid w:val="00A31FCB"/>
    <w:rsid w:val="00A355ED"/>
    <w:rsid w:val="00A40D98"/>
    <w:rsid w:val="00A451BF"/>
    <w:rsid w:val="00A550FC"/>
    <w:rsid w:val="00A70D54"/>
    <w:rsid w:val="00A80FA0"/>
    <w:rsid w:val="00A8330B"/>
    <w:rsid w:val="00A92574"/>
    <w:rsid w:val="00AA1B68"/>
    <w:rsid w:val="00AB11B1"/>
    <w:rsid w:val="00AB6484"/>
    <w:rsid w:val="00AC1A2C"/>
    <w:rsid w:val="00AD59B0"/>
    <w:rsid w:val="00AE014E"/>
    <w:rsid w:val="00AE5473"/>
    <w:rsid w:val="00AE6778"/>
    <w:rsid w:val="00AF0495"/>
    <w:rsid w:val="00B02028"/>
    <w:rsid w:val="00B023AA"/>
    <w:rsid w:val="00B11324"/>
    <w:rsid w:val="00B2273C"/>
    <w:rsid w:val="00B31251"/>
    <w:rsid w:val="00B44AFC"/>
    <w:rsid w:val="00B62E58"/>
    <w:rsid w:val="00B707C8"/>
    <w:rsid w:val="00B70B3F"/>
    <w:rsid w:val="00B86633"/>
    <w:rsid w:val="00B87446"/>
    <w:rsid w:val="00B901E8"/>
    <w:rsid w:val="00B938E8"/>
    <w:rsid w:val="00B96388"/>
    <w:rsid w:val="00BA29DF"/>
    <w:rsid w:val="00BB0067"/>
    <w:rsid w:val="00BE14BF"/>
    <w:rsid w:val="00BE23A8"/>
    <w:rsid w:val="00C05342"/>
    <w:rsid w:val="00C13B27"/>
    <w:rsid w:val="00C91806"/>
    <w:rsid w:val="00CB176E"/>
    <w:rsid w:val="00CB26A9"/>
    <w:rsid w:val="00CB542E"/>
    <w:rsid w:val="00CC3E21"/>
    <w:rsid w:val="00CF13A9"/>
    <w:rsid w:val="00D041B3"/>
    <w:rsid w:val="00D34AD8"/>
    <w:rsid w:val="00D510B7"/>
    <w:rsid w:val="00D57C21"/>
    <w:rsid w:val="00D91DC8"/>
    <w:rsid w:val="00D92317"/>
    <w:rsid w:val="00DB131B"/>
    <w:rsid w:val="00DB4397"/>
    <w:rsid w:val="00DE1BD2"/>
    <w:rsid w:val="00E05191"/>
    <w:rsid w:val="00E06330"/>
    <w:rsid w:val="00E13FF7"/>
    <w:rsid w:val="00E14AA5"/>
    <w:rsid w:val="00E2663A"/>
    <w:rsid w:val="00E75467"/>
    <w:rsid w:val="00E813E8"/>
    <w:rsid w:val="00E87DE6"/>
    <w:rsid w:val="00E92980"/>
    <w:rsid w:val="00E950A9"/>
    <w:rsid w:val="00E95CF1"/>
    <w:rsid w:val="00EB3502"/>
    <w:rsid w:val="00ED5677"/>
    <w:rsid w:val="00EE2488"/>
    <w:rsid w:val="00EF0BE4"/>
    <w:rsid w:val="00EF745B"/>
    <w:rsid w:val="00F10D4D"/>
    <w:rsid w:val="00F126B4"/>
    <w:rsid w:val="00F12B01"/>
    <w:rsid w:val="00F24856"/>
    <w:rsid w:val="00F32B51"/>
    <w:rsid w:val="00F521D8"/>
    <w:rsid w:val="00F6422F"/>
    <w:rsid w:val="00F67F1B"/>
    <w:rsid w:val="00FA26BE"/>
    <w:rsid w:val="00FA590A"/>
    <w:rsid w:val="00FB1B21"/>
    <w:rsid w:val="00FB1D01"/>
    <w:rsid w:val="00FF08B8"/>
    <w:rsid w:val="00FF1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2D3"/>
  </w:style>
  <w:style w:type="paragraph" w:styleId="1">
    <w:name w:val="heading 1"/>
    <w:basedOn w:val="a"/>
    <w:next w:val="a"/>
    <w:qFormat/>
    <w:rsid w:val="004702D3"/>
    <w:pPr>
      <w:keepNext/>
      <w:spacing w:before="222" w:after="111"/>
      <w:ind w:left="880"/>
      <w:outlineLvl w:val="0"/>
    </w:pPr>
    <w:rPr>
      <w:rFonts w:ascii="Arial" w:hAnsi="Arial"/>
      <w:b/>
      <w:snapToGrid w:val="0"/>
      <w:lang w:val="en-US"/>
    </w:rPr>
  </w:style>
  <w:style w:type="paragraph" w:styleId="2">
    <w:name w:val="heading 2"/>
    <w:basedOn w:val="a"/>
    <w:next w:val="a"/>
    <w:qFormat/>
    <w:rsid w:val="004702D3"/>
    <w:pPr>
      <w:keepNext/>
      <w:jc w:val="center"/>
      <w:outlineLvl w:val="1"/>
    </w:pPr>
    <w:rPr>
      <w:sz w:val="28"/>
    </w:rPr>
  </w:style>
  <w:style w:type="paragraph" w:styleId="30">
    <w:name w:val="heading 3"/>
    <w:basedOn w:val="a"/>
    <w:next w:val="a"/>
    <w:qFormat/>
    <w:rsid w:val="004702D3"/>
    <w:pPr>
      <w:keepNext/>
      <w:tabs>
        <w:tab w:val="left" w:pos="1870"/>
      </w:tabs>
      <w:spacing w:before="222"/>
      <w:ind w:right="440"/>
      <w:jc w:val="both"/>
      <w:outlineLvl w:val="2"/>
    </w:pPr>
    <w:rPr>
      <w:rFonts w:ascii="Arial" w:hAnsi="Arial"/>
      <w:b/>
      <w:i/>
      <w:snapToGrid w:val="0"/>
    </w:rPr>
  </w:style>
  <w:style w:type="paragraph" w:styleId="4">
    <w:name w:val="heading 4"/>
    <w:basedOn w:val="a"/>
    <w:next w:val="a"/>
    <w:qFormat/>
    <w:rsid w:val="004702D3"/>
    <w:pPr>
      <w:keepNext/>
      <w:spacing w:after="222"/>
      <w:jc w:val="center"/>
      <w:outlineLvl w:val="3"/>
    </w:pPr>
    <w:rPr>
      <w:rFonts w:ascii="Arial" w:hAnsi="Arial"/>
      <w:b/>
      <w:snapToGrid w:val="0"/>
      <w:sz w:val="28"/>
    </w:rPr>
  </w:style>
  <w:style w:type="paragraph" w:styleId="5">
    <w:name w:val="heading 5"/>
    <w:basedOn w:val="a"/>
    <w:next w:val="a"/>
    <w:qFormat/>
    <w:rsid w:val="004702D3"/>
    <w:pPr>
      <w:keepNext/>
      <w:jc w:val="center"/>
      <w:outlineLvl w:val="4"/>
    </w:pPr>
    <w:rPr>
      <w:b/>
      <w:sz w:val="32"/>
    </w:rPr>
  </w:style>
  <w:style w:type="paragraph" w:styleId="6">
    <w:name w:val="heading 6"/>
    <w:basedOn w:val="a"/>
    <w:next w:val="a"/>
    <w:qFormat/>
    <w:rsid w:val="004702D3"/>
    <w:pPr>
      <w:keepNext/>
      <w:spacing w:before="222" w:after="222"/>
      <w:ind w:left="2640" w:right="440"/>
      <w:jc w:val="both"/>
      <w:outlineLvl w:val="5"/>
    </w:pPr>
    <w:rPr>
      <w:rFonts w:ascii="Arial" w:hAnsi="Arial"/>
      <w:b/>
      <w:snapToGrid w:val="0"/>
      <w:sz w:val="28"/>
    </w:rPr>
  </w:style>
  <w:style w:type="paragraph" w:styleId="7">
    <w:name w:val="heading 7"/>
    <w:basedOn w:val="a"/>
    <w:next w:val="a"/>
    <w:qFormat/>
    <w:rsid w:val="004702D3"/>
    <w:pPr>
      <w:keepNext/>
      <w:jc w:val="center"/>
      <w:outlineLvl w:val="6"/>
    </w:pPr>
    <w:rPr>
      <w:rFonts w:ascii="Arial" w:hAnsi="Arial"/>
      <w:b/>
      <w:snapToGrid w:val="0"/>
      <w:sz w:val="24"/>
    </w:rPr>
  </w:style>
  <w:style w:type="paragraph" w:styleId="8">
    <w:name w:val="heading 8"/>
    <w:basedOn w:val="a"/>
    <w:next w:val="a"/>
    <w:qFormat/>
    <w:rsid w:val="004702D3"/>
    <w:pPr>
      <w:keepNext/>
      <w:jc w:val="center"/>
      <w:outlineLvl w:val="7"/>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702D3"/>
    <w:pPr>
      <w:ind w:firstLine="550"/>
      <w:jc w:val="both"/>
    </w:pPr>
    <w:rPr>
      <w:rFonts w:ascii="Arial" w:hAnsi="Arial"/>
      <w:b/>
      <w:i/>
      <w:snapToGrid w:val="0"/>
    </w:rPr>
  </w:style>
  <w:style w:type="paragraph" w:styleId="20">
    <w:name w:val="Body Text Indent 2"/>
    <w:basedOn w:val="a"/>
    <w:rsid w:val="004702D3"/>
    <w:pPr>
      <w:spacing w:before="222"/>
      <w:ind w:right="440" w:firstLine="550"/>
      <w:jc w:val="both"/>
    </w:pPr>
    <w:rPr>
      <w:rFonts w:ascii="Arial" w:hAnsi="Arial"/>
      <w:snapToGrid w:val="0"/>
    </w:rPr>
  </w:style>
  <w:style w:type="paragraph" w:styleId="a4">
    <w:name w:val="Body Text"/>
    <w:basedOn w:val="a"/>
    <w:rsid w:val="004702D3"/>
    <w:pPr>
      <w:spacing w:after="222"/>
      <w:ind w:right="440"/>
      <w:jc w:val="center"/>
    </w:pPr>
    <w:rPr>
      <w:rFonts w:ascii="Arial" w:hAnsi="Arial"/>
      <w:b/>
      <w:snapToGrid w:val="0"/>
      <w:sz w:val="28"/>
    </w:rPr>
  </w:style>
  <w:style w:type="paragraph" w:styleId="31">
    <w:name w:val="Body Text Indent 3"/>
    <w:basedOn w:val="a"/>
    <w:rsid w:val="004702D3"/>
    <w:pPr>
      <w:spacing w:after="222"/>
      <w:ind w:left="550"/>
      <w:jc w:val="both"/>
    </w:pPr>
    <w:rPr>
      <w:rFonts w:ascii="Arial" w:hAnsi="Arial"/>
      <w:b/>
      <w:i/>
      <w:snapToGrid w:val="0"/>
    </w:rPr>
  </w:style>
  <w:style w:type="paragraph" w:styleId="a5">
    <w:name w:val="header"/>
    <w:basedOn w:val="a"/>
    <w:rsid w:val="004702D3"/>
    <w:pPr>
      <w:tabs>
        <w:tab w:val="center" w:pos="4153"/>
        <w:tab w:val="right" w:pos="8306"/>
      </w:tabs>
    </w:pPr>
  </w:style>
  <w:style w:type="character" w:styleId="a6">
    <w:name w:val="page number"/>
    <w:basedOn w:val="a0"/>
    <w:rsid w:val="004702D3"/>
  </w:style>
  <w:style w:type="paragraph" w:styleId="a7">
    <w:name w:val="Title"/>
    <w:basedOn w:val="a"/>
    <w:next w:val="a8"/>
    <w:link w:val="a9"/>
    <w:qFormat/>
    <w:rsid w:val="000B2D6B"/>
    <w:pPr>
      <w:jc w:val="center"/>
    </w:pPr>
    <w:rPr>
      <w:rFonts w:ascii="Arial Narrow" w:hAnsi="Arial Narrow"/>
      <w:sz w:val="28"/>
      <w:lang w:eastAsia="ar-SA"/>
    </w:rPr>
  </w:style>
  <w:style w:type="paragraph" w:styleId="a8">
    <w:name w:val="Subtitle"/>
    <w:basedOn w:val="a"/>
    <w:qFormat/>
    <w:rsid w:val="000B2D6B"/>
    <w:pPr>
      <w:spacing w:after="60"/>
      <w:jc w:val="center"/>
      <w:outlineLvl w:val="1"/>
    </w:pPr>
    <w:rPr>
      <w:rFonts w:ascii="Arial" w:hAnsi="Arial" w:cs="Arial"/>
      <w:sz w:val="24"/>
      <w:szCs w:val="24"/>
    </w:rPr>
  </w:style>
  <w:style w:type="paragraph" w:customStyle="1" w:styleId="21">
    <w:name w:val="Основной текст 21"/>
    <w:basedOn w:val="a"/>
    <w:rsid w:val="00AA1B68"/>
    <w:pPr>
      <w:jc w:val="both"/>
    </w:pPr>
    <w:rPr>
      <w:sz w:val="28"/>
      <w:lang w:eastAsia="ar-SA"/>
    </w:rPr>
  </w:style>
  <w:style w:type="paragraph" w:customStyle="1" w:styleId="310">
    <w:name w:val="Основной текст с отступом 31"/>
    <w:basedOn w:val="a"/>
    <w:rsid w:val="00AA1B68"/>
    <w:pPr>
      <w:ind w:firstLine="709"/>
      <w:jc w:val="both"/>
    </w:pPr>
    <w:rPr>
      <w:sz w:val="28"/>
      <w:lang w:eastAsia="ar-SA"/>
    </w:rPr>
  </w:style>
  <w:style w:type="paragraph" w:customStyle="1" w:styleId="210">
    <w:name w:val="Основной текст с отступом 21"/>
    <w:basedOn w:val="a"/>
    <w:rsid w:val="007D144E"/>
    <w:pPr>
      <w:ind w:firstLine="720"/>
      <w:jc w:val="both"/>
    </w:pPr>
    <w:rPr>
      <w:sz w:val="28"/>
      <w:lang w:eastAsia="ar-SA"/>
    </w:rPr>
  </w:style>
  <w:style w:type="paragraph" w:customStyle="1" w:styleId="ConsPlusNormal">
    <w:name w:val="ConsPlusNormal"/>
    <w:rsid w:val="00662C89"/>
    <w:pPr>
      <w:widowControl w:val="0"/>
      <w:suppressAutoHyphens/>
      <w:autoSpaceDE w:val="0"/>
      <w:ind w:firstLine="720"/>
    </w:pPr>
    <w:rPr>
      <w:rFonts w:ascii="Arial" w:eastAsia="Arial" w:hAnsi="Arial" w:cs="Arial"/>
      <w:lang w:eastAsia="ar-SA"/>
    </w:rPr>
  </w:style>
  <w:style w:type="paragraph" w:styleId="aa">
    <w:name w:val="Balloon Text"/>
    <w:basedOn w:val="a"/>
    <w:semiHidden/>
    <w:rsid w:val="006B2692"/>
    <w:rPr>
      <w:rFonts w:ascii="Tahoma" w:hAnsi="Tahoma" w:cs="Tahoma"/>
      <w:sz w:val="16"/>
      <w:szCs w:val="16"/>
    </w:rPr>
  </w:style>
  <w:style w:type="paragraph" w:styleId="ab">
    <w:name w:val="Normal (Web)"/>
    <w:basedOn w:val="a"/>
    <w:uiPriority w:val="99"/>
    <w:unhideWhenUsed/>
    <w:rsid w:val="0073060B"/>
    <w:pPr>
      <w:spacing w:before="100" w:beforeAutospacing="1" w:after="100" w:afterAutospacing="1"/>
    </w:pPr>
    <w:rPr>
      <w:sz w:val="24"/>
      <w:szCs w:val="24"/>
    </w:rPr>
  </w:style>
  <w:style w:type="character" w:styleId="ac">
    <w:name w:val="Strong"/>
    <w:uiPriority w:val="22"/>
    <w:qFormat/>
    <w:rsid w:val="0073060B"/>
    <w:rPr>
      <w:b/>
      <w:bCs/>
    </w:rPr>
  </w:style>
  <w:style w:type="character" w:customStyle="1" w:styleId="apple-converted-space">
    <w:name w:val="apple-converted-space"/>
    <w:basedOn w:val="a0"/>
    <w:rsid w:val="0073060B"/>
  </w:style>
  <w:style w:type="character" w:customStyle="1" w:styleId="ad">
    <w:name w:val="Гипертекстовая ссылка"/>
    <w:uiPriority w:val="99"/>
    <w:rsid w:val="00690913"/>
    <w:rPr>
      <w:color w:val="106BBE"/>
    </w:rPr>
  </w:style>
  <w:style w:type="paragraph" w:customStyle="1" w:styleId="ae">
    <w:name w:val="Нормальный (таблица)"/>
    <w:basedOn w:val="a"/>
    <w:next w:val="a"/>
    <w:uiPriority w:val="99"/>
    <w:rsid w:val="00690913"/>
    <w:pPr>
      <w:widowControl w:val="0"/>
      <w:autoSpaceDE w:val="0"/>
      <w:autoSpaceDN w:val="0"/>
      <w:adjustRightInd w:val="0"/>
      <w:jc w:val="both"/>
    </w:pPr>
    <w:rPr>
      <w:rFonts w:ascii="Arial" w:hAnsi="Arial" w:cs="Arial"/>
      <w:sz w:val="26"/>
      <w:szCs w:val="26"/>
    </w:rPr>
  </w:style>
  <w:style w:type="paragraph" w:customStyle="1" w:styleId="af">
    <w:name w:val="Прижатый влево"/>
    <w:basedOn w:val="a"/>
    <w:next w:val="a"/>
    <w:uiPriority w:val="99"/>
    <w:rsid w:val="00690913"/>
    <w:pPr>
      <w:widowControl w:val="0"/>
      <w:autoSpaceDE w:val="0"/>
      <w:autoSpaceDN w:val="0"/>
      <w:adjustRightInd w:val="0"/>
    </w:pPr>
    <w:rPr>
      <w:rFonts w:ascii="Arial" w:hAnsi="Arial" w:cs="Arial"/>
      <w:sz w:val="26"/>
      <w:szCs w:val="26"/>
    </w:rPr>
  </w:style>
  <w:style w:type="character" w:styleId="af0">
    <w:name w:val="Hyperlink"/>
    <w:rsid w:val="009F26AF"/>
    <w:rPr>
      <w:color w:val="0000FF"/>
      <w:u w:val="single"/>
    </w:rPr>
  </w:style>
  <w:style w:type="paragraph" w:styleId="af1">
    <w:name w:val="List Paragraph"/>
    <w:basedOn w:val="a"/>
    <w:uiPriority w:val="34"/>
    <w:qFormat/>
    <w:rsid w:val="00F24856"/>
    <w:pPr>
      <w:ind w:left="720"/>
      <w:contextualSpacing/>
    </w:pPr>
  </w:style>
  <w:style w:type="character" w:customStyle="1" w:styleId="a9">
    <w:name w:val="Название Знак"/>
    <w:link w:val="a7"/>
    <w:rsid w:val="00E92980"/>
    <w:rPr>
      <w:rFonts w:ascii="Arial Narrow" w:hAnsi="Arial Narrow"/>
      <w:sz w:val="28"/>
      <w:lang w:eastAsia="ar-SA"/>
    </w:rPr>
  </w:style>
  <w:style w:type="paragraph" w:customStyle="1" w:styleId="Style11">
    <w:name w:val="Style11"/>
    <w:basedOn w:val="a"/>
    <w:uiPriority w:val="99"/>
    <w:rsid w:val="00923558"/>
    <w:pPr>
      <w:widowControl w:val="0"/>
      <w:autoSpaceDE w:val="0"/>
      <w:autoSpaceDN w:val="0"/>
      <w:adjustRightInd w:val="0"/>
    </w:pPr>
    <w:rPr>
      <w:sz w:val="24"/>
      <w:szCs w:val="24"/>
    </w:rPr>
  </w:style>
  <w:style w:type="character" w:customStyle="1" w:styleId="FontStyle36">
    <w:name w:val="Font Style36"/>
    <w:uiPriority w:val="99"/>
    <w:rsid w:val="00923558"/>
    <w:rPr>
      <w:rFonts w:ascii="Times New Roman" w:hAnsi="Times New Roman" w:cs="Times New Roman"/>
      <w:sz w:val="26"/>
      <w:szCs w:val="26"/>
    </w:rPr>
  </w:style>
  <w:style w:type="table" w:styleId="af2">
    <w:name w:val="Table Grid"/>
    <w:basedOn w:val="a1"/>
    <w:uiPriority w:val="59"/>
    <w:rsid w:val="00885B1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ob">
    <w:name w:val="tekstob"/>
    <w:basedOn w:val="a"/>
    <w:rsid w:val="005D25EA"/>
    <w:pPr>
      <w:spacing w:before="100" w:beforeAutospacing="1" w:after="100" w:afterAutospacing="1"/>
    </w:pPr>
    <w:rPr>
      <w:sz w:val="24"/>
      <w:szCs w:val="24"/>
    </w:rPr>
  </w:style>
  <w:style w:type="paragraph" w:styleId="HTML">
    <w:name w:val="HTML Preformatted"/>
    <w:basedOn w:val="a"/>
    <w:link w:val="HTML0"/>
    <w:uiPriority w:val="99"/>
    <w:unhideWhenUsed/>
    <w:rsid w:val="005D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5D25EA"/>
    <w:rPr>
      <w:rFonts w:ascii="Courier New" w:hAnsi="Courier New" w:cs="Courier New"/>
    </w:rPr>
  </w:style>
  <w:style w:type="paragraph" w:styleId="22">
    <w:name w:val="List Bullet 2"/>
    <w:basedOn w:val="a"/>
    <w:rsid w:val="006829E2"/>
    <w:pPr>
      <w:tabs>
        <w:tab w:val="left" w:pos="643"/>
      </w:tabs>
      <w:ind w:left="643" w:hanging="360"/>
    </w:pPr>
    <w:rPr>
      <w:sz w:val="28"/>
    </w:rPr>
  </w:style>
  <w:style w:type="paragraph" w:styleId="af3">
    <w:name w:val="Normal Indent"/>
    <w:basedOn w:val="a"/>
    <w:rsid w:val="006829E2"/>
    <w:pPr>
      <w:ind w:left="720"/>
    </w:pPr>
    <w:rPr>
      <w:sz w:val="28"/>
    </w:rPr>
  </w:style>
  <w:style w:type="paragraph" w:styleId="af4">
    <w:name w:val="Plain Text"/>
    <w:basedOn w:val="a"/>
    <w:link w:val="af5"/>
    <w:rsid w:val="006829E2"/>
    <w:rPr>
      <w:rFonts w:ascii="Courier New" w:hAnsi="Courier New"/>
    </w:rPr>
  </w:style>
  <w:style w:type="character" w:customStyle="1" w:styleId="af5">
    <w:name w:val="Текст Знак"/>
    <w:link w:val="af4"/>
    <w:rsid w:val="006829E2"/>
    <w:rPr>
      <w:rFonts w:ascii="Courier New" w:hAnsi="Courier New"/>
    </w:rPr>
  </w:style>
  <w:style w:type="paragraph" w:styleId="3">
    <w:name w:val="List Bullet 3"/>
    <w:basedOn w:val="a"/>
    <w:rsid w:val="006829E2"/>
    <w:pPr>
      <w:numPr>
        <w:numId w:val="14"/>
      </w:numP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2D3"/>
  </w:style>
  <w:style w:type="paragraph" w:styleId="1">
    <w:name w:val="heading 1"/>
    <w:basedOn w:val="a"/>
    <w:next w:val="a"/>
    <w:qFormat/>
    <w:rsid w:val="004702D3"/>
    <w:pPr>
      <w:keepNext/>
      <w:spacing w:before="222" w:after="111"/>
      <w:ind w:left="880"/>
      <w:outlineLvl w:val="0"/>
    </w:pPr>
    <w:rPr>
      <w:rFonts w:ascii="Arial" w:hAnsi="Arial"/>
      <w:b/>
      <w:snapToGrid w:val="0"/>
      <w:lang w:val="en-US"/>
    </w:rPr>
  </w:style>
  <w:style w:type="paragraph" w:styleId="2">
    <w:name w:val="heading 2"/>
    <w:basedOn w:val="a"/>
    <w:next w:val="a"/>
    <w:qFormat/>
    <w:rsid w:val="004702D3"/>
    <w:pPr>
      <w:keepNext/>
      <w:jc w:val="center"/>
      <w:outlineLvl w:val="1"/>
    </w:pPr>
    <w:rPr>
      <w:sz w:val="28"/>
    </w:rPr>
  </w:style>
  <w:style w:type="paragraph" w:styleId="30">
    <w:name w:val="heading 3"/>
    <w:basedOn w:val="a"/>
    <w:next w:val="a"/>
    <w:qFormat/>
    <w:rsid w:val="004702D3"/>
    <w:pPr>
      <w:keepNext/>
      <w:tabs>
        <w:tab w:val="left" w:pos="1870"/>
      </w:tabs>
      <w:spacing w:before="222"/>
      <w:ind w:right="440"/>
      <w:jc w:val="both"/>
      <w:outlineLvl w:val="2"/>
    </w:pPr>
    <w:rPr>
      <w:rFonts w:ascii="Arial" w:hAnsi="Arial"/>
      <w:b/>
      <w:i/>
      <w:snapToGrid w:val="0"/>
    </w:rPr>
  </w:style>
  <w:style w:type="paragraph" w:styleId="4">
    <w:name w:val="heading 4"/>
    <w:basedOn w:val="a"/>
    <w:next w:val="a"/>
    <w:qFormat/>
    <w:rsid w:val="004702D3"/>
    <w:pPr>
      <w:keepNext/>
      <w:spacing w:after="222"/>
      <w:jc w:val="center"/>
      <w:outlineLvl w:val="3"/>
    </w:pPr>
    <w:rPr>
      <w:rFonts w:ascii="Arial" w:hAnsi="Arial"/>
      <w:b/>
      <w:snapToGrid w:val="0"/>
      <w:sz w:val="28"/>
    </w:rPr>
  </w:style>
  <w:style w:type="paragraph" w:styleId="5">
    <w:name w:val="heading 5"/>
    <w:basedOn w:val="a"/>
    <w:next w:val="a"/>
    <w:qFormat/>
    <w:rsid w:val="004702D3"/>
    <w:pPr>
      <w:keepNext/>
      <w:jc w:val="center"/>
      <w:outlineLvl w:val="4"/>
    </w:pPr>
    <w:rPr>
      <w:b/>
      <w:sz w:val="32"/>
    </w:rPr>
  </w:style>
  <w:style w:type="paragraph" w:styleId="6">
    <w:name w:val="heading 6"/>
    <w:basedOn w:val="a"/>
    <w:next w:val="a"/>
    <w:qFormat/>
    <w:rsid w:val="004702D3"/>
    <w:pPr>
      <w:keepNext/>
      <w:spacing w:before="222" w:after="222"/>
      <w:ind w:left="2640" w:right="440"/>
      <w:jc w:val="both"/>
      <w:outlineLvl w:val="5"/>
    </w:pPr>
    <w:rPr>
      <w:rFonts w:ascii="Arial" w:hAnsi="Arial"/>
      <w:b/>
      <w:snapToGrid w:val="0"/>
      <w:sz w:val="28"/>
    </w:rPr>
  </w:style>
  <w:style w:type="paragraph" w:styleId="7">
    <w:name w:val="heading 7"/>
    <w:basedOn w:val="a"/>
    <w:next w:val="a"/>
    <w:qFormat/>
    <w:rsid w:val="004702D3"/>
    <w:pPr>
      <w:keepNext/>
      <w:jc w:val="center"/>
      <w:outlineLvl w:val="6"/>
    </w:pPr>
    <w:rPr>
      <w:rFonts w:ascii="Arial" w:hAnsi="Arial"/>
      <w:b/>
      <w:snapToGrid w:val="0"/>
      <w:sz w:val="24"/>
    </w:rPr>
  </w:style>
  <w:style w:type="paragraph" w:styleId="8">
    <w:name w:val="heading 8"/>
    <w:basedOn w:val="a"/>
    <w:next w:val="a"/>
    <w:qFormat/>
    <w:rsid w:val="004702D3"/>
    <w:pPr>
      <w:keepNext/>
      <w:jc w:val="center"/>
      <w:outlineLvl w:val="7"/>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702D3"/>
    <w:pPr>
      <w:ind w:firstLine="550"/>
      <w:jc w:val="both"/>
    </w:pPr>
    <w:rPr>
      <w:rFonts w:ascii="Arial" w:hAnsi="Arial"/>
      <w:b/>
      <w:i/>
      <w:snapToGrid w:val="0"/>
    </w:rPr>
  </w:style>
  <w:style w:type="paragraph" w:styleId="20">
    <w:name w:val="Body Text Indent 2"/>
    <w:basedOn w:val="a"/>
    <w:rsid w:val="004702D3"/>
    <w:pPr>
      <w:spacing w:before="222"/>
      <w:ind w:right="440" w:firstLine="550"/>
      <w:jc w:val="both"/>
    </w:pPr>
    <w:rPr>
      <w:rFonts w:ascii="Arial" w:hAnsi="Arial"/>
      <w:snapToGrid w:val="0"/>
    </w:rPr>
  </w:style>
  <w:style w:type="paragraph" w:styleId="a4">
    <w:name w:val="Body Text"/>
    <w:basedOn w:val="a"/>
    <w:rsid w:val="004702D3"/>
    <w:pPr>
      <w:spacing w:after="222"/>
      <w:ind w:right="440"/>
      <w:jc w:val="center"/>
    </w:pPr>
    <w:rPr>
      <w:rFonts w:ascii="Arial" w:hAnsi="Arial"/>
      <w:b/>
      <w:snapToGrid w:val="0"/>
      <w:sz w:val="28"/>
    </w:rPr>
  </w:style>
  <w:style w:type="paragraph" w:styleId="31">
    <w:name w:val="Body Text Indent 3"/>
    <w:basedOn w:val="a"/>
    <w:rsid w:val="004702D3"/>
    <w:pPr>
      <w:spacing w:after="222"/>
      <w:ind w:left="550"/>
      <w:jc w:val="both"/>
    </w:pPr>
    <w:rPr>
      <w:rFonts w:ascii="Arial" w:hAnsi="Arial"/>
      <w:b/>
      <w:i/>
      <w:snapToGrid w:val="0"/>
    </w:rPr>
  </w:style>
  <w:style w:type="paragraph" w:styleId="a5">
    <w:name w:val="header"/>
    <w:basedOn w:val="a"/>
    <w:rsid w:val="004702D3"/>
    <w:pPr>
      <w:tabs>
        <w:tab w:val="center" w:pos="4153"/>
        <w:tab w:val="right" w:pos="8306"/>
      </w:tabs>
    </w:pPr>
  </w:style>
  <w:style w:type="character" w:styleId="a6">
    <w:name w:val="page number"/>
    <w:basedOn w:val="a0"/>
    <w:rsid w:val="004702D3"/>
  </w:style>
  <w:style w:type="paragraph" w:styleId="a7">
    <w:name w:val="Title"/>
    <w:basedOn w:val="a"/>
    <w:next w:val="a8"/>
    <w:link w:val="a9"/>
    <w:qFormat/>
    <w:rsid w:val="000B2D6B"/>
    <w:pPr>
      <w:jc w:val="center"/>
    </w:pPr>
    <w:rPr>
      <w:rFonts w:ascii="Arial Narrow" w:hAnsi="Arial Narrow"/>
      <w:sz w:val="28"/>
      <w:lang w:eastAsia="ar-SA"/>
    </w:rPr>
  </w:style>
  <w:style w:type="paragraph" w:styleId="a8">
    <w:name w:val="Subtitle"/>
    <w:basedOn w:val="a"/>
    <w:qFormat/>
    <w:rsid w:val="000B2D6B"/>
    <w:pPr>
      <w:spacing w:after="60"/>
      <w:jc w:val="center"/>
      <w:outlineLvl w:val="1"/>
    </w:pPr>
    <w:rPr>
      <w:rFonts w:ascii="Arial" w:hAnsi="Arial" w:cs="Arial"/>
      <w:sz w:val="24"/>
      <w:szCs w:val="24"/>
    </w:rPr>
  </w:style>
  <w:style w:type="paragraph" w:customStyle="1" w:styleId="21">
    <w:name w:val="Основной текст 21"/>
    <w:basedOn w:val="a"/>
    <w:rsid w:val="00AA1B68"/>
    <w:pPr>
      <w:jc w:val="both"/>
    </w:pPr>
    <w:rPr>
      <w:sz w:val="28"/>
      <w:lang w:eastAsia="ar-SA"/>
    </w:rPr>
  </w:style>
  <w:style w:type="paragraph" w:customStyle="1" w:styleId="310">
    <w:name w:val="Основной текст с отступом 31"/>
    <w:basedOn w:val="a"/>
    <w:rsid w:val="00AA1B68"/>
    <w:pPr>
      <w:ind w:firstLine="709"/>
      <w:jc w:val="both"/>
    </w:pPr>
    <w:rPr>
      <w:sz w:val="28"/>
      <w:lang w:eastAsia="ar-SA"/>
    </w:rPr>
  </w:style>
  <w:style w:type="paragraph" w:customStyle="1" w:styleId="210">
    <w:name w:val="Основной текст с отступом 21"/>
    <w:basedOn w:val="a"/>
    <w:rsid w:val="007D144E"/>
    <w:pPr>
      <w:ind w:firstLine="720"/>
      <w:jc w:val="both"/>
    </w:pPr>
    <w:rPr>
      <w:sz w:val="28"/>
      <w:lang w:eastAsia="ar-SA"/>
    </w:rPr>
  </w:style>
  <w:style w:type="paragraph" w:customStyle="1" w:styleId="ConsPlusNormal">
    <w:name w:val="ConsPlusNormal"/>
    <w:rsid w:val="00662C89"/>
    <w:pPr>
      <w:widowControl w:val="0"/>
      <w:suppressAutoHyphens/>
      <w:autoSpaceDE w:val="0"/>
      <w:ind w:firstLine="720"/>
    </w:pPr>
    <w:rPr>
      <w:rFonts w:ascii="Arial" w:eastAsia="Arial" w:hAnsi="Arial" w:cs="Arial"/>
      <w:lang w:eastAsia="ar-SA"/>
    </w:rPr>
  </w:style>
  <w:style w:type="paragraph" w:styleId="aa">
    <w:name w:val="Balloon Text"/>
    <w:basedOn w:val="a"/>
    <w:semiHidden/>
    <w:rsid w:val="006B2692"/>
    <w:rPr>
      <w:rFonts w:ascii="Tahoma" w:hAnsi="Tahoma" w:cs="Tahoma"/>
      <w:sz w:val="16"/>
      <w:szCs w:val="16"/>
    </w:rPr>
  </w:style>
  <w:style w:type="paragraph" w:styleId="ab">
    <w:name w:val="Normal (Web)"/>
    <w:basedOn w:val="a"/>
    <w:uiPriority w:val="99"/>
    <w:unhideWhenUsed/>
    <w:rsid w:val="0073060B"/>
    <w:pPr>
      <w:spacing w:before="100" w:beforeAutospacing="1" w:after="100" w:afterAutospacing="1"/>
    </w:pPr>
    <w:rPr>
      <w:sz w:val="24"/>
      <w:szCs w:val="24"/>
    </w:rPr>
  </w:style>
  <w:style w:type="character" w:styleId="ac">
    <w:name w:val="Strong"/>
    <w:uiPriority w:val="22"/>
    <w:qFormat/>
    <w:rsid w:val="0073060B"/>
    <w:rPr>
      <w:b/>
      <w:bCs/>
    </w:rPr>
  </w:style>
  <w:style w:type="character" w:customStyle="1" w:styleId="apple-converted-space">
    <w:name w:val="apple-converted-space"/>
    <w:basedOn w:val="a0"/>
    <w:rsid w:val="0073060B"/>
  </w:style>
  <w:style w:type="character" w:customStyle="1" w:styleId="ad">
    <w:name w:val="Гипертекстовая ссылка"/>
    <w:uiPriority w:val="99"/>
    <w:rsid w:val="00690913"/>
    <w:rPr>
      <w:color w:val="106BBE"/>
    </w:rPr>
  </w:style>
  <w:style w:type="paragraph" w:customStyle="1" w:styleId="ae">
    <w:name w:val="Нормальный (таблица)"/>
    <w:basedOn w:val="a"/>
    <w:next w:val="a"/>
    <w:uiPriority w:val="99"/>
    <w:rsid w:val="00690913"/>
    <w:pPr>
      <w:widowControl w:val="0"/>
      <w:autoSpaceDE w:val="0"/>
      <w:autoSpaceDN w:val="0"/>
      <w:adjustRightInd w:val="0"/>
      <w:jc w:val="both"/>
    </w:pPr>
    <w:rPr>
      <w:rFonts w:ascii="Arial" w:hAnsi="Arial" w:cs="Arial"/>
      <w:sz w:val="26"/>
      <w:szCs w:val="26"/>
    </w:rPr>
  </w:style>
  <w:style w:type="paragraph" w:customStyle="1" w:styleId="af">
    <w:name w:val="Прижатый влево"/>
    <w:basedOn w:val="a"/>
    <w:next w:val="a"/>
    <w:uiPriority w:val="99"/>
    <w:rsid w:val="00690913"/>
    <w:pPr>
      <w:widowControl w:val="0"/>
      <w:autoSpaceDE w:val="0"/>
      <w:autoSpaceDN w:val="0"/>
      <w:adjustRightInd w:val="0"/>
    </w:pPr>
    <w:rPr>
      <w:rFonts w:ascii="Arial" w:hAnsi="Arial" w:cs="Arial"/>
      <w:sz w:val="26"/>
      <w:szCs w:val="26"/>
    </w:rPr>
  </w:style>
  <w:style w:type="character" w:styleId="af0">
    <w:name w:val="Hyperlink"/>
    <w:rsid w:val="009F26AF"/>
    <w:rPr>
      <w:color w:val="0000FF"/>
      <w:u w:val="single"/>
    </w:rPr>
  </w:style>
  <w:style w:type="paragraph" w:styleId="af1">
    <w:name w:val="List Paragraph"/>
    <w:basedOn w:val="a"/>
    <w:uiPriority w:val="34"/>
    <w:qFormat/>
    <w:rsid w:val="00F24856"/>
    <w:pPr>
      <w:ind w:left="720"/>
      <w:contextualSpacing/>
    </w:pPr>
  </w:style>
  <w:style w:type="character" w:customStyle="1" w:styleId="a9">
    <w:name w:val="Название Знак"/>
    <w:link w:val="a7"/>
    <w:rsid w:val="00E92980"/>
    <w:rPr>
      <w:rFonts w:ascii="Arial Narrow" w:hAnsi="Arial Narrow"/>
      <w:sz w:val="28"/>
      <w:lang w:eastAsia="ar-SA"/>
    </w:rPr>
  </w:style>
  <w:style w:type="paragraph" w:customStyle="1" w:styleId="Style11">
    <w:name w:val="Style11"/>
    <w:basedOn w:val="a"/>
    <w:uiPriority w:val="99"/>
    <w:rsid w:val="00923558"/>
    <w:pPr>
      <w:widowControl w:val="0"/>
      <w:autoSpaceDE w:val="0"/>
      <w:autoSpaceDN w:val="0"/>
      <w:adjustRightInd w:val="0"/>
    </w:pPr>
    <w:rPr>
      <w:sz w:val="24"/>
      <w:szCs w:val="24"/>
    </w:rPr>
  </w:style>
  <w:style w:type="character" w:customStyle="1" w:styleId="FontStyle36">
    <w:name w:val="Font Style36"/>
    <w:uiPriority w:val="99"/>
    <w:rsid w:val="00923558"/>
    <w:rPr>
      <w:rFonts w:ascii="Times New Roman" w:hAnsi="Times New Roman" w:cs="Times New Roman"/>
      <w:sz w:val="26"/>
      <w:szCs w:val="26"/>
    </w:rPr>
  </w:style>
  <w:style w:type="table" w:styleId="af2">
    <w:name w:val="Table Grid"/>
    <w:basedOn w:val="a1"/>
    <w:uiPriority w:val="59"/>
    <w:rsid w:val="00885B1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ob">
    <w:name w:val="tekstob"/>
    <w:basedOn w:val="a"/>
    <w:rsid w:val="005D25EA"/>
    <w:pPr>
      <w:spacing w:before="100" w:beforeAutospacing="1" w:after="100" w:afterAutospacing="1"/>
    </w:pPr>
    <w:rPr>
      <w:sz w:val="24"/>
      <w:szCs w:val="24"/>
    </w:rPr>
  </w:style>
  <w:style w:type="paragraph" w:styleId="HTML">
    <w:name w:val="HTML Preformatted"/>
    <w:basedOn w:val="a"/>
    <w:link w:val="HTML0"/>
    <w:uiPriority w:val="99"/>
    <w:unhideWhenUsed/>
    <w:rsid w:val="005D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5D25EA"/>
    <w:rPr>
      <w:rFonts w:ascii="Courier New" w:hAnsi="Courier New" w:cs="Courier New"/>
    </w:rPr>
  </w:style>
  <w:style w:type="paragraph" w:styleId="22">
    <w:name w:val="List Bullet 2"/>
    <w:basedOn w:val="a"/>
    <w:rsid w:val="006829E2"/>
    <w:pPr>
      <w:tabs>
        <w:tab w:val="left" w:pos="643"/>
      </w:tabs>
      <w:ind w:left="643" w:hanging="360"/>
    </w:pPr>
    <w:rPr>
      <w:sz w:val="28"/>
    </w:rPr>
  </w:style>
  <w:style w:type="paragraph" w:styleId="af3">
    <w:name w:val="Normal Indent"/>
    <w:basedOn w:val="a"/>
    <w:rsid w:val="006829E2"/>
    <w:pPr>
      <w:ind w:left="720"/>
    </w:pPr>
    <w:rPr>
      <w:sz w:val="28"/>
    </w:rPr>
  </w:style>
  <w:style w:type="paragraph" w:styleId="af4">
    <w:name w:val="Plain Text"/>
    <w:basedOn w:val="a"/>
    <w:link w:val="af5"/>
    <w:rsid w:val="006829E2"/>
    <w:rPr>
      <w:rFonts w:ascii="Courier New" w:hAnsi="Courier New"/>
    </w:rPr>
  </w:style>
  <w:style w:type="character" w:customStyle="1" w:styleId="af5">
    <w:name w:val="Текст Знак"/>
    <w:link w:val="af4"/>
    <w:rsid w:val="006829E2"/>
    <w:rPr>
      <w:rFonts w:ascii="Courier New" w:hAnsi="Courier New"/>
    </w:rPr>
  </w:style>
  <w:style w:type="paragraph" w:styleId="3">
    <w:name w:val="List Bullet 3"/>
    <w:basedOn w:val="a"/>
    <w:rsid w:val="006829E2"/>
    <w:pPr>
      <w:numPr>
        <w:numId w:val="14"/>
      </w:numPr>
    </w:pPr>
    <w:rPr>
      <w:sz w:val="28"/>
    </w:rPr>
  </w:style>
</w:styles>
</file>

<file path=word/webSettings.xml><?xml version="1.0" encoding="utf-8"?>
<w:webSettings xmlns:r="http://schemas.openxmlformats.org/officeDocument/2006/relationships" xmlns:w="http://schemas.openxmlformats.org/wordprocessingml/2006/main">
  <w:divs>
    <w:div w:id="376852505">
      <w:bodyDiv w:val="1"/>
      <w:marLeft w:val="0"/>
      <w:marRight w:val="0"/>
      <w:marTop w:val="0"/>
      <w:marBottom w:val="0"/>
      <w:divBdr>
        <w:top w:val="none" w:sz="0" w:space="0" w:color="auto"/>
        <w:left w:val="none" w:sz="0" w:space="0" w:color="auto"/>
        <w:bottom w:val="none" w:sz="0" w:space="0" w:color="auto"/>
        <w:right w:val="none" w:sz="0" w:space="0" w:color="auto"/>
      </w:divBdr>
    </w:div>
    <w:div w:id="1107969042">
      <w:bodyDiv w:val="1"/>
      <w:marLeft w:val="0"/>
      <w:marRight w:val="0"/>
      <w:marTop w:val="0"/>
      <w:marBottom w:val="0"/>
      <w:divBdr>
        <w:top w:val="none" w:sz="0" w:space="0" w:color="auto"/>
        <w:left w:val="none" w:sz="0" w:space="0" w:color="auto"/>
        <w:bottom w:val="none" w:sz="0" w:space="0" w:color="auto"/>
        <w:right w:val="none" w:sz="0" w:space="0" w:color="auto"/>
      </w:divBdr>
      <w:divsChild>
        <w:div w:id="584849381">
          <w:marLeft w:val="0"/>
          <w:marRight w:val="0"/>
          <w:marTop w:val="150"/>
          <w:marBottom w:val="150"/>
          <w:divBdr>
            <w:top w:val="none" w:sz="0" w:space="0" w:color="auto"/>
            <w:left w:val="none" w:sz="0" w:space="0" w:color="auto"/>
            <w:bottom w:val="none" w:sz="0" w:space="0" w:color="auto"/>
            <w:right w:val="none" w:sz="0" w:space="0" w:color="auto"/>
          </w:divBdr>
        </w:div>
      </w:divsChild>
    </w:div>
    <w:div w:id="1172456396">
      <w:bodyDiv w:val="1"/>
      <w:marLeft w:val="0"/>
      <w:marRight w:val="0"/>
      <w:marTop w:val="0"/>
      <w:marBottom w:val="0"/>
      <w:divBdr>
        <w:top w:val="none" w:sz="0" w:space="0" w:color="auto"/>
        <w:left w:val="none" w:sz="0" w:space="0" w:color="auto"/>
        <w:bottom w:val="none" w:sz="0" w:space="0" w:color="auto"/>
        <w:right w:val="none" w:sz="0" w:space="0" w:color="auto"/>
      </w:divBdr>
      <w:divsChild>
        <w:div w:id="7603518">
          <w:marLeft w:val="0"/>
          <w:marRight w:val="0"/>
          <w:marTop w:val="0"/>
          <w:marBottom w:val="0"/>
          <w:divBdr>
            <w:top w:val="none" w:sz="0" w:space="0" w:color="auto"/>
            <w:left w:val="none" w:sz="0" w:space="0" w:color="auto"/>
            <w:bottom w:val="none" w:sz="0" w:space="0" w:color="auto"/>
            <w:right w:val="none" w:sz="0" w:space="0" w:color="auto"/>
          </w:divBdr>
        </w:div>
        <w:div w:id="65345928">
          <w:marLeft w:val="0"/>
          <w:marRight w:val="0"/>
          <w:marTop w:val="0"/>
          <w:marBottom w:val="0"/>
          <w:divBdr>
            <w:top w:val="none" w:sz="0" w:space="0" w:color="auto"/>
            <w:left w:val="none" w:sz="0" w:space="0" w:color="auto"/>
            <w:bottom w:val="none" w:sz="0" w:space="0" w:color="auto"/>
            <w:right w:val="none" w:sz="0" w:space="0" w:color="auto"/>
          </w:divBdr>
        </w:div>
        <w:div w:id="72818283">
          <w:marLeft w:val="0"/>
          <w:marRight w:val="0"/>
          <w:marTop w:val="0"/>
          <w:marBottom w:val="0"/>
          <w:divBdr>
            <w:top w:val="none" w:sz="0" w:space="0" w:color="auto"/>
            <w:left w:val="none" w:sz="0" w:space="0" w:color="auto"/>
            <w:bottom w:val="none" w:sz="0" w:space="0" w:color="auto"/>
            <w:right w:val="none" w:sz="0" w:space="0" w:color="auto"/>
          </w:divBdr>
        </w:div>
        <w:div w:id="120811071">
          <w:marLeft w:val="0"/>
          <w:marRight w:val="0"/>
          <w:marTop w:val="0"/>
          <w:marBottom w:val="0"/>
          <w:divBdr>
            <w:top w:val="none" w:sz="0" w:space="0" w:color="auto"/>
            <w:left w:val="none" w:sz="0" w:space="0" w:color="auto"/>
            <w:bottom w:val="none" w:sz="0" w:space="0" w:color="auto"/>
            <w:right w:val="none" w:sz="0" w:space="0" w:color="auto"/>
          </w:divBdr>
        </w:div>
        <w:div w:id="216748126">
          <w:marLeft w:val="0"/>
          <w:marRight w:val="0"/>
          <w:marTop w:val="0"/>
          <w:marBottom w:val="0"/>
          <w:divBdr>
            <w:top w:val="none" w:sz="0" w:space="0" w:color="auto"/>
            <w:left w:val="none" w:sz="0" w:space="0" w:color="auto"/>
            <w:bottom w:val="none" w:sz="0" w:space="0" w:color="auto"/>
            <w:right w:val="none" w:sz="0" w:space="0" w:color="auto"/>
          </w:divBdr>
        </w:div>
        <w:div w:id="247006732">
          <w:marLeft w:val="0"/>
          <w:marRight w:val="0"/>
          <w:marTop w:val="0"/>
          <w:marBottom w:val="0"/>
          <w:divBdr>
            <w:top w:val="none" w:sz="0" w:space="0" w:color="auto"/>
            <w:left w:val="none" w:sz="0" w:space="0" w:color="auto"/>
            <w:bottom w:val="none" w:sz="0" w:space="0" w:color="auto"/>
            <w:right w:val="none" w:sz="0" w:space="0" w:color="auto"/>
          </w:divBdr>
        </w:div>
        <w:div w:id="269896448">
          <w:marLeft w:val="0"/>
          <w:marRight w:val="0"/>
          <w:marTop w:val="0"/>
          <w:marBottom w:val="0"/>
          <w:divBdr>
            <w:top w:val="none" w:sz="0" w:space="0" w:color="auto"/>
            <w:left w:val="none" w:sz="0" w:space="0" w:color="auto"/>
            <w:bottom w:val="none" w:sz="0" w:space="0" w:color="auto"/>
            <w:right w:val="none" w:sz="0" w:space="0" w:color="auto"/>
          </w:divBdr>
        </w:div>
        <w:div w:id="271791231">
          <w:marLeft w:val="0"/>
          <w:marRight w:val="0"/>
          <w:marTop w:val="0"/>
          <w:marBottom w:val="0"/>
          <w:divBdr>
            <w:top w:val="none" w:sz="0" w:space="0" w:color="auto"/>
            <w:left w:val="none" w:sz="0" w:space="0" w:color="auto"/>
            <w:bottom w:val="none" w:sz="0" w:space="0" w:color="auto"/>
            <w:right w:val="none" w:sz="0" w:space="0" w:color="auto"/>
          </w:divBdr>
        </w:div>
        <w:div w:id="289673675">
          <w:marLeft w:val="0"/>
          <w:marRight w:val="0"/>
          <w:marTop w:val="0"/>
          <w:marBottom w:val="0"/>
          <w:divBdr>
            <w:top w:val="none" w:sz="0" w:space="0" w:color="auto"/>
            <w:left w:val="none" w:sz="0" w:space="0" w:color="auto"/>
            <w:bottom w:val="none" w:sz="0" w:space="0" w:color="auto"/>
            <w:right w:val="none" w:sz="0" w:space="0" w:color="auto"/>
          </w:divBdr>
        </w:div>
        <w:div w:id="293757645">
          <w:marLeft w:val="0"/>
          <w:marRight w:val="0"/>
          <w:marTop w:val="0"/>
          <w:marBottom w:val="0"/>
          <w:divBdr>
            <w:top w:val="none" w:sz="0" w:space="0" w:color="auto"/>
            <w:left w:val="none" w:sz="0" w:space="0" w:color="auto"/>
            <w:bottom w:val="none" w:sz="0" w:space="0" w:color="auto"/>
            <w:right w:val="none" w:sz="0" w:space="0" w:color="auto"/>
          </w:divBdr>
        </w:div>
        <w:div w:id="315305560">
          <w:marLeft w:val="0"/>
          <w:marRight w:val="0"/>
          <w:marTop w:val="0"/>
          <w:marBottom w:val="0"/>
          <w:divBdr>
            <w:top w:val="none" w:sz="0" w:space="0" w:color="auto"/>
            <w:left w:val="none" w:sz="0" w:space="0" w:color="auto"/>
            <w:bottom w:val="none" w:sz="0" w:space="0" w:color="auto"/>
            <w:right w:val="none" w:sz="0" w:space="0" w:color="auto"/>
          </w:divBdr>
        </w:div>
        <w:div w:id="365372392">
          <w:marLeft w:val="0"/>
          <w:marRight w:val="0"/>
          <w:marTop w:val="0"/>
          <w:marBottom w:val="0"/>
          <w:divBdr>
            <w:top w:val="none" w:sz="0" w:space="0" w:color="auto"/>
            <w:left w:val="none" w:sz="0" w:space="0" w:color="auto"/>
            <w:bottom w:val="none" w:sz="0" w:space="0" w:color="auto"/>
            <w:right w:val="none" w:sz="0" w:space="0" w:color="auto"/>
          </w:divBdr>
        </w:div>
        <w:div w:id="494761707">
          <w:marLeft w:val="0"/>
          <w:marRight w:val="0"/>
          <w:marTop w:val="0"/>
          <w:marBottom w:val="0"/>
          <w:divBdr>
            <w:top w:val="none" w:sz="0" w:space="0" w:color="auto"/>
            <w:left w:val="none" w:sz="0" w:space="0" w:color="auto"/>
            <w:bottom w:val="none" w:sz="0" w:space="0" w:color="auto"/>
            <w:right w:val="none" w:sz="0" w:space="0" w:color="auto"/>
          </w:divBdr>
        </w:div>
        <w:div w:id="779420511">
          <w:marLeft w:val="0"/>
          <w:marRight w:val="0"/>
          <w:marTop w:val="0"/>
          <w:marBottom w:val="0"/>
          <w:divBdr>
            <w:top w:val="none" w:sz="0" w:space="0" w:color="auto"/>
            <w:left w:val="none" w:sz="0" w:space="0" w:color="auto"/>
            <w:bottom w:val="none" w:sz="0" w:space="0" w:color="auto"/>
            <w:right w:val="none" w:sz="0" w:space="0" w:color="auto"/>
          </w:divBdr>
        </w:div>
        <w:div w:id="1112742777">
          <w:marLeft w:val="0"/>
          <w:marRight w:val="0"/>
          <w:marTop w:val="0"/>
          <w:marBottom w:val="0"/>
          <w:divBdr>
            <w:top w:val="none" w:sz="0" w:space="0" w:color="auto"/>
            <w:left w:val="none" w:sz="0" w:space="0" w:color="auto"/>
            <w:bottom w:val="none" w:sz="0" w:space="0" w:color="auto"/>
            <w:right w:val="none" w:sz="0" w:space="0" w:color="auto"/>
          </w:divBdr>
        </w:div>
        <w:div w:id="1439133157">
          <w:marLeft w:val="0"/>
          <w:marRight w:val="0"/>
          <w:marTop w:val="0"/>
          <w:marBottom w:val="0"/>
          <w:divBdr>
            <w:top w:val="none" w:sz="0" w:space="0" w:color="auto"/>
            <w:left w:val="none" w:sz="0" w:space="0" w:color="auto"/>
            <w:bottom w:val="none" w:sz="0" w:space="0" w:color="auto"/>
            <w:right w:val="none" w:sz="0" w:space="0" w:color="auto"/>
          </w:divBdr>
        </w:div>
        <w:div w:id="1506676260">
          <w:marLeft w:val="0"/>
          <w:marRight w:val="0"/>
          <w:marTop w:val="0"/>
          <w:marBottom w:val="0"/>
          <w:divBdr>
            <w:top w:val="none" w:sz="0" w:space="0" w:color="auto"/>
            <w:left w:val="none" w:sz="0" w:space="0" w:color="auto"/>
            <w:bottom w:val="none" w:sz="0" w:space="0" w:color="auto"/>
            <w:right w:val="none" w:sz="0" w:space="0" w:color="auto"/>
          </w:divBdr>
        </w:div>
        <w:div w:id="1536044411">
          <w:marLeft w:val="0"/>
          <w:marRight w:val="0"/>
          <w:marTop w:val="0"/>
          <w:marBottom w:val="0"/>
          <w:divBdr>
            <w:top w:val="none" w:sz="0" w:space="0" w:color="auto"/>
            <w:left w:val="none" w:sz="0" w:space="0" w:color="auto"/>
            <w:bottom w:val="none" w:sz="0" w:space="0" w:color="auto"/>
            <w:right w:val="none" w:sz="0" w:space="0" w:color="auto"/>
          </w:divBdr>
        </w:div>
        <w:div w:id="1719939589">
          <w:marLeft w:val="0"/>
          <w:marRight w:val="0"/>
          <w:marTop w:val="0"/>
          <w:marBottom w:val="0"/>
          <w:divBdr>
            <w:top w:val="none" w:sz="0" w:space="0" w:color="auto"/>
            <w:left w:val="none" w:sz="0" w:space="0" w:color="auto"/>
            <w:bottom w:val="none" w:sz="0" w:space="0" w:color="auto"/>
            <w:right w:val="none" w:sz="0" w:space="0" w:color="auto"/>
          </w:divBdr>
        </w:div>
        <w:div w:id="2043092226">
          <w:marLeft w:val="0"/>
          <w:marRight w:val="0"/>
          <w:marTop w:val="0"/>
          <w:marBottom w:val="0"/>
          <w:divBdr>
            <w:top w:val="none" w:sz="0" w:space="0" w:color="auto"/>
            <w:left w:val="none" w:sz="0" w:space="0" w:color="auto"/>
            <w:bottom w:val="none" w:sz="0" w:space="0" w:color="auto"/>
            <w:right w:val="none" w:sz="0" w:space="0" w:color="auto"/>
          </w:divBdr>
        </w:div>
      </w:divsChild>
    </w:div>
    <w:div w:id="1720859492">
      <w:bodyDiv w:val="1"/>
      <w:marLeft w:val="0"/>
      <w:marRight w:val="0"/>
      <w:marTop w:val="0"/>
      <w:marBottom w:val="0"/>
      <w:divBdr>
        <w:top w:val="none" w:sz="0" w:space="0" w:color="auto"/>
        <w:left w:val="none" w:sz="0" w:space="0" w:color="auto"/>
        <w:bottom w:val="none" w:sz="0" w:space="0" w:color="auto"/>
        <w:right w:val="none" w:sz="0" w:space="0" w:color="auto"/>
      </w:divBdr>
    </w:div>
    <w:div w:id="17635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0064072&amp;sub=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mobileonline.garant.ru/document?id=70619388&amp;sub=0" TargetMode="External"/><Relationship Id="rId4" Type="http://schemas.openxmlformats.org/officeDocument/2006/relationships/webSettings" Target="webSettings.xml"/><Relationship Id="rId9" Type="http://schemas.openxmlformats.org/officeDocument/2006/relationships/hyperlink" Target="http://mobileonline.garant.ru/document?id=12025268&amp;su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12038</Words>
  <Characters>68622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прогр.руководителей</vt:lpstr>
    </vt:vector>
  </TitlesOfParts>
  <Company>Образования России</Company>
  <LinksUpToDate>false</LinksUpToDate>
  <CharactersWithSpaces>80500</CharactersWithSpaces>
  <SharedDoc>false</SharedDoc>
  <HLinks>
    <vt:vector size="366" baseType="variant">
      <vt:variant>
        <vt:i4>5636121</vt:i4>
      </vt:variant>
      <vt:variant>
        <vt:i4>180</vt:i4>
      </vt:variant>
      <vt:variant>
        <vt:i4>0</vt:i4>
      </vt:variant>
      <vt:variant>
        <vt:i4>5</vt:i4>
      </vt:variant>
      <vt:variant>
        <vt:lpwstr>http://mobileonline.garant.ru/document?id=70619388&amp;sub=0</vt:lpwstr>
      </vt:variant>
      <vt:variant>
        <vt:lpwstr/>
      </vt:variant>
      <vt:variant>
        <vt:i4>5439515</vt:i4>
      </vt:variant>
      <vt:variant>
        <vt:i4>177</vt:i4>
      </vt:variant>
      <vt:variant>
        <vt:i4>0</vt:i4>
      </vt:variant>
      <vt:variant>
        <vt:i4>5</vt:i4>
      </vt:variant>
      <vt:variant>
        <vt:lpwstr>http://mobileonline.garant.ru/document?id=12025268&amp;sub=5</vt:lpwstr>
      </vt:variant>
      <vt:variant>
        <vt:lpwstr/>
      </vt:variant>
      <vt:variant>
        <vt:i4>5963803</vt:i4>
      </vt:variant>
      <vt:variant>
        <vt:i4>174</vt:i4>
      </vt:variant>
      <vt:variant>
        <vt:i4>0</vt:i4>
      </vt:variant>
      <vt:variant>
        <vt:i4>5</vt:i4>
      </vt:variant>
      <vt:variant>
        <vt:lpwstr>http://mobileonline.garant.ru/document?id=10064072&amp;sub=3</vt:lpwstr>
      </vt:variant>
      <vt:variant>
        <vt:lpwstr/>
      </vt:variant>
      <vt:variant>
        <vt:i4>2752529</vt:i4>
      </vt:variant>
      <vt:variant>
        <vt:i4>171</vt:i4>
      </vt:variant>
      <vt:variant>
        <vt:i4>0</vt:i4>
      </vt:variant>
      <vt:variant>
        <vt:i4>5</vt:i4>
      </vt:variant>
      <vt:variant>
        <vt:lpwstr/>
      </vt:variant>
      <vt:variant>
        <vt:lpwstr>sub_10106</vt:lpwstr>
      </vt:variant>
      <vt:variant>
        <vt:i4>2752529</vt:i4>
      </vt:variant>
      <vt:variant>
        <vt:i4>168</vt:i4>
      </vt:variant>
      <vt:variant>
        <vt:i4>0</vt:i4>
      </vt:variant>
      <vt:variant>
        <vt:i4>5</vt:i4>
      </vt:variant>
      <vt:variant>
        <vt:lpwstr/>
      </vt:variant>
      <vt:variant>
        <vt:lpwstr>sub_10105</vt:lpwstr>
      </vt:variant>
      <vt:variant>
        <vt:i4>2752529</vt:i4>
      </vt:variant>
      <vt:variant>
        <vt:i4>165</vt:i4>
      </vt:variant>
      <vt:variant>
        <vt:i4>0</vt:i4>
      </vt:variant>
      <vt:variant>
        <vt:i4>5</vt:i4>
      </vt:variant>
      <vt:variant>
        <vt:lpwstr/>
      </vt:variant>
      <vt:variant>
        <vt:lpwstr>sub_10106</vt:lpwstr>
      </vt:variant>
      <vt:variant>
        <vt:i4>2752529</vt:i4>
      </vt:variant>
      <vt:variant>
        <vt:i4>162</vt:i4>
      </vt:variant>
      <vt:variant>
        <vt:i4>0</vt:i4>
      </vt:variant>
      <vt:variant>
        <vt:i4>5</vt:i4>
      </vt:variant>
      <vt:variant>
        <vt:lpwstr/>
      </vt:variant>
      <vt:variant>
        <vt:lpwstr>sub_10105</vt:lpwstr>
      </vt:variant>
      <vt:variant>
        <vt:i4>2752529</vt:i4>
      </vt:variant>
      <vt:variant>
        <vt:i4>159</vt:i4>
      </vt:variant>
      <vt:variant>
        <vt:i4>0</vt:i4>
      </vt:variant>
      <vt:variant>
        <vt:i4>5</vt:i4>
      </vt:variant>
      <vt:variant>
        <vt:lpwstr/>
      </vt:variant>
      <vt:variant>
        <vt:lpwstr>sub_10105</vt:lpwstr>
      </vt:variant>
      <vt:variant>
        <vt:i4>2752529</vt:i4>
      </vt:variant>
      <vt:variant>
        <vt:i4>156</vt:i4>
      </vt:variant>
      <vt:variant>
        <vt:i4>0</vt:i4>
      </vt:variant>
      <vt:variant>
        <vt:i4>5</vt:i4>
      </vt:variant>
      <vt:variant>
        <vt:lpwstr/>
      </vt:variant>
      <vt:variant>
        <vt:lpwstr>sub_10104</vt:lpwstr>
      </vt:variant>
      <vt:variant>
        <vt:i4>2752529</vt:i4>
      </vt:variant>
      <vt:variant>
        <vt:i4>153</vt:i4>
      </vt:variant>
      <vt:variant>
        <vt:i4>0</vt:i4>
      </vt:variant>
      <vt:variant>
        <vt:i4>5</vt:i4>
      </vt:variant>
      <vt:variant>
        <vt:lpwstr/>
      </vt:variant>
      <vt:variant>
        <vt:lpwstr>sub_10103</vt:lpwstr>
      </vt:variant>
      <vt:variant>
        <vt:i4>2752529</vt:i4>
      </vt:variant>
      <vt:variant>
        <vt:i4>150</vt:i4>
      </vt:variant>
      <vt:variant>
        <vt:i4>0</vt:i4>
      </vt:variant>
      <vt:variant>
        <vt:i4>5</vt:i4>
      </vt:variant>
      <vt:variant>
        <vt:lpwstr/>
      </vt:variant>
      <vt:variant>
        <vt:lpwstr>sub_10105</vt:lpwstr>
      </vt:variant>
      <vt:variant>
        <vt:i4>2752529</vt:i4>
      </vt:variant>
      <vt:variant>
        <vt:i4>147</vt:i4>
      </vt:variant>
      <vt:variant>
        <vt:i4>0</vt:i4>
      </vt:variant>
      <vt:variant>
        <vt:i4>5</vt:i4>
      </vt:variant>
      <vt:variant>
        <vt:lpwstr/>
      </vt:variant>
      <vt:variant>
        <vt:lpwstr>sub_10104</vt:lpwstr>
      </vt:variant>
      <vt:variant>
        <vt:i4>2752529</vt:i4>
      </vt:variant>
      <vt:variant>
        <vt:i4>144</vt:i4>
      </vt:variant>
      <vt:variant>
        <vt:i4>0</vt:i4>
      </vt:variant>
      <vt:variant>
        <vt:i4>5</vt:i4>
      </vt:variant>
      <vt:variant>
        <vt:lpwstr/>
      </vt:variant>
      <vt:variant>
        <vt:lpwstr>sub_10103</vt:lpwstr>
      </vt:variant>
      <vt:variant>
        <vt:i4>2752529</vt:i4>
      </vt:variant>
      <vt:variant>
        <vt:i4>141</vt:i4>
      </vt:variant>
      <vt:variant>
        <vt:i4>0</vt:i4>
      </vt:variant>
      <vt:variant>
        <vt:i4>5</vt:i4>
      </vt:variant>
      <vt:variant>
        <vt:lpwstr/>
      </vt:variant>
      <vt:variant>
        <vt:lpwstr>sub_10103</vt:lpwstr>
      </vt:variant>
      <vt:variant>
        <vt:i4>2752529</vt:i4>
      </vt:variant>
      <vt:variant>
        <vt:i4>138</vt:i4>
      </vt:variant>
      <vt:variant>
        <vt:i4>0</vt:i4>
      </vt:variant>
      <vt:variant>
        <vt:i4>5</vt:i4>
      </vt:variant>
      <vt:variant>
        <vt:lpwstr/>
      </vt:variant>
      <vt:variant>
        <vt:lpwstr>sub_10102</vt:lpwstr>
      </vt:variant>
      <vt:variant>
        <vt:i4>2752529</vt:i4>
      </vt:variant>
      <vt:variant>
        <vt:i4>135</vt:i4>
      </vt:variant>
      <vt:variant>
        <vt:i4>0</vt:i4>
      </vt:variant>
      <vt:variant>
        <vt:i4>5</vt:i4>
      </vt:variant>
      <vt:variant>
        <vt:lpwstr/>
      </vt:variant>
      <vt:variant>
        <vt:lpwstr>sub_10103</vt:lpwstr>
      </vt:variant>
      <vt:variant>
        <vt:i4>2752529</vt:i4>
      </vt:variant>
      <vt:variant>
        <vt:i4>132</vt:i4>
      </vt:variant>
      <vt:variant>
        <vt:i4>0</vt:i4>
      </vt:variant>
      <vt:variant>
        <vt:i4>5</vt:i4>
      </vt:variant>
      <vt:variant>
        <vt:lpwstr/>
      </vt:variant>
      <vt:variant>
        <vt:lpwstr>sub_10102</vt:lpwstr>
      </vt:variant>
      <vt:variant>
        <vt:i4>2752529</vt:i4>
      </vt:variant>
      <vt:variant>
        <vt:i4>129</vt:i4>
      </vt:variant>
      <vt:variant>
        <vt:i4>0</vt:i4>
      </vt:variant>
      <vt:variant>
        <vt:i4>5</vt:i4>
      </vt:variant>
      <vt:variant>
        <vt:lpwstr/>
      </vt:variant>
      <vt:variant>
        <vt:lpwstr>sub_10102</vt:lpwstr>
      </vt:variant>
      <vt:variant>
        <vt:i4>2752529</vt:i4>
      </vt:variant>
      <vt:variant>
        <vt:i4>126</vt:i4>
      </vt:variant>
      <vt:variant>
        <vt:i4>0</vt:i4>
      </vt:variant>
      <vt:variant>
        <vt:i4>5</vt:i4>
      </vt:variant>
      <vt:variant>
        <vt:lpwstr/>
      </vt:variant>
      <vt:variant>
        <vt:lpwstr>sub_10101</vt:lpwstr>
      </vt:variant>
      <vt:variant>
        <vt:i4>2752529</vt:i4>
      </vt:variant>
      <vt:variant>
        <vt:i4>123</vt:i4>
      </vt:variant>
      <vt:variant>
        <vt:i4>0</vt:i4>
      </vt:variant>
      <vt:variant>
        <vt:i4>5</vt:i4>
      </vt:variant>
      <vt:variant>
        <vt:lpwstr/>
      </vt:variant>
      <vt:variant>
        <vt:lpwstr>sub_10102</vt:lpwstr>
      </vt:variant>
      <vt:variant>
        <vt:i4>2752529</vt:i4>
      </vt:variant>
      <vt:variant>
        <vt:i4>120</vt:i4>
      </vt:variant>
      <vt:variant>
        <vt:i4>0</vt:i4>
      </vt:variant>
      <vt:variant>
        <vt:i4>5</vt:i4>
      </vt:variant>
      <vt:variant>
        <vt:lpwstr/>
      </vt:variant>
      <vt:variant>
        <vt:lpwstr>sub_10101</vt:lpwstr>
      </vt:variant>
      <vt:variant>
        <vt:i4>2752529</vt:i4>
      </vt:variant>
      <vt:variant>
        <vt:i4>117</vt:i4>
      </vt:variant>
      <vt:variant>
        <vt:i4>0</vt:i4>
      </vt:variant>
      <vt:variant>
        <vt:i4>5</vt:i4>
      </vt:variant>
      <vt:variant>
        <vt:lpwstr/>
      </vt:variant>
      <vt:variant>
        <vt:lpwstr>sub_10101</vt:lpwstr>
      </vt:variant>
      <vt:variant>
        <vt:i4>2752529</vt:i4>
      </vt:variant>
      <vt:variant>
        <vt:i4>114</vt:i4>
      </vt:variant>
      <vt:variant>
        <vt:i4>0</vt:i4>
      </vt:variant>
      <vt:variant>
        <vt:i4>5</vt:i4>
      </vt:variant>
      <vt:variant>
        <vt:lpwstr/>
      </vt:variant>
      <vt:variant>
        <vt:lpwstr>sub_10102</vt:lpwstr>
      </vt:variant>
      <vt:variant>
        <vt:i4>2752529</vt:i4>
      </vt:variant>
      <vt:variant>
        <vt:i4>111</vt:i4>
      </vt:variant>
      <vt:variant>
        <vt:i4>0</vt:i4>
      </vt:variant>
      <vt:variant>
        <vt:i4>5</vt:i4>
      </vt:variant>
      <vt:variant>
        <vt:lpwstr/>
      </vt:variant>
      <vt:variant>
        <vt:lpwstr>sub_10106</vt:lpwstr>
      </vt:variant>
      <vt:variant>
        <vt:i4>2752529</vt:i4>
      </vt:variant>
      <vt:variant>
        <vt:i4>108</vt:i4>
      </vt:variant>
      <vt:variant>
        <vt:i4>0</vt:i4>
      </vt:variant>
      <vt:variant>
        <vt:i4>5</vt:i4>
      </vt:variant>
      <vt:variant>
        <vt:lpwstr/>
      </vt:variant>
      <vt:variant>
        <vt:lpwstr>sub_10105</vt:lpwstr>
      </vt:variant>
      <vt:variant>
        <vt:i4>2752529</vt:i4>
      </vt:variant>
      <vt:variant>
        <vt:i4>105</vt:i4>
      </vt:variant>
      <vt:variant>
        <vt:i4>0</vt:i4>
      </vt:variant>
      <vt:variant>
        <vt:i4>5</vt:i4>
      </vt:variant>
      <vt:variant>
        <vt:lpwstr/>
      </vt:variant>
      <vt:variant>
        <vt:lpwstr>sub_10105</vt:lpwstr>
      </vt:variant>
      <vt:variant>
        <vt:i4>2752529</vt:i4>
      </vt:variant>
      <vt:variant>
        <vt:i4>102</vt:i4>
      </vt:variant>
      <vt:variant>
        <vt:i4>0</vt:i4>
      </vt:variant>
      <vt:variant>
        <vt:i4>5</vt:i4>
      </vt:variant>
      <vt:variant>
        <vt:lpwstr/>
      </vt:variant>
      <vt:variant>
        <vt:lpwstr>sub_10104</vt:lpwstr>
      </vt:variant>
      <vt:variant>
        <vt:i4>2752529</vt:i4>
      </vt:variant>
      <vt:variant>
        <vt:i4>99</vt:i4>
      </vt:variant>
      <vt:variant>
        <vt:i4>0</vt:i4>
      </vt:variant>
      <vt:variant>
        <vt:i4>5</vt:i4>
      </vt:variant>
      <vt:variant>
        <vt:lpwstr/>
      </vt:variant>
      <vt:variant>
        <vt:lpwstr>sub_10104</vt:lpwstr>
      </vt:variant>
      <vt:variant>
        <vt:i4>2752529</vt:i4>
      </vt:variant>
      <vt:variant>
        <vt:i4>96</vt:i4>
      </vt:variant>
      <vt:variant>
        <vt:i4>0</vt:i4>
      </vt:variant>
      <vt:variant>
        <vt:i4>5</vt:i4>
      </vt:variant>
      <vt:variant>
        <vt:lpwstr/>
      </vt:variant>
      <vt:variant>
        <vt:lpwstr>sub_10103</vt:lpwstr>
      </vt:variant>
      <vt:variant>
        <vt:i4>2752529</vt:i4>
      </vt:variant>
      <vt:variant>
        <vt:i4>93</vt:i4>
      </vt:variant>
      <vt:variant>
        <vt:i4>0</vt:i4>
      </vt:variant>
      <vt:variant>
        <vt:i4>5</vt:i4>
      </vt:variant>
      <vt:variant>
        <vt:lpwstr/>
      </vt:variant>
      <vt:variant>
        <vt:lpwstr>sub_10102</vt:lpwstr>
      </vt:variant>
      <vt:variant>
        <vt:i4>2752529</vt:i4>
      </vt:variant>
      <vt:variant>
        <vt:i4>90</vt:i4>
      </vt:variant>
      <vt:variant>
        <vt:i4>0</vt:i4>
      </vt:variant>
      <vt:variant>
        <vt:i4>5</vt:i4>
      </vt:variant>
      <vt:variant>
        <vt:lpwstr/>
      </vt:variant>
      <vt:variant>
        <vt:lpwstr>sub_10101</vt:lpwstr>
      </vt:variant>
      <vt:variant>
        <vt:i4>2752529</vt:i4>
      </vt:variant>
      <vt:variant>
        <vt:i4>87</vt:i4>
      </vt:variant>
      <vt:variant>
        <vt:i4>0</vt:i4>
      </vt:variant>
      <vt:variant>
        <vt:i4>5</vt:i4>
      </vt:variant>
      <vt:variant>
        <vt:lpwstr/>
      </vt:variant>
      <vt:variant>
        <vt:lpwstr>sub_10101</vt:lpwstr>
      </vt:variant>
      <vt:variant>
        <vt:i4>2752529</vt:i4>
      </vt:variant>
      <vt:variant>
        <vt:i4>84</vt:i4>
      </vt:variant>
      <vt:variant>
        <vt:i4>0</vt:i4>
      </vt:variant>
      <vt:variant>
        <vt:i4>5</vt:i4>
      </vt:variant>
      <vt:variant>
        <vt:lpwstr/>
      </vt:variant>
      <vt:variant>
        <vt:lpwstr>sub_10106</vt:lpwstr>
      </vt:variant>
      <vt:variant>
        <vt:i4>2752529</vt:i4>
      </vt:variant>
      <vt:variant>
        <vt:i4>81</vt:i4>
      </vt:variant>
      <vt:variant>
        <vt:i4>0</vt:i4>
      </vt:variant>
      <vt:variant>
        <vt:i4>5</vt:i4>
      </vt:variant>
      <vt:variant>
        <vt:lpwstr/>
      </vt:variant>
      <vt:variant>
        <vt:lpwstr>sub_10105</vt:lpwstr>
      </vt:variant>
      <vt:variant>
        <vt:i4>2752529</vt:i4>
      </vt:variant>
      <vt:variant>
        <vt:i4>78</vt:i4>
      </vt:variant>
      <vt:variant>
        <vt:i4>0</vt:i4>
      </vt:variant>
      <vt:variant>
        <vt:i4>5</vt:i4>
      </vt:variant>
      <vt:variant>
        <vt:lpwstr/>
      </vt:variant>
      <vt:variant>
        <vt:lpwstr>sub_10106</vt:lpwstr>
      </vt:variant>
      <vt:variant>
        <vt:i4>2752529</vt:i4>
      </vt:variant>
      <vt:variant>
        <vt:i4>75</vt:i4>
      </vt:variant>
      <vt:variant>
        <vt:i4>0</vt:i4>
      </vt:variant>
      <vt:variant>
        <vt:i4>5</vt:i4>
      </vt:variant>
      <vt:variant>
        <vt:lpwstr/>
      </vt:variant>
      <vt:variant>
        <vt:lpwstr>sub_10105</vt:lpwstr>
      </vt:variant>
      <vt:variant>
        <vt:i4>2752529</vt:i4>
      </vt:variant>
      <vt:variant>
        <vt:i4>72</vt:i4>
      </vt:variant>
      <vt:variant>
        <vt:i4>0</vt:i4>
      </vt:variant>
      <vt:variant>
        <vt:i4>5</vt:i4>
      </vt:variant>
      <vt:variant>
        <vt:lpwstr/>
      </vt:variant>
      <vt:variant>
        <vt:lpwstr>sub_10105</vt:lpwstr>
      </vt:variant>
      <vt:variant>
        <vt:i4>2752529</vt:i4>
      </vt:variant>
      <vt:variant>
        <vt:i4>69</vt:i4>
      </vt:variant>
      <vt:variant>
        <vt:i4>0</vt:i4>
      </vt:variant>
      <vt:variant>
        <vt:i4>5</vt:i4>
      </vt:variant>
      <vt:variant>
        <vt:lpwstr/>
      </vt:variant>
      <vt:variant>
        <vt:lpwstr>sub_10104</vt:lpwstr>
      </vt:variant>
      <vt:variant>
        <vt:i4>2752529</vt:i4>
      </vt:variant>
      <vt:variant>
        <vt:i4>66</vt:i4>
      </vt:variant>
      <vt:variant>
        <vt:i4>0</vt:i4>
      </vt:variant>
      <vt:variant>
        <vt:i4>5</vt:i4>
      </vt:variant>
      <vt:variant>
        <vt:lpwstr/>
      </vt:variant>
      <vt:variant>
        <vt:lpwstr>sub_10103</vt:lpwstr>
      </vt:variant>
      <vt:variant>
        <vt:i4>2752529</vt:i4>
      </vt:variant>
      <vt:variant>
        <vt:i4>63</vt:i4>
      </vt:variant>
      <vt:variant>
        <vt:i4>0</vt:i4>
      </vt:variant>
      <vt:variant>
        <vt:i4>5</vt:i4>
      </vt:variant>
      <vt:variant>
        <vt:lpwstr/>
      </vt:variant>
      <vt:variant>
        <vt:lpwstr>sub_10105</vt:lpwstr>
      </vt:variant>
      <vt:variant>
        <vt:i4>2752529</vt:i4>
      </vt:variant>
      <vt:variant>
        <vt:i4>60</vt:i4>
      </vt:variant>
      <vt:variant>
        <vt:i4>0</vt:i4>
      </vt:variant>
      <vt:variant>
        <vt:i4>5</vt:i4>
      </vt:variant>
      <vt:variant>
        <vt:lpwstr/>
      </vt:variant>
      <vt:variant>
        <vt:lpwstr>sub_10104</vt:lpwstr>
      </vt:variant>
      <vt:variant>
        <vt:i4>2752529</vt:i4>
      </vt:variant>
      <vt:variant>
        <vt:i4>57</vt:i4>
      </vt:variant>
      <vt:variant>
        <vt:i4>0</vt:i4>
      </vt:variant>
      <vt:variant>
        <vt:i4>5</vt:i4>
      </vt:variant>
      <vt:variant>
        <vt:lpwstr/>
      </vt:variant>
      <vt:variant>
        <vt:lpwstr>sub_10103</vt:lpwstr>
      </vt:variant>
      <vt:variant>
        <vt:i4>2752529</vt:i4>
      </vt:variant>
      <vt:variant>
        <vt:i4>54</vt:i4>
      </vt:variant>
      <vt:variant>
        <vt:i4>0</vt:i4>
      </vt:variant>
      <vt:variant>
        <vt:i4>5</vt:i4>
      </vt:variant>
      <vt:variant>
        <vt:lpwstr/>
      </vt:variant>
      <vt:variant>
        <vt:lpwstr>sub_10103</vt:lpwstr>
      </vt:variant>
      <vt:variant>
        <vt:i4>2752529</vt:i4>
      </vt:variant>
      <vt:variant>
        <vt:i4>51</vt:i4>
      </vt:variant>
      <vt:variant>
        <vt:i4>0</vt:i4>
      </vt:variant>
      <vt:variant>
        <vt:i4>5</vt:i4>
      </vt:variant>
      <vt:variant>
        <vt:lpwstr/>
      </vt:variant>
      <vt:variant>
        <vt:lpwstr>sub_10102</vt:lpwstr>
      </vt:variant>
      <vt:variant>
        <vt:i4>2752529</vt:i4>
      </vt:variant>
      <vt:variant>
        <vt:i4>48</vt:i4>
      </vt:variant>
      <vt:variant>
        <vt:i4>0</vt:i4>
      </vt:variant>
      <vt:variant>
        <vt:i4>5</vt:i4>
      </vt:variant>
      <vt:variant>
        <vt:lpwstr/>
      </vt:variant>
      <vt:variant>
        <vt:lpwstr>sub_10103</vt:lpwstr>
      </vt:variant>
      <vt:variant>
        <vt:i4>2752529</vt:i4>
      </vt:variant>
      <vt:variant>
        <vt:i4>45</vt:i4>
      </vt:variant>
      <vt:variant>
        <vt:i4>0</vt:i4>
      </vt:variant>
      <vt:variant>
        <vt:i4>5</vt:i4>
      </vt:variant>
      <vt:variant>
        <vt:lpwstr/>
      </vt:variant>
      <vt:variant>
        <vt:lpwstr>sub_10102</vt:lpwstr>
      </vt:variant>
      <vt:variant>
        <vt:i4>2752529</vt:i4>
      </vt:variant>
      <vt:variant>
        <vt:i4>42</vt:i4>
      </vt:variant>
      <vt:variant>
        <vt:i4>0</vt:i4>
      </vt:variant>
      <vt:variant>
        <vt:i4>5</vt:i4>
      </vt:variant>
      <vt:variant>
        <vt:lpwstr/>
      </vt:variant>
      <vt:variant>
        <vt:lpwstr>sub_10102</vt:lpwstr>
      </vt:variant>
      <vt:variant>
        <vt:i4>2752529</vt:i4>
      </vt:variant>
      <vt:variant>
        <vt:i4>39</vt:i4>
      </vt:variant>
      <vt:variant>
        <vt:i4>0</vt:i4>
      </vt:variant>
      <vt:variant>
        <vt:i4>5</vt:i4>
      </vt:variant>
      <vt:variant>
        <vt:lpwstr/>
      </vt:variant>
      <vt:variant>
        <vt:lpwstr>sub_10101</vt:lpwstr>
      </vt:variant>
      <vt:variant>
        <vt:i4>2752529</vt:i4>
      </vt:variant>
      <vt:variant>
        <vt:i4>36</vt:i4>
      </vt:variant>
      <vt:variant>
        <vt:i4>0</vt:i4>
      </vt:variant>
      <vt:variant>
        <vt:i4>5</vt:i4>
      </vt:variant>
      <vt:variant>
        <vt:lpwstr/>
      </vt:variant>
      <vt:variant>
        <vt:lpwstr>sub_10102</vt:lpwstr>
      </vt:variant>
      <vt:variant>
        <vt:i4>2752529</vt:i4>
      </vt:variant>
      <vt:variant>
        <vt:i4>33</vt:i4>
      </vt:variant>
      <vt:variant>
        <vt:i4>0</vt:i4>
      </vt:variant>
      <vt:variant>
        <vt:i4>5</vt:i4>
      </vt:variant>
      <vt:variant>
        <vt:lpwstr/>
      </vt:variant>
      <vt:variant>
        <vt:lpwstr>sub_10101</vt:lpwstr>
      </vt:variant>
      <vt:variant>
        <vt:i4>2752529</vt:i4>
      </vt:variant>
      <vt:variant>
        <vt:i4>30</vt:i4>
      </vt:variant>
      <vt:variant>
        <vt:i4>0</vt:i4>
      </vt:variant>
      <vt:variant>
        <vt:i4>5</vt:i4>
      </vt:variant>
      <vt:variant>
        <vt:lpwstr/>
      </vt:variant>
      <vt:variant>
        <vt:lpwstr>sub_10101</vt:lpwstr>
      </vt:variant>
      <vt:variant>
        <vt:i4>2752529</vt:i4>
      </vt:variant>
      <vt:variant>
        <vt:i4>27</vt:i4>
      </vt:variant>
      <vt:variant>
        <vt:i4>0</vt:i4>
      </vt:variant>
      <vt:variant>
        <vt:i4>5</vt:i4>
      </vt:variant>
      <vt:variant>
        <vt:lpwstr/>
      </vt:variant>
      <vt:variant>
        <vt:lpwstr>sub_10102</vt:lpwstr>
      </vt:variant>
      <vt:variant>
        <vt:i4>2752529</vt:i4>
      </vt:variant>
      <vt:variant>
        <vt:i4>24</vt:i4>
      </vt:variant>
      <vt:variant>
        <vt:i4>0</vt:i4>
      </vt:variant>
      <vt:variant>
        <vt:i4>5</vt:i4>
      </vt:variant>
      <vt:variant>
        <vt:lpwstr/>
      </vt:variant>
      <vt:variant>
        <vt:lpwstr>sub_10106</vt:lpwstr>
      </vt:variant>
      <vt:variant>
        <vt:i4>2752529</vt:i4>
      </vt:variant>
      <vt:variant>
        <vt:i4>21</vt:i4>
      </vt:variant>
      <vt:variant>
        <vt:i4>0</vt:i4>
      </vt:variant>
      <vt:variant>
        <vt:i4>5</vt:i4>
      </vt:variant>
      <vt:variant>
        <vt:lpwstr/>
      </vt:variant>
      <vt:variant>
        <vt:lpwstr>sub_10105</vt:lpwstr>
      </vt:variant>
      <vt:variant>
        <vt:i4>2752529</vt:i4>
      </vt:variant>
      <vt:variant>
        <vt:i4>18</vt:i4>
      </vt:variant>
      <vt:variant>
        <vt:i4>0</vt:i4>
      </vt:variant>
      <vt:variant>
        <vt:i4>5</vt:i4>
      </vt:variant>
      <vt:variant>
        <vt:lpwstr/>
      </vt:variant>
      <vt:variant>
        <vt:lpwstr>sub_10105</vt:lpwstr>
      </vt:variant>
      <vt:variant>
        <vt:i4>2752529</vt:i4>
      </vt:variant>
      <vt:variant>
        <vt:i4>15</vt:i4>
      </vt:variant>
      <vt:variant>
        <vt:i4>0</vt:i4>
      </vt:variant>
      <vt:variant>
        <vt:i4>5</vt:i4>
      </vt:variant>
      <vt:variant>
        <vt:lpwstr/>
      </vt:variant>
      <vt:variant>
        <vt:lpwstr>sub_10104</vt:lpwstr>
      </vt:variant>
      <vt:variant>
        <vt:i4>2752529</vt:i4>
      </vt:variant>
      <vt:variant>
        <vt:i4>12</vt:i4>
      </vt:variant>
      <vt:variant>
        <vt:i4>0</vt:i4>
      </vt:variant>
      <vt:variant>
        <vt:i4>5</vt:i4>
      </vt:variant>
      <vt:variant>
        <vt:lpwstr/>
      </vt:variant>
      <vt:variant>
        <vt:lpwstr>sub_10104</vt:lpwstr>
      </vt:variant>
      <vt:variant>
        <vt:i4>2752529</vt:i4>
      </vt:variant>
      <vt:variant>
        <vt:i4>9</vt:i4>
      </vt:variant>
      <vt:variant>
        <vt:i4>0</vt:i4>
      </vt:variant>
      <vt:variant>
        <vt:i4>5</vt:i4>
      </vt:variant>
      <vt:variant>
        <vt:lpwstr/>
      </vt:variant>
      <vt:variant>
        <vt:lpwstr>sub_10103</vt:lpwstr>
      </vt:variant>
      <vt:variant>
        <vt:i4>2752529</vt:i4>
      </vt:variant>
      <vt:variant>
        <vt:i4>6</vt:i4>
      </vt:variant>
      <vt:variant>
        <vt:i4>0</vt:i4>
      </vt:variant>
      <vt:variant>
        <vt:i4>5</vt:i4>
      </vt:variant>
      <vt:variant>
        <vt:lpwstr/>
      </vt:variant>
      <vt:variant>
        <vt:lpwstr>sub_10102</vt:lpwstr>
      </vt:variant>
      <vt:variant>
        <vt:i4>2752529</vt:i4>
      </vt:variant>
      <vt:variant>
        <vt:i4>3</vt:i4>
      </vt:variant>
      <vt:variant>
        <vt:i4>0</vt:i4>
      </vt:variant>
      <vt:variant>
        <vt:i4>5</vt:i4>
      </vt:variant>
      <vt:variant>
        <vt:lpwstr/>
      </vt:variant>
      <vt:variant>
        <vt:lpwstr>sub_10101</vt:lpwstr>
      </vt:variant>
      <vt:variant>
        <vt:i4>2752529</vt:i4>
      </vt:variant>
      <vt:variant>
        <vt:i4>0</vt:i4>
      </vt:variant>
      <vt:variant>
        <vt:i4>0</vt:i4>
      </vt:variant>
      <vt:variant>
        <vt:i4>5</vt:i4>
      </vt:variant>
      <vt:variant>
        <vt:lpwstr/>
      </vt:variant>
      <vt:variant>
        <vt:lpwstr>sub_10101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прогр.руководителей</dc:title>
  <dc:creator>нокс</dc:creator>
  <cp:lastModifiedBy>eMashines</cp:lastModifiedBy>
  <cp:revision>2</cp:revision>
  <cp:lastPrinted>2015-02-18T08:41:00Z</cp:lastPrinted>
  <dcterms:created xsi:type="dcterms:W3CDTF">2018-05-06T10:48:00Z</dcterms:created>
  <dcterms:modified xsi:type="dcterms:W3CDTF">2018-05-06T10:48:00Z</dcterms:modified>
</cp:coreProperties>
</file>